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587" w:rsidRDefault="00A13587" w:rsidP="00A13587">
      <w:pPr>
        <w:jc w:val="center"/>
        <w:rPr>
          <w:sz w:val="30"/>
          <w:szCs w:val="30"/>
        </w:rPr>
      </w:pPr>
    </w:p>
    <w:p w:rsidR="002618C0" w:rsidRPr="00A13587" w:rsidRDefault="006534F3" w:rsidP="00A13587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1-11</w:t>
      </w:r>
      <w:r w:rsidR="002618C0" w:rsidRPr="00A13587">
        <w:rPr>
          <w:rFonts w:hint="eastAsia"/>
          <w:b/>
          <w:sz w:val="36"/>
          <w:szCs w:val="36"/>
        </w:rPr>
        <w:t>月湖南民间</w:t>
      </w:r>
      <w:r w:rsidR="00613E8F">
        <w:rPr>
          <w:rFonts w:hint="eastAsia"/>
          <w:b/>
          <w:sz w:val="36"/>
          <w:szCs w:val="36"/>
        </w:rPr>
        <w:t>固定资产</w:t>
      </w:r>
      <w:r w:rsidR="002618C0" w:rsidRPr="00A13587">
        <w:rPr>
          <w:rFonts w:hint="eastAsia"/>
          <w:b/>
          <w:sz w:val="36"/>
          <w:szCs w:val="36"/>
        </w:rPr>
        <w:t>投资增长</w:t>
      </w:r>
      <w:r w:rsidR="002618C0" w:rsidRPr="00A13587">
        <w:rPr>
          <w:rFonts w:hint="eastAsia"/>
          <w:b/>
          <w:sz w:val="36"/>
          <w:szCs w:val="36"/>
        </w:rPr>
        <w:t>1</w:t>
      </w:r>
      <w:r>
        <w:rPr>
          <w:rFonts w:hint="eastAsia"/>
          <w:b/>
          <w:sz w:val="36"/>
          <w:szCs w:val="36"/>
        </w:rPr>
        <w:t>4.0</w:t>
      </w:r>
      <w:r w:rsidR="002618C0" w:rsidRPr="00A13587">
        <w:rPr>
          <w:rFonts w:hint="eastAsia"/>
          <w:b/>
          <w:sz w:val="36"/>
          <w:szCs w:val="36"/>
        </w:rPr>
        <w:t>%</w:t>
      </w:r>
    </w:p>
    <w:p w:rsidR="00A13587" w:rsidRDefault="00A13587" w:rsidP="00A13587">
      <w:pPr>
        <w:ind w:firstLineChars="200" w:firstLine="600"/>
        <w:rPr>
          <w:sz w:val="30"/>
          <w:szCs w:val="30"/>
        </w:rPr>
      </w:pPr>
    </w:p>
    <w:p w:rsidR="00ED1D2F" w:rsidRPr="00BE76B0" w:rsidRDefault="002618C0" w:rsidP="00ED1D2F">
      <w:pPr>
        <w:ind w:firstLineChars="200" w:firstLine="560"/>
        <w:rPr>
          <w:sz w:val="28"/>
          <w:szCs w:val="28"/>
        </w:rPr>
      </w:pPr>
      <w:r w:rsidRPr="00BE76B0">
        <w:rPr>
          <w:rFonts w:hint="eastAsia"/>
          <w:sz w:val="28"/>
          <w:szCs w:val="28"/>
        </w:rPr>
        <w:t>今年以来，全省各级各部门认真贯彻落实民间投资政策措施，</w:t>
      </w:r>
      <w:r w:rsidR="00D456DE" w:rsidRPr="00BE76B0">
        <w:rPr>
          <w:rFonts w:hint="eastAsia"/>
          <w:sz w:val="28"/>
          <w:szCs w:val="28"/>
        </w:rPr>
        <w:t>投资环境不断</w:t>
      </w:r>
      <w:r w:rsidR="00BE76B0">
        <w:rPr>
          <w:rFonts w:hint="eastAsia"/>
          <w:sz w:val="28"/>
          <w:szCs w:val="28"/>
        </w:rPr>
        <w:t>规范</w:t>
      </w:r>
      <w:r w:rsidR="00D456DE" w:rsidRPr="00BE76B0">
        <w:rPr>
          <w:rFonts w:hint="eastAsia"/>
          <w:sz w:val="28"/>
          <w:szCs w:val="28"/>
        </w:rPr>
        <w:t>优化，</w:t>
      </w:r>
      <w:r w:rsidRPr="00BE76B0">
        <w:rPr>
          <w:rFonts w:hint="eastAsia"/>
          <w:sz w:val="28"/>
          <w:szCs w:val="28"/>
        </w:rPr>
        <w:t>全省民间固定资产投资（以下简称民间投资）呈</w:t>
      </w:r>
      <w:r w:rsidR="00B771E5" w:rsidRPr="00BE76B0">
        <w:rPr>
          <w:rFonts w:hint="eastAsia"/>
          <w:sz w:val="28"/>
          <w:szCs w:val="28"/>
        </w:rPr>
        <w:t>现</w:t>
      </w:r>
      <w:r w:rsidR="00D456DE" w:rsidRPr="00BE76B0">
        <w:rPr>
          <w:rFonts w:hint="eastAsia"/>
          <w:sz w:val="28"/>
          <w:szCs w:val="28"/>
        </w:rPr>
        <w:t>较</w:t>
      </w:r>
      <w:r w:rsidRPr="00BE76B0">
        <w:rPr>
          <w:rFonts w:hint="eastAsia"/>
          <w:sz w:val="28"/>
          <w:szCs w:val="28"/>
        </w:rPr>
        <w:t>快</w:t>
      </w:r>
      <w:r w:rsidR="00ED1D2F" w:rsidRPr="00BE76B0">
        <w:rPr>
          <w:rFonts w:hint="eastAsia"/>
          <w:sz w:val="28"/>
          <w:szCs w:val="28"/>
        </w:rPr>
        <w:t>增长</w:t>
      </w:r>
      <w:r w:rsidRPr="00BE76B0">
        <w:rPr>
          <w:rFonts w:hint="eastAsia"/>
          <w:sz w:val="28"/>
          <w:szCs w:val="28"/>
        </w:rPr>
        <w:t>趋势。</w:t>
      </w:r>
    </w:p>
    <w:p w:rsidR="00C701D2" w:rsidRPr="00BE76B0" w:rsidRDefault="002618C0" w:rsidP="004104F4">
      <w:pPr>
        <w:ind w:firstLineChars="200" w:firstLine="562"/>
        <w:rPr>
          <w:sz w:val="28"/>
          <w:szCs w:val="28"/>
        </w:rPr>
      </w:pPr>
      <w:r w:rsidRPr="00BE76B0">
        <w:rPr>
          <w:rFonts w:hint="eastAsia"/>
          <w:b/>
          <w:sz w:val="28"/>
          <w:szCs w:val="28"/>
        </w:rPr>
        <w:t>一、</w:t>
      </w:r>
      <w:r w:rsidR="00B771E5" w:rsidRPr="00BE76B0">
        <w:rPr>
          <w:rFonts w:hint="eastAsia"/>
          <w:b/>
          <w:sz w:val="28"/>
          <w:szCs w:val="28"/>
        </w:rPr>
        <w:t>投资</w:t>
      </w:r>
      <w:r w:rsidR="00613E8F" w:rsidRPr="00BE76B0">
        <w:rPr>
          <w:rFonts w:hint="eastAsia"/>
          <w:b/>
          <w:sz w:val="28"/>
          <w:szCs w:val="28"/>
        </w:rPr>
        <w:t>总量</w:t>
      </w:r>
      <w:r w:rsidR="00BE76B0">
        <w:rPr>
          <w:rFonts w:hint="eastAsia"/>
          <w:b/>
          <w:sz w:val="28"/>
          <w:szCs w:val="28"/>
        </w:rPr>
        <w:t>不断</w:t>
      </w:r>
      <w:r w:rsidR="00B771E5" w:rsidRPr="00BE76B0">
        <w:rPr>
          <w:rFonts w:hint="eastAsia"/>
          <w:b/>
          <w:sz w:val="28"/>
          <w:szCs w:val="28"/>
        </w:rPr>
        <w:t>扩大</w:t>
      </w:r>
      <w:r w:rsidR="004104F4" w:rsidRPr="00BE76B0">
        <w:rPr>
          <w:rFonts w:hint="eastAsia"/>
          <w:b/>
          <w:sz w:val="28"/>
          <w:szCs w:val="28"/>
        </w:rPr>
        <w:t>，增速</w:t>
      </w:r>
      <w:r w:rsidR="00011006">
        <w:rPr>
          <w:rFonts w:hint="eastAsia"/>
          <w:b/>
          <w:sz w:val="28"/>
          <w:szCs w:val="28"/>
        </w:rPr>
        <w:t>加快</w:t>
      </w:r>
      <w:r w:rsidRPr="00BE76B0">
        <w:rPr>
          <w:rFonts w:hint="eastAsia"/>
          <w:sz w:val="28"/>
          <w:szCs w:val="28"/>
        </w:rPr>
        <w:t>。</w:t>
      </w:r>
      <w:r w:rsidR="004B0F2A">
        <w:rPr>
          <w:rFonts w:hint="eastAsia"/>
          <w:sz w:val="28"/>
          <w:szCs w:val="28"/>
        </w:rPr>
        <w:t>1-11</w:t>
      </w:r>
      <w:r w:rsidRPr="00BE76B0">
        <w:rPr>
          <w:rFonts w:hint="eastAsia"/>
          <w:sz w:val="28"/>
          <w:szCs w:val="28"/>
        </w:rPr>
        <w:t>月，全省完成民间投资</w:t>
      </w:r>
      <w:r w:rsidR="004B0F2A">
        <w:rPr>
          <w:rFonts w:hint="eastAsia"/>
          <w:sz w:val="28"/>
          <w:szCs w:val="28"/>
        </w:rPr>
        <w:t>16157.86</w:t>
      </w:r>
      <w:r w:rsidRPr="00BE76B0">
        <w:rPr>
          <w:rFonts w:hint="eastAsia"/>
          <w:sz w:val="28"/>
          <w:szCs w:val="28"/>
        </w:rPr>
        <w:t>亿元，</w:t>
      </w:r>
      <w:r w:rsidR="00B771E5" w:rsidRPr="00BE76B0">
        <w:rPr>
          <w:rFonts w:hint="eastAsia"/>
          <w:sz w:val="28"/>
          <w:szCs w:val="28"/>
        </w:rPr>
        <w:t>占全省全部</w:t>
      </w:r>
      <w:r w:rsidR="00BE76B0">
        <w:rPr>
          <w:rFonts w:hint="eastAsia"/>
          <w:sz w:val="28"/>
          <w:szCs w:val="28"/>
        </w:rPr>
        <w:t>固定资产</w:t>
      </w:r>
      <w:r w:rsidR="00B771E5" w:rsidRPr="00BE76B0">
        <w:rPr>
          <w:rFonts w:hint="eastAsia"/>
          <w:sz w:val="28"/>
          <w:szCs w:val="28"/>
        </w:rPr>
        <w:t>投资的</w:t>
      </w:r>
      <w:r w:rsidR="00613E8F" w:rsidRPr="00BE76B0">
        <w:rPr>
          <w:rFonts w:hint="eastAsia"/>
          <w:sz w:val="28"/>
          <w:szCs w:val="28"/>
        </w:rPr>
        <w:t>比重为</w:t>
      </w:r>
      <w:r w:rsidR="004B0F2A">
        <w:rPr>
          <w:rFonts w:hint="eastAsia"/>
          <w:sz w:val="28"/>
          <w:szCs w:val="28"/>
        </w:rPr>
        <w:t>59.4</w:t>
      </w:r>
      <w:r w:rsidR="00B771E5" w:rsidRPr="00BE76B0">
        <w:rPr>
          <w:rFonts w:hint="eastAsia"/>
          <w:sz w:val="28"/>
          <w:szCs w:val="28"/>
        </w:rPr>
        <w:t>%</w:t>
      </w:r>
      <w:r w:rsidR="00B771E5" w:rsidRPr="00BE76B0">
        <w:rPr>
          <w:rFonts w:hint="eastAsia"/>
          <w:sz w:val="28"/>
          <w:szCs w:val="28"/>
        </w:rPr>
        <w:t>，比</w:t>
      </w:r>
      <w:r w:rsidR="004B0F2A">
        <w:rPr>
          <w:rFonts w:hint="eastAsia"/>
          <w:sz w:val="28"/>
          <w:szCs w:val="28"/>
        </w:rPr>
        <w:t>1-10</w:t>
      </w:r>
      <w:r w:rsidR="00B771E5" w:rsidRPr="00BE76B0">
        <w:rPr>
          <w:rFonts w:hint="eastAsia"/>
          <w:sz w:val="28"/>
          <w:szCs w:val="28"/>
        </w:rPr>
        <w:t>月</w:t>
      </w:r>
      <w:r w:rsidR="00613E8F" w:rsidRPr="00BE76B0">
        <w:rPr>
          <w:rFonts w:hint="eastAsia"/>
          <w:sz w:val="28"/>
          <w:szCs w:val="28"/>
        </w:rPr>
        <w:t>占比</w:t>
      </w:r>
      <w:r w:rsidR="00C701D2" w:rsidRPr="00BE76B0">
        <w:rPr>
          <w:rFonts w:hint="eastAsia"/>
          <w:sz w:val="28"/>
          <w:szCs w:val="28"/>
        </w:rPr>
        <w:t>提高</w:t>
      </w:r>
      <w:r w:rsidR="00B771E5" w:rsidRPr="00BE76B0">
        <w:rPr>
          <w:rFonts w:hint="eastAsia"/>
          <w:sz w:val="28"/>
          <w:szCs w:val="28"/>
        </w:rPr>
        <w:t>0.</w:t>
      </w:r>
      <w:r w:rsidR="004B0F2A">
        <w:rPr>
          <w:rFonts w:hint="eastAsia"/>
          <w:sz w:val="28"/>
          <w:szCs w:val="28"/>
        </w:rPr>
        <w:t>3</w:t>
      </w:r>
      <w:r w:rsidR="00B771E5" w:rsidRPr="00BE76B0">
        <w:rPr>
          <w:rFonts w:hint="eastAsia"/>
          <w:sz w:val="28"/>
          <w:szCs w:val="28"/>
        </w:rPr>
        <w:t>个百分点</w:t>
      </w:r>
      <w:r w:rsidR="004B1D67" w:rsidRPr="00BE76B0">
        <w:rPr>
          <w:rFonts w:hint="eastAsia"/>
          <w:sz w:val="28"/>
          <w:szCs w:val="28"/>
        </w:rPr>
        <w:t>，比上年同期占比</w:t>
      </w:r>
      <w:r w:rsidR="00613E8F" w:rsidRPr="00BE76B0">
        <w:rPr>
          <w:rFonts w:hint="eastAsia"/>
          <w:sz w:val="28"/>
          <w:szCs w:val="28"/>
        </w:rPr>
        <w:t>提</w:t>
      </w:r>
      <w:r w:rsidR="004B1D67" w:rsidRPr="00BE76B0">
        <w:rPr>
          <w:rFonts w:hint="eastAsia"/>
          <w:sz w:val="28"/>
          <w:szCs w:val="28"/>
        </w:rPr>
        <w:t>高</w:t>
      </w:r>
      <w:r w:rsidR="004B0F2A">
        <w:rPr>
          <w:rFonts w:hint="eastAsia"/>
          <w:sz w:val="28"/>
          <w:szCs w:val="28"/>
        </w:rPr>
        <w:t>0.6</w:t>
      </w:r>
      <w:r w:rsidR="004B1D67" w:rsidRPr="00BE76B0">
        <w:rPr>
          <w:rFonts w:hint="eastAsia"/>
          <w:sz w:val="28"/>
          <w:szCs w:val="28"/>
        </w:rPr>
        <w:t>个百分点。</w:t>
      </w:r>
      <w:r w:rsidR="004B0F2A">
        <w:rPr>
          <w:rFonts w:hint="eastAsia"/>
          <w:sz w:val="28"/>
          <w:szCs w:val="28"/>
        </w:rPr>
        <w:t>1-11</w:t>
      </w:r>
      <w:r w:rsidR="00C701D2" w:rsidRPr="00BE76B0">
        <w:rPr>
          <w:rFonts w:hint="eastAsia"/>
          <w:sz w:val="28"/>
          <w:szCs w:val="28"/>
        </w:rPr>
        <w:t>月，全省民间投资同比增长</w:t>
      </w:r>
      <w:r w:rsidR="004B0F2A">
        <w:rPr>
          <w:rFonts w:hint="eastAsia"/>
          <w:sz w:val="28"/>
          <w:szCs w:val="28"/>
        </w:rPr>
        <w:t>14.0</w:t>
      </w:r>
      <w:r w:rsidR="00C701D2" w:rsidRPr="00BE76B0">
        <w:rPr>
          <w:rFonts w:hint="eastAsia"/>
          <w:sz w:val="28"/>
          <w:szCs w:val="28"/>
        </w:rPr>
        <w:t>%</w:t>
      </w:r>
      <w:r w:rsidR="00C701D2" w:rsidRPr="00BE76B0">
        <w:rPr>
          <w:rFonts w:hint="eastAsia"/>
          <w:sz w:val="28"/>
          <w:szCs w:val="28"/>
        </w:rPr>
        <w:t>，比</w:t>
      </w:r>
      <w:r w:rsidR="004B0F2A">
        <w:rPr>
          <w:rFonts w:hint="eastAsia"/>
          <w:sz w:val="28"/>
          <w:szCs w:val="28"/>
        </w:rPr>
        <w:t>1-10</w:t>
      </w:r>
      <w:r w:rsidR="004B0F2A">
        <w:rPr>
          <w:rFonts w:hint="eastAsia"/>
          <w:sz w:val="28"/>
          <w:szCs w:val="28"/>
        </w:rPr>
        <w:t>月加快</w:t>
      </w:r>
      <w:r w:rsidR="00071B04">
        <w:rPr>
          <w:rFonts w:hint="eastAsia"/>
          <w:sz w:val="28"/>
          <w:szCs w:val="28"/>
        </w:rPr>
        <w:t>0.8</w:t>
      </w:r>
      <w:r w:rsidR="00C701D2" w:rsidRPr="00BE76B0">
        <w:rPr>
          <w:rFonts w:hint="eastAsia"/>
          <w:sz w:val="28"/>
          <w:szCs w:val="28"/>
        </w:rPr>
        <w:t>个百分点，比全省全部</w:t>
      </w:r>
      <w:r w:rsidR="00BE76B0">
        <w:rPr>
          <w:rFonts w:hint="eastAsia"/>
          <w:sz w:val="28"/>
          <w:szCs w:val="28"/>
        </w:rPr>
        <w:t>固定资产</w:t>
      </w:r>
      <w:r w:rsidR="00C701D2" w:rsidRPr="00BE76B0">
        <w:rPr>
          <w:rFonts w:hint="eastAsia"/>
          <w:sz w:val="28"/>
          <w:szCs w:val="28"/>
        </w:rPr>
        <w:t>投资快</w:t>
      </w:r>
      <w:r w:rsidR="00071B04">
        <w:rPr>
          <w:rFonts w:hint="eastAsia"/>
          <w:sz w:val="28"/>
          <w:szCs w:val="28"/>
        </w:rPr>
        <w:t>1.1</w:t>
      </w:r>
      <w:r w:rsidR="00C701D2" w:rsidRPr="00BE76B0">
        <w:rPr>
          <w:rFonts w:hint="eastAsia"/>
          <w:sz w:val="28"/>
          <w:szCs w:val="28"/>
        </w:rPr>
        <w:t>个百分点，比上年同期快</w:t>
      </w:r>
      <w:r w:rsidR="00071B04">
        <w:rPr>
          <w:rFonts w:hint="eastAsia"/>
          <w:sz w:val="28"/>
          <w:szCs w:val="28"/>
        </w:rPr>
        <w:t>11.0</w:t>
      </w:r>
      <w:r w:rsidR="00C701D2" w:rsidRPr="00BE76B0">
        <w:rPr>
          <w:rFonts w:hint="eastAsia"/>
          <w:sz w:val="28"/>
          <w:szCs w:val="28"/>
        </w:rPr>
        <w:t>个百分点，</w:t>
      </w:r>
      <w:r w:rsidR="00BE76B0">
        <w:rPr>
          <w:rFonts w:hint="eastAsia"/>
          <w:sz w:val="28"/>
          <w:szCs w:val="28"/>
        </w:rPr>
        <w:t>呈现</w:t>
      </w:r>
      <w:r w:rsidR="00C701D2" w:rsidRPr="00BE76B0">
        <w:rPr>
          <w:rFonts w:hint="eastAsia"/>
          <w:sz w:val="28"/>
          <w:szCs w:val="28"/>
        </w:rPr>
        <w:t>较快增长</w:t>
      </w:r>
      <w:r w:rsidR="00BE76B0">
        <w:rPr>
          <w:rFonts w:hint="eastAsia"/>
          <w:sz w:val="28"/>
          <w:szCs w:val="28"/>
        </w:rPr>
        <w:t>趋</w:t>
      </w:r>
      <w:r w:rsidR="00C701D2" w:rsidRPr="00BE76B0">
        <w:rPr>
          <w:rFonts w:hint="eastAsia"/>
          <w:sz w:val="28"/>
          <w:szCs w:val="28"/>
        </w:rPr>
        <w:t>势。</w:t>
      </w:r>
    </w:p>
    <w:p w:rsidR="00A71660" w:rsidRPr="00BE76B0" w:rsidRDefault="004104F4" w:rsidP="004104F4">
      <w:pPr>
        <w:ind w:firstLineChars="200" w:firstLine="562"/>
        <w:rPr>
          <w:sz w:val="28"/>
          <w:szCs w:val="28"/>
        </w:rPr>
      </w:pPr>
      <w:r w:rsidRPr="00BE76B0">
        <w:rPr>
          <w:rFonts w:hint="eastAsia"/>
          <w:b/>
          <w:sz w:val="28"/>
          <w:szCs w:val="28"/>
        </w:rPr>
        <w:t>二</w:t>
      </w:r>
      <w:r w:rsidR="004B1D67" w:rsidRPr="00BE76B0">
        <w:rPr>
          <w:rFonts w:hint="eastAsia"/>
          <w:b/>
          <w:sz w:val="28"/>
          <w:szCs w:val="28"/>
        </w:rPr>
        <w:t>、</w:t>
      </w:r>
      <w:r w:rsidR="00A71660" w:rsidRPr="00BE76B0">
        <w:rPr>
          <w:rFonts w:hint="eastAsia"/>
          <w:b/>
          <w:sz w:val="28"/>
          <w:szCs w:val="28"/>
        </w:rPr>
        <w:t>各行业民间投资</w:t>
      </w:r>
      <w:r w:rsidR="001957B7" w:rsidRPr="00BE76B0">
        <w:rPr>
          <w:rFonts w:hint="eastAsia"/>
          <w:b/>
          <w:sz w:val="28"/>
          <w:szCs w:val="28"/>
        </w:rPr>
        <w:t>全面</w:t>
      </w:r>
      <w:r w:rsidR="00011006">
        <w:rPr>
          <w:rFonts w:hint="eastAsia"/>
          <w:b/>
          <w:sz w:val="28"/>
          <w:szCs w:val="28"/>
        </w:rPr>
        <w:t>提升</w:t>
      </w:r>
      <w:r w:rsidR="00A71660" w:rsidRPr="00BE76B0">
        <w:rPr>
          <w:rFonts w:hint="eastAsia"/>
          <w:b/>
          <w:sz w:val="28"/>
          <w:szCs w:val="28"/>
        </w:rPr>
        <w:t>。</w:t>
      </w:r>
      <w:r w:rsidR="001F30A9">
        <w:rPr>
          <w:rFonts w:hint="eastAsia"/>
          <w:sz w:val="28"/>
          <w:szCs w:val="28"/>
        </w:rPr>
        <w:t>1-11</w:t>
      </w:r>
      <w:r w:rsidR="00A71660" w:rsidRPr="00BE76B0">
        <w:rPr>
          <w:rFonts w:hint="eastAsia"/>
          <w:sz w:val="28"/>
          <w:szCs w:val="28"/>
        </w:rPr>
        <w:t>月，在统计的</w:t>
      </w:r>
      <w:r w:rsidR="00A71660" w:rsidRPr="00BE76B0">
        <w:rPr>
          <w:rFonts w:hint="eastAsia"/>
          <w:sz w:val="28"/>
          <w:szCs w:val="28"/>
        </w:rPr>
        <w:t>19</w:t>
      </w:r>
      <w:r w:rsidR="00A71660" w:rsidRPr="00BE76B0">
        <w:rPr>
          <w:rFonts w:hint="eastAsia"/>
          <w:sz w:val="28"/>
          <w:szCs w:val="28"/>
        </w:rPr>
        <w:t>个国民经济门类中，有</w:t>
      </w:r>
      <w:r w:rsidR="00A71660" w:rsidRPr="00BE76B0">
        <w:rPr>
          <w:rFonts w:hint="eastAsia"/>
          <w:sz w:val="28"/>
          <w:szCs w:val="28"/>
        </w:rPr>
        <w:t>16</w:t>
      </w:r>
      <w:r w:rsidR="00A71660" w:rsidRPr="00BE76B0">
        <w:rPr>
          <w:rFonts w:hint="eastAsia"/>
          <w:sz w:val="28"/>
          <w:szCs w:val="28"/>
        </w:rPr>
        <w:t>个经济门类的民间投资保持增长，</w:t>
      </w:r>
      <w:r w:rsidR="00217F24" w:rsidRPr="00BE76B0">
        <w:rPr>
          <w:rFonts w:hint="eastAsia"/>
          <w:sz w:val="28"/>
          <w:szCs w:val="28"/>
        </w:rPr>
        <w:t>其中，</w:t>
      </w:r>
      <w:r w:rsidR="00A71660" w:rsidRPr="00BE76B0">
        <w:rPr>
          <w:rFonts w:hint="eastAsia"/>
          <w:sz w:val="28"/>
          <w:szCs w:val="28"/>
        </w:rPr>
        <w:t>增长较快的</w:t>
      </w:r>
      <w:r w:rsidRPr="00BE76B0">
        <w:rPr>
          <w:rFonts w:hint="eastAsia"/>
          <w:sz w:val="28"/>
          <w:szCs w:val="28"/>
        </w:rPr>
        <w:t>前</w:t>
      </w:r>
      <w:r w:rsidRPr="00BE76B0">
        <w:rPr>
          <w:rFonts w:hint="eastAsia"/>
          <w:sz w:val="28"/>
          <w:szCs w:val="28"/>
        </w:rPr>
        <w:t>5</w:t>
      </w:r>
      <w:r w:rsidRPr="00BE76B0">
        <w:rPr>
          <w:rFonts w:hint="eastAsia"/>
          <w:sz w:val="28"/>
          <w:szCs w:val="28"/>
        </w:rPr>
        <w:t>大</w:t>
      </w:r>
      <w:r w:rsidR="00BE76B0">
        <w:rPr>
          <w:rFonts w:hint="eastAsia"/>
          <w:sz w:val="28"/>
          <w:szCs w:val="28"/>
        </w:rPr>
        <w:t>经济门类</w:t>
      </w:r>
      <w:r w:rsidRPr="00BE76B0">
        <w:rPr>
          <w:rFonts w:hint="eastAsia"/>
          <w:sz w:val="28"/>
          <w:szCs w:val="28"/>
        </w:rPr>
        <w:t>分别为文化、体育和娱乐业（</w:t>
      </w:r>
      <w:r w:rsidR="00BE76B0">
        <w:rPr>
          <w:rFonts w:hint="eastAsia"/>
          <w:sz w:val="28"/>
          <w:szCs w:val="28"/>
        </w:rPr>
        <w:t>增长</w:t>
      </w:r>
      <w:r w:rsidR="001F30A9">
        <w:rPr>
          <w:rFonts w:hint="eastAsia"/>
          <w:sz w:val="28"/>
          <w:szCs w:val="28"/>
        </w:rPr>
        <w:t>93.8</w:t>
      </w:r>
      <w:r w:rsidRPr="00BE76B0">
        <w:rPr>
          <w:rFonts w:hint="eastAsia"/>
          <w:sz w:val="28"/>
          <w:szCs w:val="28"/>
        </w:rPr>
        <w:t>%</w:t>
      </w:r>
      <w:r w:rsidRPr="00BE76B0">
        <w:rPr>
          <w:rFonts w:hint="eastAsia"/>
          <w:sz w:val="28"/>
          <w:szCs w:val="28"/>
        </w:rPr>
        <w:t>），卫生和社会工作（</w:t>
      </w:r>
      <w:r w:rsidR="00BE76B0">
        <w:rPr>
          <w:rFonts w:hint="eastAsia"/>
          <w:sz w:val="28"/>
          <w:szCs w:val="28"/>
        </w:rPr>
        <w:t>增长</w:t>
      </w:r>
      <w:r w:rsidR="001F30A9">
        <w:rPr>
          <w:sz w:val="28"/>
          <w:szCs w:val="28"/>
        </w:rPr>
        <w:t>5</w:t>
      </w:r>
      <w:r w:rsidR="001F30A9">
        <w:rPr>
          <w:rFonts w:hint="eastAsia"/>
          <w:sz w:val="28"/>
          <w:szCs w:val="28"/>
        </w:rPr>
        <w:t>1.4</w:t>
      </w:r>
      <w:r w:rsidRPr="00BE76B0">
        <w:rPr>
          <w:rFonts w:hint="eastAsia"/>
          <w:sz w:val="28"/>
          <w:szCs w:val="28"/>
        </w:rPr>
        <w:t>%</w:t>
      </w:r>
      <w:r w:rsidRPr="00BE76B0">
        <w:rPr>
          <w:rFonts w:hint="eastAsia"/>
          <w:sz w:val="28"/>
          <w:szCs w:val="28"/>
        </w:rPr>
        <w:t>），信息传输、软件和信息技术服务业（</w:t>
      </w:r>
      <w:r w:rsidR="00BE76B0">
        <w:rPr>
          <w:rFonts w:hint="eastAsia"/>
          <w:sz w:val="28"/>
          <w:szCs w:val="28"/>
        </w:rPr>
        <w:t>增长</w:t>
      </w:r>
      <w:r w:rsidR="001F30A9">
        <w:rPr>
          <w:sz w:val="28"/>
          <w:szCs w:val="28"/>
        </w:rPr>
        <w:t>4</w:t>
      </w:r>
      <w:r w:rsidR="001F30A9">
        <w:rPr>
          <w:rFonts w:hint="eastAsia"/>
          <w:sz w:val="28"/>
          <w:szCs w:val="28"/>
        </w:rPr>
        <w:t>3.7</w:t>
      </w:r>
      <w:r w:rsidRPr="00BE76B0">
        <w:rPr>
          <w:rFonts w:hint="eastAsia"/>
          <w:sz w:val="28"/>
          <w:szCs w:val="28"/>
        </w:rPr>
        <w:t>%</w:t>
      </w:r>
      <w:r w:rsidRPr="00BE76B0">
        <w:rPr>
          <w:rFonts w:hint="eastAsia"/>
          <w:sz w:val="28"/>
          <w:szCs w:val="28"/>
        </w:rPr>
        <w:t>），租赁和商务服务业（</w:t>
      </w:r>
      <w:r w:rsidR="00BE76B0">
        <w:rPr>
          <w:rFonts w:hint="eastAsia"/>
          <w:sz w:val="28"/>
          <w:szCs w:val="28"/>
        </w:rPr>
        <w:t>增长</w:t>
      </w:r>
      <w:r w:rsidR="001F30A9">
        <w:rPr>
          <w:sz w:val="28"/>
          <w:szCs w:val="28"/>
        </w:rPr>
        <w:t>4</w:t>
      </w:r>
      <w:r w:rsidR="001F30A9">
        <w:rPr>
          <w:rFonts w:hint="eastAsia"/>
          <w:sz w:val="28"/>
          <w:szCs w:val="28"/>
        </w:rPr>
        <w:t>2.5</w:t>
      </w:r>
      <w:r w:rsidRPr="00BE76B0">
        <w:rPr>
          <w:rFonts w:hint="eastAsia"/>
          <w:sz w:val="28"/>
          <w:szCs w:val="28"/>
        </w:rPr>
        <w:t>%</w:t>
      </w:r>
      <w:r w:rsidRPr="00BE76B0">
        <w:rPr>
          <w:rFonts w:hint="eastAsia"/>
          <w:sz w:val="28"/>
          <w:szCs w:val="28"/>
        </w:rPr>
        <w:t>），农、林、牧、渔业（</w:t>
      </w:r>
      <w:r w:rsidR="00BE76B0">
        <w:rPr>
          <w:rFonts w:hint="eastAsia"/>
          <w:sz w:val="28"/>
          <w:szCs w:val="28"/>
        </w:rPr>
        <w:t>增长</w:t>
      </w:r>
      <w:r w:rsidR="001F30A9">
        <w:rPr>
          <w:sz w:val="28"/>
          <w:szCs w:val="28"/>
        </w:rPr>
        <w:t>3</w:t>
      </w:r>
      <w:r w:rsidR="001F30A9">
        <w:rPr>
          <w:rFonts w:hint="eastAsia"/>
          <w:sz w:val="28"/>
          <w:szCs w:val="28"/>
        </w:rPr>
        <w:t>4.8</w:t>
      </w:r>
      <w:r w:rsidRPr="00BE76B0">
        <w:rPr>
          <w:rFonts w:hint="eastAsia"/>
          <w:sz w:val="28"/>
          <w:szCs w:val="28"/>
        </w:rPr>
        <w:t>%</w:t>
      </w:r>
      <w:r w:rsidRPr="00BE76B0">
        <w:rPr>
          <w:rFonts w:hint="eastAsia"/>
          <w:sz w:val="28"/>
          <w:szCs w:val="28"/>
        </w:rPr>
        <w:t>）。全省</w:t>
      </w:r>
      <w:r w:rsidR="00A71660" w:rsidRPr="00BE76B0">
        <w:rPr>
          <w:rFonts w:hint="eastAsia"/>
          <w:sz w:val="28"/>
          <w:szCs w:val="28"/>
        </w:rPr>
        <w:t>仅有金融业、建筑业和采矿业</w:t>
      </w:r>
      <w:r w:rsidR="001957B7" w:rsidRPr="00BE76B0">
        <w:rPr>
          <w:rFonts w:hint="eastAsia"/>
          <w:sz w:val="28"/>
          <w:szCs w:val="28"/>
        </w:rPr>
        <w:t>等</w:t>
      </w:r>
      <w:r w:rsidR="001957B7" w:rsidRPr="00BE76B0">
        <w:rPr>
          <w:rFonts w:hint="eastAsia"/>
          <w:sz w:val="28"/>
          <w:szCs w:val="28"/>
        </w:rPr>
        <w:t>3</w:t>
      </w:r>
      <w:r w:rsidR="00BE76B0">
        <w:rPr>
          <w:rFonts w:hint="eastAsia"/>
          <w:sz w:val="28"/>
          <w:szCs w:val="28"/>
        </w:rPr>
        <w:t>大</w:t>
      </w:r>
      <w:r w:rsidR="001957B7" w:rsidRPr="00BE76B0">
        <w:rPr>
          <w:rFonts w:hint="eastAsia"/>
          <w:sz w:val="28"/>
          <w:szCs w:val="28"/>
        </w:rPr>
        <w:t>经济门类的</w:t>
      </w:r>
      <w:r w:rsidR="00A71660" w:rsidRPr="00BE76B0">
        <w:rPr>
          <w:rFonts w:hint="eastAsia"/>
          <w:sz w:val="28"/>
          <w:szCs w:val="28"/>
        </w:rPr>
        <w:t>民间投资</w:t>
      </w:r>
      <w:r w:rsidR="00BE76B0">
        <w:rPr>
          <w:rFonts w:hint="eastAsia"/>
          <w:sz w:val="28"/>
          <w:szCs w:val="28"/>
        </w:rPr>
        <w:t>调整</w:t>
      </w:r>
      <w:r w:rsidR="00A71660" w:rsidRPr="00BE76B0">
        <w:rPr>
          <w:rFonts w:hint="eastAsia"/>
          <w:sz w:val="28"/>
          <w:szCs w:val="28"/>
        </w:rPr>
        <w:t>下降，分别下降</w:t>
      </w:r>
      <w:r w:rsidR="001F30A9">
        <w:rPr>
          <w:rFonts w:hint="eastAsia"/>
          <w:sz w:val="28"/>
          <w:szCs w:val="28"/>
        </w:rPr>
        <w:t>25.1</w:t>
      </w:r>
      <w:r w:rsidR="00A71660" w:rsidRPr="00BE76B0">
        <w:rPr>
          <w:rFonts w:hint="eastAsia"/>
          <w:sz w:val="28"/>
          <w:szCs w:val="28"/>
        </w:rPr>
        <w:t>%</w:t>
      </w:r>
      <w:r w:rsidR="00A71660" w:rsidRPr="00BE76B0">
        <w:rPr>
          <w:rFonts w:hint="eastAsia"/>
          <w:sz w:val="28"/>
          <w:szCs w:val="28"/>
        </w:rPr>
        <w:t>、</w:t>
      </w:r>
      <w:r w:rsidR="001F30A9">
        <w:rPr>
          <w:rFonts w:hint="eastAsia"/>
          <w:sz w:val="28"/>
          <w:szCs w:val="28"/>
        </w:rPr>
        <w:t>11</w:t>
      </w:r>
      <w:r w:rsidR="00A71660" w:rsidRPr="00BE76B0">
        <w:rPr>
          <w:rFonts w:hint="eastAsia"/>
          <w:sz w:val="28"/>
          <w:szCs w:val="28"/>
        </w:rPr>
        <w:t>.6%</w:t>
      </w:r>
      <w:r w:rsidR="00A71660" w:rsidRPr="00BE76B0">
        <w:rPr>
          <w:rFonts w:hint="eastAsia"/>
          <w:sz w:val="28"/>
          <w:szCs w:val="28"/>
        </w:rPr>
        <w:t>和</w:t>
      </w:r>
      <w:r w:rsidR="001F30A9">
        <w:rPr>
          <w:rFonts w:hint="eastAsia"/>
          <w:sz w:val="28"/>
          <w:szCs w:val="28"/>
        </w:rPr>
        <w:t>9.2</w:t>
      </w:r>
      <w:r w:rsidR="00A71660" w:rsidRPr="00BE76B0">
        <w:rPr>
          <w:rFonts w:hint="eastAsia"/>
          <w:sz w:val="28"/>
          <w:szCs w:val="28"/>
        </w:rPr>
        <w:t>%</w:t>
      </w:r>
      <w:r w:rsidR="00A71660" w:rsidRPr="00BE76B0">
        <w:rPr>
          <w:rFonts w:hint="eastAsia"/>
          <w:sz w:val="28"/>
          <w:szCs w:val="28"/>
        </w:rPr>
        <w:t>。</w:t>
      </w:r>
    </w:p>
    <w:p w:rsidR="004104F4" w:rsidRPr="00BE76B0" w:rsidRDefault="004104F4" w:rsidP="004104F4">
      <w:pPr>
        <w:ind w:firstLine="564"/>
        <w:rPr>
          <w:sz w:val="28"/>
          <w:szCs w:val="28"/>
        </w:rPr>
      </w:pPr>
      <w:r w:rsidRPr="00BE76B0">
        <w:rPr>
          <w:rFonts w:hint="eastAsia"/>
          <w:sz w:val="28"/>
          <w:szCs w:val="28"/>
        </w:rPr>
        <w:t>三</w:t>
      </w:r>
      <w:r w:rsidR="00A71660" w:rsidRPr="00BE76B0">
        <w:rPr>
          <w:rFonts w:hint="eastAsia"/>
          <w:sz w:val="28"/>
          <w:szCs w:val="28"/>
        </w:rPr>
        <w:t>、</w:t>
      </w:r>
      <w:r w:rsidRPr="00BE76B0">
        <w:rPr>
          <w:rFonts w:ascii="宋体" w:eastAsia="宋体" w:hAnsi="宋体" w:hint="eastAsia"/>
          <w:b/>
          <w:color w:val="000000" w:themeColor="text1"/>
          <w:sz w:val="28"/>
          <w:szCs w:val="28"/>
        </w:rPr>
        <w:t>民间工业投资稳中</w:t>
      </w:r>
      <w:r w:rsidR="00011006">
        <w:rPr>
          <w:rFonts w:ascii="宋体" w:eastAsia="宋体" w:hAnsi="宋体" w:hint="eastAsia"/>
          <w:b/>
          <w:color w:val="000000" w:themeColor="text1"/>
          <w:sz w:val="28"/>
          <w:szCs w:val="28"/>
        </w:rPr>
        <w:t>向好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。</w:t>
      </w:r>
      <w:r w:rsidR="00B744D0">
        <w:rPr>
          <w:rFonts w:ascii="宋体" w:eastAsia="宋体" w:hAnsi="宋体" w:hint="eastAsia"/>
          <w:color w:val="000000" w:themeColor="text1"/>
          <w:sz w:val="28"/>
          <w:szCs w:val="28"/>
        </w:rPr>
        <w:t>1-11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月，全省完成民间工业投资</w:t>
      </w:r>
      <w:r w:rsidR="00B744D0">
        <w:rPr>
          <w:rFonts w:ascii="宋体" w:eastAsia="宋体" w:hAnsi="宋体" w:hint="eastAsia"/>
          <w:color w:val="000000" w:themeColor="text1"/>
          <w:sz w:val="28"/>
          <w:szCs w:val="28"/>
        </w:rPr>
        <w:t>7841.78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亿元，</w:t>
      </w:r>
      <w:r w:rsidR="00C72F67"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占全部民间投资的</w:t>
      </w:r>
      <w:r w:rsidR="002B5328">
        <w:rPr>
          <w:rFonts w:ascii="宋体" w:eastAsia="宋体" w:hAnsi="宋体" w:hint="eastAsia"/>
          <w:color w:val="000000" w:themeColor="text1"/>
          <w:sz w:val="28"/>
          <w:szCs w:val="28"/>
        </w:rPr>
        <w:t>48.5</w:t>
      </w:r>
      <w:r w:rsidR="00C72F67"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%，比</w:t>
      </w:r>
      <w:r w:rsidR="00112DE3">
        <w:rPr>
          <w:rFonts w:ascii="宋体" w:eastAsia="宋体" w:hAnsi="宋体" w:hint="eastAsia"/>
          <w:color w:val="000000" w:themeColor="text1"/>
          <w:sz w:val="28"/>
          <w:szCs w:val="28"/>
        </w:rPr>
        <w:t>1-10</w:t>
      </w:r>
      <w:r w:rsidR="00C72F67"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月占比提高</w:t>
      </w:r>
      <w:r w:rsidR="002B5328">
        <w:rPr>
          <w:rFonts w:ascii="宋体" w:eastAsia="宋体" w:hAnsi="宋体" w:hint="eastAsia"/>
          <w:color w:val="000000" w:themeColor="text1"/>
          <w:sz w:val="28"/>
          <w:szCs w:val="28"/>
        </w:rPr>
        <w:t>0.1</w:t>
      </w:r>
      <w:r w:rsidR="00C72F67"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个百分点；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同比增长</w:t>
      </w:r>
      <w:r w:rsidR="00112DE3">
        <w:rPr>
          <w:rFonts w:ascii="宋体" w:eastAsia="宋体" w:hAnsi="宋体" w:hint="eastAsia"/>
          <w:color w:val="000000" w:themeColor="text1"/>
          <w:sz w:val="28"/>
          <w:szCs w:val="28"/>
        </w:rPr>
        <w:t>5.2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%，比</w:t>
      </w:r>
      <w:r w:rsidR="00112DE3">
        <w:rPr>
          <w:rFonts w:ascii="宋体" w:eastAsia="宋体" w:hAnsi="宋体" w:hint="eastAsia"/>
          <w:color w:val="000000" w:themeColor="text1"/>
          <w:sz w:val="28"/>
          <w:szCs w:val="28"/>
        </w:rPr>
        <w:t>1-10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月加快</w:t>
      </w:r>
      <w:r w:rsidR="00112DE3">
        <w:rPr>
          <w:rFonts w:ascii="宋体" w:eastAsia="宋体" w:hAnsi="宋体" w:hint="eastAsia"/>
          <w:color w:val="000000" w:themeColor="text1"/>
          <w:sz w:val="28"/>
          <w:szCs w:val="28"/>
        </w:rPr>
        <w:t>0.8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个百分点。其中，民间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lastRenderedPageBreak/>
        <w:t>制造业投资</w:t>
      </w:r>
      <w:r w:rsidR="00011456">
        <w:rPr>
          <w:rFonts w:ascii="宋体" w:eastAsia="宋体" w:hAnsi="宋体" w:hint="eastAsia"/>
          <w:color w:val="000000" w:themeColor="text1"/>
          <w:sz w:val="28"/>
          <w:szCs w:val="28"/>
        </w:rPr>
        <w:t>7110.25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亿元，</w:t>
      </w:r>
      <w:r w:rsidR="00C72F67"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占全部民间投资的</w:t>
      </w:r>
      <w:r w:rsidR="002B5328">
        <w:rPr>
          <w:rFonts w:ascii="宋体" w:eastAsia="宋体" w:hAnsi="宋体" w:hint="eastAsia"/>
          <w:color w:val="000000" w:themeColor="text1"/>
          <w:sz w:val="28"/>
          <w:szCs w:val="28"/>
        </w:rPr>
        <w:t>44.0</w:t>
      </w:r>
      <w:r w:rsidR="00C72F67"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%，比</w:t>
      </w:r>
      <w:r w:rsidR="00011456">
        <w:rPr>
          <w:rFonts w:ascii="宋体" w:eastAsia="宋体" w:hAnsi="宋体" w:hint="eastAsia"/>
          <w:color w:val="000000" w:themeColor="text1"/>
          <w:sz w:val="28"/>
          <w:szCs w:val="28"/>
        </w:rPr>
        <w:t>1-10</w:t>
      </w:r>
      <w:r w:rsidR="00C72F67"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月占比提高</w:t>
      </w:r>
      <w:r w:rsidR="002B5328">
        <w:rPr>
          <w:rFonts w:ascii="宋体" w:eastAsia="宋体" w:hAnsi="宋体" w:hint="eastAsia"/>
          <w:color w:val="000000" w:themeColor="text1"/>
          <w:sz w:val="28"/>
          <w:szCs w:val="28"/>
        </w:rPr>
        <w:t>0.1</w:t>
      </w:r>
      <w:r w:rsidR="00C72F67"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个百分点；同比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增长</w:t>
      </w:r>
      <w:r w:rsidR="00011456">
        <w:rPr>
          <w:rFonts w:ascii="宋体" w:eastAsia="宋体" w:hAnsi="宋体" w:hint="eastAsia"/>
          <w:color w:val="000000" w:themeColor="text1"/>
          <w:sz w:val="28"/>
          <w:szCs w:val="28"/>
        </w:rPr>
        <w:t>5.3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%，比</w:t>
      </w:r>
      <w:r w:rsidR="00011456">
        <w:rPr>
          <w:rFonts w:ascii="宋体" w:eastAsia="宋体" w:hAnsi="宋体" w:hint="eastAsia"/>
          <w:color w:val="000000" w:themeColor="text1"/>
          <w:sz w:val="28"/>
          <w:szCs w:val="28"/>
        </w:rPr>
        <w:t>1-10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月加快</w:t>
      </w:r>
      <w:r w:rsidR="00011456">
        <w:rPr>
          <w:rFonts w:ascii="宋体" w:eastAsia="宋体" w:hAnsi="宋体" w:hint="eastAsia"/>
          <w:color w:val="000000" w:themeColor="text1"/>
          <w:sz w:val="28"/>
          <w:szCs w:val="28"/>
        </w:rPr>
        <w:t>0.7</w:t>
      </w:r>
      <w:r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个百分点。</w:t>
      </w:r>
    </w:p>
    <w:p w:rsidR="00C72F67" w:rsidRPr="00BE76B0" w:rsidRDefault="004B1D67" w:rsidP="00C72F67">
      <w:pPr>
        <w:ind w:firstLineChars="200" w:firstLine="562"/>
        <w:rPr>
          <w:sz w:val="28"/>
          <w:szCs w:val="28"/>
        </w:rPr>
      </w:pPr>
      <w:r w:rsidRPr="00BE76B0">
        <w:rPr>
          <w:rFonts w:hint="eastAsia"/>
          <w:b/>
          <w:sz w:val="28"/>
          <w:szCs w:val="28"/>
        </w:rPr>
        <w:t>四、</w:t>
      </w:r>
      <w:r w:rsidR="00D456DE" w:rsidRPr="00BE76B0">
        <w:rPr>
          <w:rFonts w:hint="eastAsia"/>
          <w:b/>
          <w:sz w:val="28"/>
          <w:szCs w:val="28"/>
        </w:rPr>
        <w:t>民间</w:t>
      </w:r>
      <w:r w:rsidR="004945EB">
        <w:rPr>
          <w:rFonts w:hint="eastAsia"/>
          <w:b/>
          <w:sz w:val="28"/>
          <w:szCs w:val="28"/>
        </w:rPr>
        <w:t>房地产业</w:t>
      </w:r>
      <w:r w:rsidR="002618C0" w:rsidRPr="00BE76B0">
        <w:rPr>
          <w:rFonts w:hint="eastAsia"/>
          <w:b/>
          <w:sz w:val="28"/>
          <w:szCs w:val="28"/>
        </w:rPr>
        <w:t>投资</w:t>
      </w:r>
      <w:r w:rsidR="00011006">
        <w:rPr>
          <w:rFonts w:hint="eastAsia"/>
          <w:b/>
          <w:sz w:val="28"/>
          <w:szCs w:val="28"/>
        </w:rPr>
        <w:t>持续</w:t>
      </w:r>
      <w:r w:rsidR="00BE76B0">
        <w:rPr>
          <w:rFonts w:hint="eastAsia"/>
          <w:b/>
          <w:sz w:val="28"/>
          <w:szCs w:val="28"/>
        </w:rPr>
        <w:t>增长</w:t>
      </w:r>
      <w:r w:rsidR="00D456DE" w:rsidRPr="00BE76B0">
        <w:rPr>
          <w:rFonts w:hint="eastAsia"/>
          <w:sz w:val="28"/>
          <w:szCs w:val="28"/>
        </w:rPr>
        <w:t>。</w:t>
      </w:r>
      <w:r w:rsidR="004945EB">
        <w:rPr>
          <w:rFonts w:hint="eastAsia"/>
          <w:sz w:val="28"/>
          <w:szCs w:val="28"/>
        </w:rPr>
        <w:t>1-11</w:t>
      </w:r>
      <w:r w:rsidR="002618C0" w:rsidRPr="00BE76B0">
        <w:rPr>
          <w:rFonts w:hint="eastAsia"/>
          <w:sz w:val="28"/>
          <w:szCs w:val="28"/>
        </w:rPr>
        <w:t>月，全省</w:t>
      </w:r>
      <w:r w:rsidR="00C72F67" w:rsidRPr="00BE76B0">
        <w:rPr>
          <w:rFonts w:hint="eastAsia"/>
          <w:sz w:val="28"/>
          <w:szCs w:val="28"/>
        </w:rPr>
        <w:t>民间</w:t>
      </w:r>
      <w:r w:rsidR="004945EB">
        <w:rPr>
          <w:rFonts w:hint="eastAsia"/>
          <w:sz w:val="28"/>
          <w:szCs w:val="28"/>
        </w:rPr>
        <w:t>房地产业</w:t>
      </w:r>
      <w:r w:rsidR="002618C0" w:rsidRPr="00BE76B0">
        <w:rPr>
          <w:rFonts w:hint="eastAsia"/>
          <w:sz w:val="28"/>
          <w:szCs w:val="28"/>
        </w:rPr>
        <w:t>投资</w:t>
      </w:r>
      <w:r w:rsidR="004945EB">
        <w:rPr>
          <w:rFonts w:hint="eastAsia"/>
          <w:sz w:val="28"/>
          <w:szCs w:val="28"/>
        </w:rPr>
        <w:t>2919.03</w:t>
      </w:r>
      <w:r w:rsidR="00C72F67" w:rsidRPr="00BE76B0">
        <w:rPr>
          <w:rFonts w:hint="eastAsia"/>
          <w:sz w:val="28"/>
          <w:szCs w:val="28"/>
        </w:rPr>
        <w:t>亿元</w:t>
      </w:r>
      <w:r w:rsidR="00D51BA1">
        <w:rPr>
          <w:rFonts w:hint="eastAsia"/>
          <w:sz w:val="28"/>
          <w:szCs w:val="28"/>
        </w:rPr>
        <w:t>，</w:t>
      </w:r>
      <w:r w:rsidR="00D51BA1" w:rsidRPr="00BE76B0">
        <w:rPr>
          <w:rFonts w:hint="eastAsia"/>
          <w:sz w:val="28"/>
          <w:szCs w:val="28"/>
        </w:rPr>
        <w:t>占全部民间投资的</w:t>
      </w:r>
      <w:r w:rsidR="005A64A1">
        <w:rPr>
          <w:rFonts w:hint="eastAsia"/>
          <w:sz w:val="28"/>
          <w:szCs w:val="28"/>
        </w:rPr>
        <w:t>18.1</w:t>
      </w:r>
      <w:r w:rsidR="00D51BA1" w:rsidRPr="00BE76B0">
        <w:rPr>
          <w:rFonts w:hint="eastAsia"/>
          <w:sz w:val="28"/>
          <w:szCs w:val="28"/>
        </w:rPr>
        <w:t>%</w:t>
      </w:r>
      <w:r w:rsidR="00C72F67" w:rsidRPr="00BE76B0">
        <w:rPr>
          <w:rFonts w:hint="eastAsia"/>
          <w:sz w:val="28"/>
          <w:szCs w:val="28"/>
        </w:rPr>
        <w:t>，</w:t>
      </w:r>
      <w:r w:rsidR="00D51BA1">
        <w:rPr>
          <w:rFonts w:hint="eastAsia"/>
          <w:sz w:val="28"/>
          <w:szCs w:val="28"/>
        </w:rPr>
        <w:t>同比增长</w:t>
      </w:r>
      <w:r w:rsidR="00D51BA1">
        <w:rPr>
          <w:rFonts w:hint="eastAsia"/>
          <w:sz w:val="28"/>
          <w:szCs w:val="28"/>
        </w:rPr>
        <w:t>16.6%</w:t>
      </w:r>
      <w:r w:rsidR="00D51BA1">
        <w:rPr>
          <w:rFonts w:hint="eastAsia"/>
          <w:sz w:val="28"/>
          <w:szCs w:val="28"/>
        </w:rPr>
        <w:t>，比</w:t>
      </w:r>
      <w:r w:rsidR="00762AFE">
        <w:rPr>
          <w:rFonts w:ascii="宋体" w:eastAsia="宋体" w:hAnsi="宋体" w:hint="eastAsia"/>
          <w:color w:val="000000" w:themeColor="text1"/>
          <w:sz w:val="28"/>
          <w:szCs w:val="28"/>
        </w:rPr>
        <w:t>全省全部</w:t>
      </w:r>
      <w:r w:rsidR="00D51BA1">
        <w:rPr>
          <w:rFonts w:ascii="宋体" w:eastAsia="宋体" w:hAnsi="宋体" w:hint="eastAsia"/>
          <w:color w:val="000000" w:themeColor="text1"/>
          <w:sz w:val="28"/>
          <w:szCs w:val="28"/>
        </w:rPr>
        <w:t>民间投资增速快2.6个百分点，比全部固定资产</w:t>
      </w:r>
      <w:r w:rsidR="00762AFE">
        <w:rPr>
          <w:rFonts w:ascii="宋体" w:eastAsia="宋体" w:hAnsi="宋体" w:hint="eastAsia"/>
          <w:color w:val="000000" w:themeColor="text1"/>
          <w:sz w:val="28"/>
          <w:szCs w:val="28"/>
        </w:rPr>
        <w:t>投资</w:t>
      </w:r>
      <w:r w:rsidR="00D51BA1">
        <w:rPr>
          <w:rFonts w:ascii="宋体" w:eastAsia="宋体" w:hAnsi="宋体" w:hint="eastAsia"/>
          <w:color w:val="000000" w:themeColor="text1"/>
          <w:sz w:val="28"/>
          <w:szCs w:val="28"/>
        </w:rPr>
        <w:t>增速</w:t>
      </w:r>
      <w:r w:rsidR="00762AFE">
        <w:rPr>
          <w:rFonts w:ascii="宋体" w:eastAsia="宋体" w:hAnsi="宋体" w:hint="eastAsia"/>
          <w:color w:val="000000" w:themeColor="text1"/>
          <w:sz w:val="28"/>
          <w:szCs w:val="28"/>
        </w:rPr>
        <w:t>快</w:t>
      </w:r>
      <w:r w:rsidR="00D51BA1">
        <w:rPr>
          <w:rFonts w:ascii="宋体" w:eastAsia="宋体" w:hAnsi="宋体" w:hint="eastAsia"/>
          <w:color w:val="000000" w:themeColor="text1"/>
          <w:sz w:val="28"/>
          <w:szCs w:val="28"/>
        </w:rPr>
        <w:t>3.7</w:t>
      </w:r>
      <w:r w:rsidR="00762AFE">
        <w:rPr>
          <w:rFonts w:ascii="宋体" w:eastAsia="宋体" w:hAnsi="宋体" w:hint="eastAsia"/>
          <w:color w:val="000000" w:themeColor="text1"/>
          <w:sz w:val="28"/>
          <w:szCs w:val="28"/>
        </w:rPr>
        <w:t>个百分点</w:t>
      </w:r>
      <w:r w:rsidR="00C72F67" w:rsidRPr="00BE76B0">
        <w:rPr>
          <w:rFonts w:ascii="宋体" w:eastAsia="宋体" w:hAnsi="宋体" w:hint="eastAsia"/>
          <w:color w:val="000000" w:themeColor="text1"/>
          <w:sz w:val="28"/>
          <w:szCs w:val="28"/>
        </w:rPr>
        <w:t>。</w:t>
      </w:r>
    </w:p>
    <w:p w:rsidR="006932E5" w:rsidRDefault="00C24DDA" w:rsidP="006932E5">
      <w:pPr>
        <w:ind w:firstLineChars="200" w:firstLine="562"/>
        <w:rPr>
          <w:sz w:val="28"/>
          <w:szCs w:val="28"/>
        </w:rPr>
      </w:pPr>
      <w:r w:rsidRPr="00BE76B0">
        <w:rPr>
          <w:rFonts w:hint="eastAsia"/>
          <w:b/>
          <w:sz w:val="28"/>
          <w:szCs w:val="28"/>
        </w:rPr>
        <w:t>五、</w:t>
      </w:r>
      <w:r w:rsidR="004E7538" w:rsidRPr="00BE76B0">
        <w:rPr>
          <w:rFonts w:hint="eastAsia"/>
          <w:b/>
          <w:sz w:val="28"/>
          <w:szCs w:val="28"/>
        </w:rPr>
        <w:t>各市州民间投资</w:t>
      </w:r>
      <w:r w:rsidR="003E798E" w:rsidRPr="00BE76B0">
        <w:rPr>
          <w:rFonts w:hint="eastAsia"/>
          <w:b/>
          <w:sz w:val="28"/>
          <w:szCs w:val="28"/>
        </w:rPr>
        <w:t>竞相发展</w:t>
      </w:r>
      <w:r w:rsidRPr="00BE76B0">
        <w:rPr>
          <w:rFonts w:hint="eastAsia"/>
          <w:sz w:val="28"/>
          <w:szCs w:val="28"/>
        </w:rPr>
        <w:t>。</w:t>
      </w:r>
      <w:r w:rsidR="000A7816">
        <w:rPr>
          <w:rFonts w:hint="eastAsia"/>
          <w:sz w:val="28"/>
          <w:szCs w:val="28"/>
        </w:rPr>
        <w:t>1-11</w:t>
      </w:r>
      <w:r w:rsidR="006932E5" w:rsidRPr="00BE76B0">
        <w:rPr>
          <w:rFonts w:hint="eastAsia"/>
          <w:sz w:val="28"/>
          <w:szCs w:val="28"/>
        </w:rPr>
        <w:t>月，全省</w:t>
      </w:r>
      <w:r w:rsidR="00762AFE">
        <w:rPr>
          <w:rFonts w:hint="eastAsia"/>
          <w:sz w:val="28"/>
          <w:szCs w:val="28"/>
        </w:rPr>
        <w:t>14</w:t>
      </w:r>
      <w:r w:rsidR="00762AFE">
        <w:rPr>
          <w:rFonts w:hint="eastAsia"/>
          <w:sz w:val="28"/>
          <w:szCs w:val="28"/>
        </w:rPr>
        <w:t>个地市中</w:t>
      </w:r>
      <w:r w:rsidR="006932E5" w:rsidRPr="00BE76B0">
        <w:rPr>
          <w:rFonts w:hint="eastAsia"/>
          <w:sz w:val="28"/>
          <w:szCs w:val="28"/>
        </w:rPr>
        <w:t>有</w:t>
      </w:r>
      <w:r w:rsidR="006932E5" w:rsidRPr="00BE76B0">
        <w:rPr>
          <w:rFonts w:hint="eastAsia"/>
          <w:sz w:val="28"/>
          <w:szCs w:val="28"/>
        </w:rPr>
        <w:t>12</w:t>
      </w:r>
      <w:r w:rsidR="006932E5" w:rsidRPr="00BE76B0">
        <w:rPr>
          <w:rFonts w:hint="eastAsia"/>
          <w:sz w:val="28"/>
          <w:szCs w:val="28"/>
        </w:rPr>
        <w:t>个市</w:t>
      </w:r>
      <w:r w:rsidR="00762AFE">
        <w:rPr>
          <w:rFonts w:hint="eastAsia"/>
          <w:sz w:val="28"/>
          <w:szCs w:val="28"/>
        </w:rPr>
        <w:t>的</w:t>
      </w:r>
      <w:r w:rsidR="006932E5" w:rsidRPr="00BE76B0">
        <w:rPr>
          <w:rFonts w:hint="eastAsia"/>
          <w:sz w:val="28"/>
          <w:szCs w:val="28"/>
        </w:rPr>
        <w:t>民间投资保持增长，仅有</w:t>
      </w:r>
      <w:r w:rsidR="00762AFE">
        <w:rPr>
          <w:rFonts w:hint="eastAsia"/>
          <w:sz w:val="28"/>
          <w:szCs w:val="28"/>
        </w:rPr>
        <w:t>2</w:t>
      </w:r>
      <w:r w:rsidR="00762AFE">
        <w:rPr>
          <w:rFonts w:hint="eastAsia"/>
          <w:sz w:val="28"/>
          <w:szCs w:val="28"/>
        </w:rPr>
        <w:t>个市州</w:t>
      </w:r>
      <w:r w:rsidR="000A7816">
        <w:rPr>
          <w:rFonts w:hint="eastAsia"/>
          <w:sz w:val="28"/>
          <w:szCs w:val="28"/>
        </w:rPr>
        <w:t>负增长。增速排前</w:t>
      </w:r>
      <w:r w:rsidR="000A7816">
        <w:rPr>
          <w:rFonts w:hint="eastAsia"/>
          <w:sz w:val="28"/>
          <w:szCs w:val="28"/>
        </w:rPr>
        <w:t>5</w:t>
      </w:r>
      <w:r w:rsidR="000A7816">
        <w:rPr>
          <w:rFonts w:hint="eastAsia"/>
          <w:sz w:val="28"/>
          <w:szCs w:val="28"/>
        </w:rPr>
        <w:t>位的</w:t>
      </w:r>
      <w:r w:rsidR="006932E5" w:rsidRPr="00BE76B0">
        <w:rPr>
          <w:rFonts w:hint="eastAsia"/>
          <w:sz w:val="28"/>
          <w:szCs w:val="28"/>
        </w:rPr>
        <w:t>地市分别为株洲（</w:t>
      </w:r>
      <w:r w:rsidR="00762AFE">
        <w:rPr>
          <w:rFonts w:hint="eastAsia"/>
          <w:sz w:val="28"/>
          <w:szCs w:val="28"/>
        </w:rPr>
        <w:t>增长</w:t>
      </w:r>
      <w:r w:rsidR="000A7816">
        <w:rPr>
          <w:rFonts w:hint="eastAsia"/>
          <w:sz w:val="28"/>
          <w:szCs w:val="28"/>
        </w:rPr>
        <w:t>30.4</w:t>
      </w:r>
      <w:r w:rsidR="006932E5" w:rsidRPr="00BE76B0">
        <w:rPr>
          <w:rFonts w:hint="eastAsia"/>
          <w:sz w:val="28"/>
          <w:szCs w:val="28"/>
        </w:rPr>
        <w:t>%</w:t>
      </w:r>
      <w:r w:rsidR="006932E5" w:rsidRPr="00BE76B0">
        <w:rPr>
          <w:rFonts w:hint="eastAsia"/>
          <w:sz w:val="28"/>
          <w:szCs w:val="28"/>
        </w:rPr>
        <w:t>），衡阳（</w:t>
      </w:r>
      <w:r w:rsidR="00762AFE">
        <w:rPr>
          <w:rFonts w:hint="eastAsia"/>
          <w:sz w:val="28"/>
          <w:szCs w:val="28"/>
        </w:rPr>
        <w:t>增长</w:t>
      </w:r>
      <w:r w:rsidR="000A7816">
        <w:rPr>
          <w:rFonts w:hint="eastAsia"/>
          <w:sz w:val="28"/>
          <w:szCs w:val="28"/>
        </w:rPr>
        <w:t>21.3</w:t>
      </w:r>
      <w:r w:rsidR="006932E5" w:rsidRPr="00BE76B0">
        <w:rPr>
          <w:rFonts w:hint="eastAsia"/>
          <w:sz w:val="28"/>
          <w:szCs w:val="28"/>
        </w:rPr>
        <w:t>%</w:t>
      </w:r>
      <w:r w:rsidR="006932E5" w:rsidRPr="00BE76B0">
        <w:rPr>
          <w:rFonts w:hint="eastAsia"/>
          <w:sz w:val="28"/>
          <w:szCs w:val="28"/>
        </w:rPr>
        <w:t>），长沙（</w:t>
      </w:r>
      <w:r w:rsidR="00762AFE">
        <w:rPr>
          <w:rFonts w:hint="eastAsia"/>
          <w:sz w:val="28"/>
          <w:szCs w:val="28"/>
        </w:rPr>
        <w:t>增长</w:t>
      </w:r>
      <w:r w:rsidR="000A7816">
        <w:rPr>
          <w:sz w:val="28"/>
          <w:szCs w:val="28"/>
        </w:rPr>
        <w:t>1</w:t>
      </w:r>
      <w:r w:rsidR="000A7816">
        <w:rPr>
          <w:rFonts w:hint="eastAsia"/>
          <w:sz w:val="28"/>
          <w:szCs w:val="28"/>
        </w:rPr>
        <w:t>9.0</w:t>
      </w:r>
      <w:r w:rsidR="006932E5" w:rsidRPr="00BE76B0">
        <w:rPr>
          <w:rFonts w:hint="eastAsia"/>
          <w:sz w:val="28"/>
          <w:szCs w:val="28"/>
        </w:rPr>
        <w:t>%</w:t>
      </w:r>
      <w:r w:rsidR="000A7816">
        <w:rPr>
          <w:rFonts w:hint="eastAsia"/>
          <w:sz w:val="28"/>
          <w:szCs w:val="28"/>
        </w:rPr>
        <w:t>），郴州</w:t>
      </w:r>
      <w:r w:rsidR="006932E5" w:rsidRPr="00BE76B0">
        <w:rPr>
          <w:rFonts w:hint="eastAsia"/>
          <w:sz w:val="28"/>
          <w:szCs w:val="28"/>
        </w:rPr>
        <w:t>（</w:t>
      </w:r>
      <w:r w:rsidR="00762AFE">
        <w:rPr>
          <w:rFonts w:hint="eastAsia"/>
          <w:sz w:val="28"/>
          <w:szCs w:val="28"/>
        </w:rPr>
        <w:t>增长</w:t>
      </w:r>
      <w:r w:rsidR="000A7816">
        <w:rPr>
          <w:sz w:val="28"/>
          <w:szCs w:val="28"/>
        </w:rPr>
        <w:t>1</w:t>
      </w:r>
      <w:r w:rsidR="000A7816">
        <w:rPr>
          <w:rFonts w:hint="eastAsia"/>
          <w:sz w:val="28"/>
          <w:szCs w:val="28"/>
        </w:rPr>
        <w:t>5.6</w:t>
      </w:r>
      <w:r w:rsidR="006932E5" w:rsidRPr="00BE76B0">
        <w:rPr>
          <w:rFonts w:hint="eastAsia"/>
          <w:sz w:val="28"/>
          <w:szCs w:val="28"/>
        </w:rPr>
        <w:t>%</w:t>
      </w:r>
      <w:r w:rsidR="000A7816">
        <w:rPr>
          <w:rFonts w:hint="eastAsia"/>
          <w:sz w:val="28"/>
          <w:szCs w:val="28"/>
        </w:rPr>
        <w:t>），湘潭和益阳</w:t>
      </w:r>
      <w:r w:rsidR="006932E5" w:rsidRPr="00BE76B0">
        <w:rPr>
          <w:rFonts w:hint="eastAsia"/>
          <w:sz w:val="28"/>
          <w:szCs w:val="28"/>
        </w:rPr>
        <w:t>（</w:t>
      </w:r>
      <w:r w:rsidR="008B6390">
        <w:rPr>
          <w:rFonts w:hint="eastAsia"/>
          <w:sz w:val="28"/>
          <w:szCs w:val="28"/>
        </w:rPr>
        <w:t>各</w:t>
      </w:r>
      <w:r w:rsidR="00762AFE">
        <w:rPr>
          <w:rFonts w:hint="eastAsia"/>
          <w:sz w:val="28"/>
          <w:szCs w:val="28"/>
        </w:rPr>
        <w:t>增长</w:t>
      </w:r>
      <w:bookmarkStart w:id="0" w:name="_GoBack"/>
      <w:bookmarkEnd w:id="0"/>
      <w:r w:rsidR="000A7816">
        <w:rPr>
          <w:sz w:val="28"/>
          <w:szCs w:val="28"/>
        </w:rPr>
        <w:t>1</w:t>
      </w:r>
      <w:r w:rsidR="000A7816">
        <w:rPr>
          <w:rFonts w:hint="eastAsia"/>
          <w:sz w:val="28"/>
          <w:szCs w:val="28"/>
        </w:rPr>
        <w:t>4.8</w:t>
      </w:r>
      <w:r w:rsidR="006932E5" w:rsidRPr="00BE76B0">
        <w:rPr>
          <w:rFonts w:hint="eastAsia"/>
          <w:sz w:val="28"/>
          <w:szCs w:val="28"/>
        </w:rPr>
        <w:t>%</w:t>
      </w:r>
      <w:r w:rsidR="006932E5" w:rsidRPr="00BE76B0">
        <w:rPr>
          <w:rFonts w:hint="eastAsia"/>
          <w:sz w:val="28"/>
          <w:szCs w:val="28"/>
        </w:rPr>
        <w:t>）。</w:t>
      </w:r>
    </w:p>
    <w:p w:rsidR="00FB4D18" w:rsidRPr="00C836B2" w:rsidRDefault="00FB4D18" w:rsidP="00FB4D18">
      <w:pPr>
        <w:ind w:firstLineChars="200" w:firstLine="562"/>
        <w:rPr>
          <w:b/>
          <w:sz w:val="28"/>
          <w:szCs w:val="28"/>
        </w:rPr>
      </w:pPr>
    </w:p>
    <w:sectPr w:rsidR="00FB4D18" w:rsidRPr="00C836B2" w:rsidSect="00C120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5BF6" w:rsidRDefault="00E55BF6" w:rsidP="00ED1D2F">
      <w:r>
        <w:separator/>
      </w:r>
    </w:p>
  </w:endnote>
  <w:endnote w:type="continuationSeparator" w:id="1">
    <w:p w:rsidR="00E55BF6" w:rsidRDefault="00E55BF6" w:rsidP="00ED1D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5BF6" w:rsidRDefault="00E55BF6" w:rsidP="00ED1D2F">
      <w:r>
        <w:separator/>
      </w:r>
    </w:p>
  </w:footnote>
  <w:footnote w:type="continuationSeparator" w:id="1">
    <w:p w:rsidR="00E55BF6" w:rsidRDefault="00E55BF6" w:rsidP="00ED1D2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618C0"/>
    <w:rsid w:val="00002198"/>
    <w:rsid w:val="00011006"/>
    <w:rsid w:val="00011456"/>
    <w:rsid w:val="00017185"/>
    <w:rsid w:val="00071B04"/>
    <w:rsid w:val="0008145E"/>
    <w:rsid w:val="000A7816"/>
    <w:rsid w:val="001034B4"/>
    <w:rsid w:val="00112DE3"/>
    <w:rsid w:val="00116AB9"/>
    <w:rsid w:val="001957B7"/>
    <w:rsid w:val="001F30A9"/>
    <w:rsid w:val="001F51D2"/>
    <w:rsid w:val="00217F24"/>
    <w:rsid w:val="002618C0"/>
    <w:rsid w:val="00285BF0"/>
    <w:rsid w:val="002B5328"/>
    <w:rsid w:val="002D17DD"/>
    <w:rsid w:val="0034125A"/>
    <w:rsid w:val="003E798E"/>
    <w:rsid w:val="004104F4"/>
    <w:rsid w:val="0047731E"/>
    <w:rsid w:val="004945EB"/>
    <w:rsid w:val="004B0F2A"/>
    <w:rsid w:val="004B1D67"/>
    <w:rsid w:val="004B64C4"/>
    <w:rsid w:val="004E7538"/>
    <w:rsid w:val="00505836"/>
    <w:rsid w:val="005A64A1"/>
    <w:rsid w:val="00613E8F"/>
    <w:rsid w:val="006534F3"/>
    <w:rsid w:val="006932E5"/>
    <w:rsid w:val="00762AFE"/>
    <w:rsid w:val="008B6390"/>
    <w:rsid w:val="008E488C"/>
    <w:rsid w:val="00997DA6"/>
    <w:rsid w:val="00A13587"/>
    <w:rsid w:val="00A71660"/>
    <w:rsid w:val="00B744D0"/>
    <w:rsid w:val="00B771E5"/>
    <w:rsid w:val="00BE76B0"/>
    <w:rsid w:val="00C12032"/>
    <w:rsid w:val="00C24DDA"/>
    <w:rsid w:val="00C3256A"/>
    <w:rsid w:val="00C701D2"/>
    <w:rsid w:val="00C72F67"/>
    <w:rsid w:val="00C836B2"/>
    <w:rsid w:val="00D456DE"/>
    <w:rsid w:val="00D51BA1"/>
    <w:rsid w:val="00E47B88"/>
    <w:rsid w:val="00E55BF6"/>
    <w:rsid w:val="00E72064"/>
    <w:rsid w:val="00ED1D2F"/>
    <w:rsid w:val="00EF3E7A"/>
    <w:rsid w:val="00F430D6"/>
    <w:rsid w:val="00FB4D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03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D1D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D1D2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D1D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D1D2F"/>
    <w:rPr>
      <w:sz w:val="18"/>
      <w:szCs w:val="18"/>
    </w:rPr>
  </w:style>
  <w:style w:type="paragraph" w:styleId="a5">
    <w:name w:val="List Paragraph"/>
    <w:basedOn w:val="a"/>
    <w:uiPriority w:val="34"/>
    <w:qFormat/>
    <w:rsid w:val="00B771E5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171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2</Pages>
  <Words>135</Words>
  <Characters>771</Characters>
  <Application>Microsoft Office Word</Application>
  <DocSecurity>0</DocSecurity>
  <Lines>6</Lines>
  <Paragraphs>1</Paragraphs>
  <ScaleCrop>false</ScaleCrop>
  <Company>国家统计局</Company>
  <LinksUpToDate>false</LinksUpToDate>
  <CharactersWithSpaces>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zhaojm</dc:creator>
  <cp:keywords/>
  <dc:description/>
  <cp:lastModifiedBy>Administrator</cp:lastModifiedBy>
  <cp:revision>33</cp:revision>
  <dcterms:created xsi:type="dcterms:W3CDTF">2017-11-09T00:36:00Z</dcterms:created>
  <dcterms:modified xsi:type="dcterms:W3CDTF">2017-12-18T07:36:00Z</dcterms:modified>
</cp:coreProperties>
</file>