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01" w:rsidRPr="00CF3F2D" w:rsidRDefault="002F3201" w:rsidP="002F3201">
      <w:pPr>
        <w:shd w:val="clear" w:color="auto" w:fill="FFFFFF"/>
        <w:jc w:val="center"/>
        <w:rPr>
          <w:rFonts w:ascii="宋体"/>
          <w:b/>
          <w:color w:val="000000" w:themeColor="text1"/>
          <w:spacing w:val="10"/>
          <w:w w:val="60"/>
          <w:sz w:val="84"/>
          <w:szCs w:val="84"/>
        </w:rPr>
      </w:pPr>
      <w:r w:rsidRPr="00CF3F2D">
        <w:rPr>
          <w:rFonts w:ascii="宋体" w:hAnsi="宋体" w:cs="宋体"/>
          <w:color w:val="000000" w:themeColor="text1"/>
          <w:sz w:val="18"/>
          <w:szCs w:val="18"/>
        </w:rPr>
        <w:t xml:space="preserve">                                                                                                                                                                                                                                                                                                                                                                                                                                                                                                                                                                                                                                                                                                                                                                                                                                                                                                                                                                                                                                                                                                                                                                                                                                                                                                                                                                                                                                                                                                                                                                                                                                                                                                                                                                         </w:t>
      </w:r>
      <w:r w:rsidRPr="00CF3F2D">
        <w:rPr>
          <w:rFonts w:ascii="宋体" w:hAnsi="宋体" w:cs="宋体" w:hint="eastAsia"/>
          <w:color w:val="000000" w:themeColor="text1"/>
          <w:sz w:val="18"/>
          <w:szCs w:val="18"/>
        </w:rPr>
        <w:t xml:space="preserve">                                         </w:t>
      </w:r>
    </w:p>
    <w:p w:rsidR="002F3201" w:rsidRPr="00CF3F2D" w:rsidRDefault="002F3201" w:rsidP="002F3201">
      <w:pPr>
        <w:shd w:val="clear" w:color="auto" w:fill="FFFFFF"/>
        <w:jc w:val="center"/>
        <w:rPr>
          <w:rFonts w:ascii="宋体"/>
          <w:b/>
          <w:color w:val="000000" w:themeColor="text1"/>
          <w:spacing w:val="400"/>
          <w:sz w:val="48"/>
        </w:rPr>
      </w:pPr>
      <w:r w:rsidRPr="00CF3F2D">
        <w:rPr>
          <w:rFonts w:ascii="宋体"/>
          <w:b/>
          <w:color w:val="000000" w:themeColor="text1"/>
          <w:spacing w:val="10"/>
          <w:w w:val="60"/>
          <w:sz w:val="84"/>
          <w:szCs w:val="84"/>
        </w:rPr>
        <w:fldChar w:fldCharType="begin"/>
      </w:r>
      <w:r w:rsidRPr="00CF3F2D">
        <w:rPr>
          <w:rFonts w:ascii="宋体"/>
          <w:b/>
          <w:color w:val="000000" w:themeColor="text1"/>
          <w:spacing w:val="10"/>
          <w:w w:val="60"/>
          <w:sz w:val="84"/>
          <w:szCs w:val="84"/>
        </w:rPr>
        <w:instrText xml:space="preserve"> </w:instrText>
      </w:r>
      <w:r w:rsidRPr="00CF3F2D">
        <w:rPr>
          <w:rFonts w:ascii="宋体" w:hint="eastAsia"/>
          <w:b/>
          <w:color w:val="000000" w:themeColor="text1"/>
          <w:spacing w:val="10"/>
          <w:w w:val="60"/>
          <w:sz w:val="84"/>
          <w:szCs w:val="84"/>
        </w:rPr>
        <w:instrText>eq \o\ac(</w:instrText>
      </w:r>
      <w:r w:rsidRPr="00CF3F2D">
        <w:rPr>
          <w:rFonts w:ascii="宋体" w:hint="eastAsia"/>
          <w:b/>
          <w:color w:val="000000" w:themeColor="text1"/>
          <w:spacing w:val="10"/>
          <w:w w:val="60"/>
          <w:position w:val="-16"/>
          <w:sz w:val="127"/>
          <w:szCs w:val="84"/>
        </w:rPr>
        <w:instrText>○</w:instrText>
      </w:r>
      <w:r w:rsidRPr="00CF3F2D">
        <w:rPr>
          <w:rFonts w:ascii="宋体" w:hint="eastAsia"/>
          <w:b/>
          <w:color w:val="000000" w:themeColor="text1"/>
          <w:spacing w:val="10"/>
          <w:w w:val="60"/>
          <w:sz w:val="84"/>
          <w:szCs w:val="84"/>
        </w:rPr>
        <w:instrText>,</w:instrText>
      </w:r>
      <w:r w:rsidRPr="00CF3F2D">
        <w:rPr>
          <w:rFonts w:ascii="宋体" w:hint="eastAsia"/>
          <w:b/>
          <w:color w:val="000000" w:themeColor="text1"/>
          <w:w w:val="60"/>
          <w:sz w:val="84"/>
          <w:szCs w:val="84"/>
        </w:rPr>
        <w:instrText>L</w:instrText>
      </w:r>
      <w:r w:rsidRPr="00CF3F2D">
        <w:rPr>
          <w:rFonts w:ascii="宋体" w:hint="eastAsia"/>
          <w:b/>
          <w:color w:val="000000" w:themeColor="text1"/>
          <w:spacing w:val="10"/>
          <w:w w:val="60"/>
          <w:sz w:val="84"/>
          <w:szCs w:val="84"/>
        </w:rPr>
        <w:instrText>)</w:instrText>
      </w:r>
      <w:r w:rsidRPr="00CF3F2D">
        <w:rPr>
          <w:rFonts w:ascii="宋体"/>
          <w:b/>
          <w:color w:val="000000" w:themeColor="text1"/>
          <w:spacing w:val="10"/>
          <w:w w:val="60"/>
          <w:sz w:val="84"/>
          <w:szCs w:val="84"/>
        </w:rPr>
        <w:fldChar w:fldCharType="end"/>
      </w:r>
      <w:r w:rsidRPr="00CF3F2D">
        <w:rPr>
          <w:rFonts w:ascii="宋体" w:hint="eastAsia"/>
          <w:b/>
          <w:color w:val="000000" w:themeColor="text1"/>
          <w:spacing w:val="10"/>
          <w:w w:val="60"/>
          <w:sz w:val="84"/>
          <w:szCs w:val="84"/>
        </w:rPr>
        <w:t>湖南省科技统计报表制度</w:t>
      </w:r>
    </w:p>
    <w:p w:rsidR="002F3201" w:rsidRPr="00CF3F2D" w:rsidRDefault="002F3201" w:rsidP="002F3201">
      <w:pPr>
        <w:shd w:val="clear" w:color="auto" w:fill="FFFFFF"/>
        <w:jc w:val="center"/>
        <w:rPr>
          <w:rFonts w:ascii="楷体_GB2312" w:eastAsia="楷体_GB2312"/>
          <w:b/>
          <w:color w:val="000000" w:themeColor="text1"/>
          <w:sz w:val="32"/>
        </w:rPr>
      </w:pPr>
      <w:r w:rsidRPr="00CF3F2D">
        <w:rPr>
          <w:rFonts w:ascii="楷体_GB2312" w:eastAsia="楷体_GB2312" w:hint="eastAsia"/>
          <w:b/>
          <w:color w:val="000000" w:themeColor="text1"/>
          <w:sz w:val="32"/>
        </w:rPr>
        <w:t xml:space="preserve">  （20</w:t>
      </w:r>
      <w:r w:rsidR="00AC3FAF">
        <w:rPr>
          <w:rFonts w:ascii="楷体_GB2312" w:eastAsia="楷体_GB2312"/>
          <w:b/>
          <w:color w:val="000000" w:themeColor="text1"/>
          <w:sz w:val="32"/>
        </w:rPr>
        <w:t>20</w:t>
      </w:r>
      <w:r w:rsidRPr="00CF3F2D">
        <w:rPr>
          <w:rFonts w:ascii="楷体_GB2312" w:eastAsia="楷体_GB2312" w:hint="eastAsia"/>
          <w:b/>
          <w:color w:val="000000" w:themeColor="text1"/>
          <w:sz w:val="32"/>
        </w:rPr>
        <w:t>年统计年报和20</w:t>
      </w:r>
      <w:r>
        <w:rPr>
          <w:rFonts w:ascii="楷体_GB2312" w:eastAsia="楷体_GB2312"/>
          <w:b/>
          <w:color w:val="000000" w:themeColor="text1"/>
          <w:sz w:val="32"/>
        </w:rPr>
        <w:t>2</w:t>
      </w:r>
      <w:r w:rsidR="00AC3FAF">
        <w:rPr>
          <w:rFonts w:ascii="楷体_GB2312" w:eastAsia="楷体_GB2312"/>
          <w:b/>
          <w:color w:val="000000" w:themeColor="text1"/>
          <w:sz w:val="32"/>
        </w:rPr>
        <w:t>1</w:t>
      </w:r>
      <w:r w:rsidRPr="00CF3F2D">
        <w:rPr>
          <w:rFonts w:ascii="楷体_GB2312" w:eastAsia="楷体_GB2312" w:hint="eastAsia"/>
          <w:b/>
          <w:color w:val="000000" w:themeColor="text1"/>
          <w:sz w:val="32"/>
        </w:rPr>
        <w:t>年定期报表）</w:t>
      </w:r>
    </w:p>
    <w:p w:rsidR="002F3201" w:rsidRPr="00CF3F2D" w:rsidRDefault="004C59CA" w:rsidP="004C59CA">
      <w:pPr>
        <w:shd w:val="clear" w:color="auto" w:fill="FFFFFF"/>
        <w:tabs>
          <w:tab w:val="left" w:pos="3360"/>
        </w:tabs>
        <w:rPr>
          <w:rFonts w:ascii="宋体"/>
          <w:color w:val="000000" w:themeColor="text1"/>
          <w:sz w:val="28"/>
          <w:szCs w:val="28"/>
        </w:rPr>
      </w:pPr>
      <w:r>
        <w:rPr>
          <w:rFonts w:ascii="宋体"/>
          <w:color w:val="000000" w:themeColor="text1"/>
          <w:sz w:val="28"/>
          <w:szCs w:val="28"/>
        </w:rPr>
        <w:tab/>
      </w:r>
    </w:p>
    <w:p w:rsidR="002F3201" w:rsidRPr="00CF3F2D" w:rsidRDefault="002F3201" w:rsidP="002F3201">
      <w:pPr>
        <w:shd w:val="clear" w:color="auto" w:fill="FFFFFF"/>
        <w:rPr>
          <w:rFonts w:ascii="宋体"/>
          <w:color w:val="000000" w:themeColor="text1"/>
          <w:sz w:val="28"/>
          <w:szCs w:val="28"/>
        </w:rPr>
      </w:pPr>
    </w:p>
    <w:p w:rsidR="002F3201" w:rsidRPr="00AC3FAF" w:rsidRDefault="002F3201" w:rsidP="002F3201">
      <w:pPr>
        <w:shd w:val="clear" w:color="auto" w:fill="FFFFFF"/>
        <w:jc w:val="center"/>
        <w:rPr>
          <w:rFonts w:ascii="楷体_GB2312" w:eastAsia="楷体_GB2312"/>
          <w:b/>
          <w:color w:val="000000" w:themeColor="text1"/>
          <w:sz w:val="32"/>
        </w:rPr>
      </w:pPr>
    </w:p>
    <w:p w:rsidR="002F3201" w:rsidRPr="00CF3F2D" w:rsidRDefault="002F3201" w:rsidP="002F3201">
      <w:pPr>
        <w:shd w:val="clear" w:color="auto" w:fill="FFFFFF"/>
        <w:jc w:val="center"/>
        <w:rPr>
          <w:rFonts w:ascii="楷体_GB2312" w:eastAsia="楷体_GB2312"/>
          <w:b/>
          <w:color w:val="000000" w:themeColor="text1"/>
          <w:sz w:val="32"/>
        </w:rPr>
      </w:pPr>
    </w:p>
    <w:p w:rsidR="002F3201" w:rsidRPr="00CF3F2D" w:rsidRDefault="002F3201" w:rsidP="002F3201">
      <w:pPr>
        <w:shd w:val="clear" w:color="auto" w:fill="FFFFFF"/>
        <w:jc w:val="center"/>
        <w:rPr>
          <w:rFonts w:ascii="楷体_GB2312" w:eastAsia="楷体_GB2312"/>
          <w:b/>
          <w:color w:val="000000" w:themeColor="text1"/>
          <w:sz w:val="32"/>
        </w:rPr>
      </w:pPr>
    </w:p>
    <w:p w:rsidR="002F3201" w:rsidRPr="00CF3F2D" w:rsidRDefault="002F3201" w:rsidP="002F3201">
      <w:pPr>
        <w:shd w:val="clear" w:color="auto" w:fill="FFFFFF"/>
        <w:jc w:val="center"/>
        <w:rPr>
          <w:rFonts w:ascii="楷体_GB2312" w:eastAsia="楷体_GB2312"/>
          <w:b/>
          <w:color w:val="000000" w:themeColor="text1"/>
          <w:sz w:val="32"/>
        </w:rPr>
      </w:pPr>
    </w:p>
    <w:p w:rsidR="002F3201" w:rsidRPr="00CF3F2D" w:rsidRDefault="002F3201" w:rsidP="002F3201">
      <w:pPr>
        <w:shd w:val="clear" w:color="auto" w:fill="FFFFFF"/>
        <w:jc w:val="center"/>
        <w:rPr>
          <w:rFonts w:ascii="楷体_GB2312" w:eastAsia="楷体_GB2312"/>
          <w:b/>
          <w:color w:val="000000" w:themeColor="text1"/>
          <w:sz w:val="32"/>
        </w:rPr>
      </w:pPr>
    </w:p>
    <w:p w:rsidR="002F3201" w:rsidRPr="00CF3F2D" w:rsidRDefault="002F3201" w:rsidP="002F3201">
      <w:pPr>
        <w:shd w:val="clear" w:color="auto" w:fill="FFFFFF"/>
        <w:jc w:val="center"/>
        <w:rPr>
          <w:rFonts w:ascii="楷体_GB2312" w:eastAsia="楷体_GB2312"/>
          <w:b/>
          <w:color w:val="000000" w:themeColor="text1"/>
          <w:sz w:val="32"/>
        </w:rPr>
      </w:pPr>
    </w:p>
    <w:p w:rsidR="002F3201" w:rsidRPr="00CF3F2D" w:rsidRDefault="002F3201" w:rsidP="002F3201">
      <w:pPr>
        <w:shd w:val="clear" w:color="auto" w:fill="FFFFFF"/>
        <w:jc w:val="center"/>
        <w:rPr>
          <w:rFonts w:ascii="楷体_GB2312" w:eastAsia="楷体_GB2312"/>
          <w:b/>
          <w:color w:val="000000" w:themeColor="text1"/>
          <w:sz w:val="32"/>
        </w:rPr>
      </w:pPr>
    </w:p>
    <w:p w:rsidR="002F3201" w:rsidRPr="00CF3F2D" w:rsidRDefault="002F3201" w:rsidP="002F3201">
      <w:pPr>
        <w:shd w:val="clear" w:color="auto" w:fill="FFFFFF"/>
        <w:jc w:val="center"/>
        <w:rPr>
          <w:rFonts w:ascii="楷体_GB2312" w:eastAsia="楷体_GB2312"/>
          <w:b/>
          <w:color w:val="000000" w:themeColor="text1"/>
          <w:sz w:val="32"/>
        </w:rPr>
      </w:pPr>
    </w:p>
    <w:p w:rsidR="002F3201" w:rsidRPr="00CF3F2D" w:rsidRDefault="002F3201" w:rsidP="002F3201">
      <w:pPr>
        <w:shd w:val="clear" w:color="auto" w:fill="FFFFFF"/>
        <w:jc w:val="center"/>
        <w:rPr>
          <w:rFonts w:ascii="楷体_GB2312" w:eastAsia="楷体_GB2312"/>
          <w:b/>
          <w:color w:val="000000" w:themeColor="text1"/>
          <w:sz w:val="32"/>
        </w:rPr>
      </w:pPr>
    </w:p>
    <w:p w:rsidR="002F3201" w:rsidRPr="00CF3F2D" w:rsidRDefault="002F3201" w:rsidP="002F3201">
      <w:pPr>
        <w:shd w:val="clear" w:color="auto" w:fill="FFFFFF"/>
        <w:jc w:val="center"/>
        <w:rPr>
          <w:rFonts w:ascii="楷体_GB2312" w:eastAsia="楷体_GB2312"/>
          <w:b/>
          <w:color w:val="000000" w:themeColor="text1"/>
          <w:sz w:val="32"/>
        </w:rPr>
      </w:pPr>
    </w:p>
    <w:p w:rsidR="002F3201" w:rsidRPr="00CF3F2D" w:rsidRDefault="002F3201" w:rsidP="002F3201">
      <w:pPr>
        <w:shd w:val="clear" w:color="auto" w:fill="FFFFFF"/>
        <w:jc w:val="center"/>
        <w:rPr>
          <w:rFonts w:ascii="楷体_GB2312" w:eastAsia="楷体_GB2312"/>
          <w:b/>
          <w:color w:val="000000" w:themeColor="text1"/>
          <w:sz w:val="32"/>
        </w:rPr>
      </w:pPr>
    </w:p>
    <w:p w:rsidR="002F3201" w:rsidRPr="00CF3F2D" w:rsidRDefault="002F3201" w:rsidP="002F3201">
      <w:pPr>
        <w:shd w:val="clear" w:color="auto" w:fill="FFFFFF"/>
        <w:jc w:val="center"/>
        <w:rPr>
          <w:rFonts w:ascii="楷体_GB2312" w:eastAsia="楷体_GB2312"/>
          <w:b/>
          <w:color w:val="000000" w:themeColor="text1"/>
          <w:sz w:val="32"/>
        </w:rPr>
      </w:pPr>
      <w:r w:rsidRPr="00CF3F2D">
        <w:rPr>
          <w:rFonts w:ascii="楷体_GB2312" w:eastAsia="楷体_GB2312" w:hint="eastAsia"/>
          <w:b/>
          <w:color w:val="000000" w:themeColor="text1"/>
          <w:sz w:val="32"/>
        </w:rPr>
        <w:t>湖南省统计局印制</w:t>
      </w:r>
    </w:p>
    <w:p w:rsidR="002F3201" w:rsidRPr="00CF3F2D" w:rsidRDefault="00AC3FAF" w:rsidP="00AC3FAF">
      <w:pPr>
        <w:shd w:val="clear" w:color="auto" w:fill="FFFFFF"/>
        <w:tabs>
          <w:tab w:val="center" w:pos="4867"/>
          <w:tab w:val="left" w:pos="6720"/>
        </w:tabs>
        <w:rPr>
          <w:rFonts w:ascii="楷体_GB2312" w:eastAsia="楷体_GB2312"/>
          <w:b/>
          <w:color w:val="000000" w:themeColor="text1"/>
          <w:sz w:val="32"/>
        </w:rPr>
      </w:pPr>
      <w:r>
        <w:rPr>
          <w:rFonts w:ascii="楷体_GB2312" w:eastAsia="楷体_GB2312"/>
          <w:b/>
          <w:color w:val="000000" w:themeColor="text1"/>
          <w:sz w:val="32"/>
        </w:rPr>
        <w:tab/>
      </w:r>
      <w:r w:rsidR="002F3201" w:rsidRPr="00CF3F2D">
        <w:rPr>
          <w:rFonts w:ascii="楷体_GB2312" w:eastAsia="楷体_GB2312" w:hint="eastAsia"/>
          <w:b/>
          <w:color w:val="000000" w:themeColor="text1"/>
          <w:sz w:val="32"/>
        </w:rPr>
        <w:t>20</w:t>
      </w:r>
      <w:r>
        <w:rPr>
          <w:rFonts w:ascii="楷体_GB2312" w:eastAsia="楷体_GB2312"/>
          <w:b/>
          <w:color w:val="000000" w:themeColor="text1"/>
          <w:sz w:val="32"/>
        </w:rPr>
        <w:t>20</w:t>
      </w:r>
      <w:r w:rsidR="002F3201" w:rsidRPr="00CF3F2D">
        <w:rPr>
          <w:rFonts w:ascii="楷体_GB2312" w:eastAsia="楷体_GB2312" w:hint="eastAsia"/>
          <w:b/>
          <w:color w:val="000000" w:themeColor="text1"/>
          <w:sz w:val="32"/>
        </w:rPr>
        <w:t>年11月</w:t>
      </w:r>
      <w:r>
        <w:rPr>
          <w:rFonts w:ascii="楷体_GB2312" w:eastAsia="楷体_GB2312"/>
          <w:b/>
          <w:color w:val="000000" w:themeColor="text1"/>
          <w:sz w:val="32"/>
        </w:rPr>
        <w:tab/>
      </w:r>
    </w:p>
    <w:p w:rsidR="002F3201" w:rsidRPr="00CF3F2D" w:rsidRDefault="002F3201" w:rsidP="002F3201">
      <w:pPr>
        <w:shd w:val="clear" w:color="auto" w:fill="FFFFFF"/>
        <w:rPr>
          <w:rFonts w:ascii="宋体"/>
          <w:color w:val="000000" w:themeColor="text1"/>
        </w:rPr>
      </w:pPr>
    </w:p>
    <w:p w:rsidR="002F3201" w:rsidRPr="00CF3F2D" w:rsidRDefault="002F3201" w:rsidP="002F3201">
      <w:pPr>
        <w:shd w:val="clear" w:color="auto" w:fill="FFFFFF"/>
        <w:rPr>
          <w:rFonts w:ascii="宋体"/>
          <w:color w:val="000000" w:themeColor="text1"/>
        </w:rPr>
      </w:pPr>
    </w:p>
    <w:p w:rsidR="002F3201" w:rsidRPr="00CF3F2D" w:rsidRDefault="002F3201" w:rsidP="002F3201">
      <w:pPr>
        <w:spacing w:line="360" w:lineRule="exact"/>
        <w:jc w:val="center"/>
        <w:rPr>
          <w:rFonts w:ascii="宋体" w:hAnsi="宋体"/>
          <w:color w:val="000000" w:themeColor="text1"/>
          <w:spacing w:val="-8"/>
          <w:sz w:val="32"/>
          <w:szCs w:val="32"/>
        </w:rPr>
      </w:pPr>
      <w:r w:rsidRPr="00CF3F2D">
        <w:rPr>
          <w:rFonts w:ascii="宋体"/>
          <w:color w:val="000000" w:themeColor="text1"/>
        </w:rPr>
        <w:br w:type="page"/>
      </w:r>
      <w:r w:rsidRPr="00CF3F2D">
        <w:rPr>
          <w:rFonts w:ascii="宋体" w:hAnsi="宋体" w:hint="eastAsia"/>
          <w:color w:val="000000" w:themeColor="text1"/>
          <w:spacing w:val="-8"/>
          <w:sz w:val="32"/>
          <w:szCs w:val="32"/>
        </w:rPr>
        <w:lastRenderedPageBreak/>
        <w:t>本报表制度根据《中华人民共和国统计法》的有关规定制定</w:t>
      </w:r>
    </w:p>
    <w:p w:rsidR="002F3201" w:rsidRPr="00CF3F2D" w:rsidRDefault="002F3201" w:rsidP="002F3201">
      <w:pPr>
        <w:spacing w:line="360" w:lineRule="exact"/>
        <w:jc w:val="center"/>
        <w:rPr>
          <w:rFonts w:ascii="宋体" w:hAnsi="宋体"/>
          <w:color w:val="000000" w:themeColor="text1"/>
          <w:spacing w:val="-8"/>
          <w:sz w:val="28"/>
          <w:szCs w:val="32"/>
        </w:rPr>
      </w:pPr>
    </w:p>
    <w:p w:rsidR="002F3201" w:rsidRPr="00CF3F2D" w:rsidRDefault="002F3201" w:rsidP="002F3201">
      <w:pPr>
        <w:spacing w:line="360" w:lineRule="exact"/>
        <w:ind w:firstLineChars="200" w:firstLine="528"/>
        <w:rPr>
          <w:rFonts w:ascii="宋体" w:hAnsi="宋体"/>
          <w:color w:val="000000" w:themeColor="text1"/>
          <w:spacing w:val="-8"/>
          <w:sz w:val="28"/>
        </w:rPr>
      </w:pPr>
    </w:p>
    <w:p w:rsidR="002F3201" w:rsidRPr="00CF3F2D" w:rsidRDefault="002F3201" w:rsidP="002F3201">
      <w:pPr>
        <w:ind w:firstLineChars="200" w:firstLine="560"/>
        <w:rPr>
          <w:rFonts w:eastAsia="仿宋_GB2312"/>
          <w:bCs/>
          <w:color w:val="000000" w:themeColor="text1"/>
          <w:sz w:val="28"/>
        </w:rPr>
      </w:pPr>
      <w:r w:rsidRPr="00CF3F2D">
        <w:rPr>
          <w:rFonts w:eastAsia="仿宋_GB2312" w:hint="eastAsia"/>
          <w:bCs/>
          <w:color w:val="000000" w:themeColor="text1"/>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rsidR="002F3201" w:rsidRPr="00CF3F2D" w:rsidRDefault="002F3201" w:rsidP="002F3201">
      <w:pPr>
        <w:ind w:firstLineChars="200" w:firstLine="562"/>
        <w:rPr>
          <w:rFonts w:eastAsia="仿宋_GB2312"/>
          <w:b/>
          <w:bCs/>
          <w:color w:val="000000" w:themeColor="text1"/>
          <w:sz w:val="28"/>
        </w:rPr>
      </w:pPr>
    </w:p>
    <w:p w:rsidR="002F3201" w:rsidRPr="00CF3F2D" w:rsidRDefault="002F3201" w:rsidP="002F3201">
      <w:pPr>
        <w:ind w:firstLineChars="200" w:firstLine="560"/>
        <w:rPr>
          <w:rFonts w:eastAsia="仿宋_GB2312"/>
          <w:b/>
          <w:bCs/>
          <w:color w:val="000000" w:themeColor="text1"/>
          <w:sz w:val="28"/>
        </w:rPr>
      </w:pPr>
      <w:r w:rsidRPr="00CF3F2D">
        <w:rPr>
          <w:rFonts w:eastAsia="仿宋_GB2312" w:hint="eastAsia"/>
          <w:bCs/>
          <w:color w:val="000000" w:themeColor="text1"/>
          <w:sz w:val="28"/>
        </w:rPr>
        <w:t>《中华人民共和国统计法》第九条规定：统计机构和统计人员对在统计工作中知悉的国家秘密、商业秘密和个人信息，应当予以保密。</w:t>
      </w:r>
    </w:p>
    <w:p w:rsidR="002F3201" w:rsidRPr="00CF3F2D" w:rsidRDefault="002F6BBC" w:rsidP="002F6BBC">
      <w:pPr>
        <w:tabs>
          <w:tab w:val="left" w:pos="2940"/>
        </w:tabs>
        <w:spacing w:line="480" w:lineRule="exact"/>
        <w:ind w:firstLine="561"/>
        <w:rPr>
          <w:rFonts w:ascii="宋体" w:hAnsi="宋体"/>
          <w:color w:val="000000" w:themeColor="text1"/>
          <w:spacing w:val="-8"/>
          <w:sz w:val="28"/>
        </w:rPr>
      </w:pPr>
      <w:r>
        <w:rPr>
          <w:rFonts w:ascii="宋体" w:hAnsi="宋体"/>
          <w:color w:val="000000" w:themeColor="text1"/>
          <w:spacing w:val="-8"/>
          <w:sz w:val="28"/>
        </w:rPr>
        <w:tab/>
      </w:r>
    </w:p>
    <w:p w:rsidR="002F3201" w:rsidRPr="00CF3F2D" w:rsidRDefault="002F3201" w:rsidP="002F3201">
      <w:pPr>
        <w:spacing w:line="480" w:lineRule="exact"/>
        <w:ind w:firstLine="561"/>
        <w:rPr>
          <w:rFonts w:ascii="宋体" w:hAnsi="宋体"/>
          <w:color w:val="000000" w:themeColor="text1"/>
          <w:spacing w:val="-8"/>
          <w:sz w:val="28"/>
        </w:rPr>
      </w:pPr>
    </w:p>
    <w:p w:rsidR="002F3201" w:rsidRPr="00CF3F2D" w:rsidRDefault="002F3201" w:rsidP="002F3201">
      <w:pPr>
        <w:spacing w:line="360" w:lineRule="exact"/>
        <w:rPr>
          <w:rFonts w:ascii="宋体" w:hAnsi="宋体"/>
          <w:color w:val="000000" w:themeColor="text1"/>
          <w:spacing w:val="-8"/>
          <w:sz w:val="28"/>
        </w:rPr>
      </w:pPr>
    </w:p>
    <w:p w:rsidR="002F3201" w:rsidRPr="00CF3F2D" w:rsidRDefault="002F3201" w:rsidP="002F3201">
      <w:pPr>
        <w:spacing w:line="360" w:lineRule="exact"/>
        <w:rPr>
          <w:rFonts w:ascii="宋体" w:hAnsi="宋体"/>
          <w:color w:val="000000" w:themeColor="text1"/>
          <w:sz w:val="28"/>
        </w:rPr>
      </w:pPr>
    </w:p>
    <w:p w:rsidR="002F3201" w:rsidRPr="00CF3F2D" w:rsidRDefault="002F3201" w:rsidP="002F3201">
      <w:pPr>
        <w:spacing w:line="360" w:lineRule="exact"/>
        <w:rPr>
          <w:rFonts w:ascii="宋体" w:hAnsi="宋体"/>
          <w:color w:val="000000" w:themeColor="text1"/>
          <w:sz w:val="28"/>
        </w:rPr>
      </w:pPr>
    </w:p>
    <w:p w:rsidR="002F3201" w:rsidRPr="00CF3F2D" w:rsidRDefault="002F3201" w:rsidP="002F3201">
      <w:pPr>
        <w:spacing w:line="360" w:lineRule="exact"/>
        <w:rPr>
          <w:rFonts w:ascii="宋体" w:hAnsi="宋体"/>
          <w:color w:val="000000" w:themeColor="text1"/>
          <w:sz w:val="28"/>
        </w:rPr>
      </w:pPr>
    </w:p>
    <w:p w:rsidR="002F3201" w:rsidRPr="00CF3F2D" w:rsidRDefault="002F3201" w:rsidP="002F3201">
      <w:pPr>
        <w:spacing w:line="360" w:lineRule="exact"/>
        <w:rPr>
          <w:rFonts w:ascii="宋体" w:hAnsi="宋体"/>
          <w:color w:val="000000" w:themeColor="text1"/>
          <w:sz w:val="28"/>
        </w:rPr>
      </w:pPr>
    </w:p>
    <w:p w:rsidR="002F3201" w:rsidRPr="00CF3F2D" w:rsidRDefault="002F3201" w:rsidP="002F3201">
      <w:pPr>
        <w:spacing w:line="360" w:lineRule="exact"/>
        <w:rPr>
          <w:rFonts w:ascii="宋体" w:hAnsi="宋体"/>
          <w:color w:val="000000" w:themeColor="text1"/>
          <w:sz w:val="28"/>
        </w:rPr>
      </w:pPr>
    </w:p>
    <w:p w:rsidR="002F3201" w:rsidRPr="00CF3F2D" w:rsidRDefault="002F3201" w:rsidP="002F3201">
      <w:pPr>
        <w:spacing w:line="360" w:lineRule="exact"/>
        <w:rPr>
          <w:rFonts w:ascii="宋体" w:hAnsi="宋体"/>
          <w:color w:val="000000" w:themeColor="text1"/>
          <w:sz w:val="28"/>
        </w:rPr>
      </w:pPr>
    </w:p>
    <w:p w:rsidR="002F3201" w:rsidRPr="00CF3F2D" w:rsidRDefault="002F3201" w:rsidP="002F3201">
      <w:pPr>
        <w:spacing w:line="360" w:lineRule="exact"/>
        <w:rPr>
          <w:rFonts w:ascii="宋体" w:hAnsi="宋体"/>
          <w:color w:val="000000" w:themeColor="text1"/>
          <w:sz w:val="28"/>
        </w:rPr>
      </w:pPr>
    </w:p>
    <w:p w:rsidR="002F3201" w:rsidRPr="00CF3F2D" w:rsidRDefault="002F3201" w:rsidP="002F3201">
      <w:pPr>
        <w:spacing w:line="360" w:lineRule="exact"/>
        <w:rPr>
          <w:rFonts w:ascii="宋体" w:hAnsi="宋体"/>
          <w:color w:val="000000" w:themeColor="text1"/>
          <w:sz w:val="28"/>
        </w:rPr>
      </w:pPr>
    </w:p>
    <w:p w:rsidR="002F3201" w:rsidRPr="00CF3F2D" w:rsidRDefault="002F3201" w:rsidP="002F3201">
      <w:pPr>
        <w:spacing w:line="360" w:lineRule="exact"/>
        <w:rPr>
          <w:rFonts w:ascii="宋体" w:hAnsi="宋体"/>
          <w:color w:val="000000" w:themeColor="text1"/>
          <w:sz w:val="28"/>
        </w:rPr>
      </w:pPr>
    </w:p>
    <w:p w:rsidR="002F3201" w:rsidRPr="00CF3F2D" w:rsidRDefault="002F3201" w:rsidP="002F3201">
      <w:pPr>
        <w:spacing w:line="360" w:lineRule="exact"/>
        <w:rPr>
          <w:rFonts w:ascii="宋体" w:hAnsi="宋体"/>
          <w:color w:val="000000" w:themeColor="text1"/>
          <w:sz w:val="28"/>
        </w:rPr>
      </w:pPr>
    </w:p>
    <w:p w:rsidR="002F3201" w:rsidRPr="00CF3F2D" w:rsidRDefault="002F3201" w:rsidP="002F3201">
      <w:pPr>
        <w:shd w:val="clear" w:color="auto" w:fill="FFFFFF"/>
        <w:ind w:firstLineChars="200" w:firstLine="562"/>
        <w:rPr>
          <w:rFonts w:ascii="宋体"/>
          <w:b/>
          <w:color w:val="000000" w:themeColor="text1"/>
          <w:sz w:val="28"/>
        </w:rPr>
      </w:pPr>
    </w:p>
    <w:p w:rsidR="002F3201" w:rsidRPr="00CF3F2D" w:rsidRDefault="002F3201" w:rsidP="002F3201">
      <w:pPr>
        <w:shd w:val="clear" w:color="auto" w:fill="FFFFFF"/>
        <w:ind w:firstLineChars="200" w:firstLine="562"/>
        <w:rPr>
          <w:rFonts w:ascii="宋体"/>
          <w:b/>
          <w:color w:val="000000" w:themeColor="text1"/>
          <w:sz w:val="28"/>
        </w:rPr>
      </w:pPr>
    </w:p>
    <w:p w:rsidR="002F3201" w:rsidRPr="00CF3F2D" w:rsidRDefault="002F3201" w:rsidP="002F3201">
      <w:pPr>
        <w:shd w:val="clear" w:color="auto" w:fill="FFFFFF"/>
        <w:ind w:firstLineChars="200" w:firstLine="562"/>
        <w:rPr>
          <w:rFonts w:ascii="宋体"/>
          <w:b/>
          <w:color w:val="000000" w:themeColor="text1"/>
          <w:sz w:val="28"/>
        </w:rPr>
      </w:pPr>
    </w:p>
    <w:p w:rsidR="002F3201" w:rsidRPr="00CF3F2D" w:rsidRDefault="002F3201" w:rsidP="002F3201">
      <w:pPr>
        <w:shd w:val="clear" w:color="auto" w:fill="FFFFFF"/>
        <w:ind w:firstLineChars="200" w:firstLine="562"/>
        <w:rPr>
          <w:rFonts w:ascii="宋体"/>
          <w:b/>
          <w:color w:val="000000" w:themeColor="text1"/>
          <w:sz w:val="28"/>
        </w:rPr>
      </w:pPr>
    </w:p>
    <w:p w:rsidR="002F3201" w:rsidRPr="00CF3F2D" w:rsidRDefault="002F3201" w:rsidP="002F3201">
      <w:pPr>
        <w:shd w:val="clear" w:color="auto" w:fill="FFFFFF"/>
        <w:ind w:firstLineChars="200" w:firstLine="562"/>
        <w:rPr>
          <w:rFonts w:ascii="宋体"/>
          <w:b/>
          <w:color w:val="000000" w:themeColor="text1"/>
          <w:sz w:val="28"/>
        </w:rPr>
      </w:pPr>
    </w:p>
    <w:p w:rsidR="002F3201" w:rsidRPr="00CF3F2D" w:rsidRDefault="002F3201" w:rsidP="002F3201">
      <w:pPr>
        <w:shd w:val="clear" w:color="auto" w:fill="FFFFFF"/>
        <w:ind w:firstLineChars="200" w:firstLine="562"/>
        <w:rPr>
          <w:rFonts w:ascii="宋体"/>
          <w:b/>
          <w:color w:val="000000" w:themeColor="text1"/>
          <w:sz w:val="28"/>
        </w:rPr>
        <w:sectPr w:rsidR="002F3201" w:rsidRPr="00CF3F2D" w:rsidSect="00A11915">
          <w:headerReference w:type="default" r:id="rId8"/>
          <w:footerReference w:type="even" r:id="rId9"/>
          <w:pgSz w:w="11906" w:h="16838" w:code="9"/>
          <w:pgMar w:top="1418" w:right="924" w:bottom="1247" w:left="1247" w:header="851" w:footer="992" w:gutter="0"/>
          <w:cols w:space="425"/>
          <w:docGrid w:type="linesAndChars" w:linePitch="312"/>
        </w:sectPr>
      </w:pPr>
      <w:r w:rsidRPr="00CF3F2D">
        <w:rPr>
          <w:rFonts w:ascii="宋体" w:hint="eastAsia"/>
          <w:b/>
          <w:color w:val="000000" w:themeColor="text1"/>
          <w:sz w:val="28"/>
        </w:rPr>
        <w:t>本制度由湖南省统计局负责解释。</w:t>
      </w:r>
    </w:p>
    <w:p w:rsidR="00A66D04" w:rsidRPr="00CF3F2D" w:rsidRDefault="00A66D04" w:rsidP="00A66D04">
      <w:pPr>
        <w:spacing w:line="440" w:lineRule="exact"/>
        <w:jc w:val="center"/>
        <w:rPr>
          <w:rFonts w:ascii="黑体" w:eastAsia="黑体" w:hAnsi="宋体"/>
          <w:color w:val="000000" w:themeColor="text1"/>
          <w:sz w:val="32"/>
        </w:rPr>
      </w:pPr>
      <w:r w:rsidRPr="00CF3F2D">
        <w:rPr>
          <w:rFonts w:ascii="黑体" w:eastAsia="黑体" w:hAnsi="宋体" w:hint="eastAsia"/>
          <w:color w:val="000000" w:themeColor="text1"/>
          <w:sz w:val="32"/>
        </w:rPr>
        <w:lastRenderedPageBreak/>
        <w:t>目  录</w:t>
      </w:r>
    </w:p>
    <w:sdt>
      <w:sdtPr>
        <w:rPr>
          <w:rFonts w:asciiTheme="minorHAnsi" w:eastAsiaTheme="minorEastAsia" w:hAnsiTheme="minorHAnsi" w:cstheme="minorBidi"/>
          <w:color w:val="auto"/>
          <w:kern w:val="2"/>
          <w:sz w:val="21"/>
          <w:szCs w:val="22"/>
          <w:lang w:val="zh-CN"/>
        </w:rPr>
        <w:id w:val="1799022890"/>
        <w:docPartObj>
          <w:docPartGallery w:val="Table of Contents"/>
          <w:docPartUnique/>
        </w:docPartObj>
      </w:sdtPr>
      <w:sdtEndPr>
        <w:rPr>
          <w:b/>
          <w:bCs/>
        </w:rPr>
      </w:sdtEndPr>
      <w:sdtContent>
        <w:p w:rsidR="00412610" w:rsidRPr="0066730F" w:rsidRDefault="00412610" w:rsidP="00BF3584">
          <w:pPr>
            <w:pStyle w:val="TOC"/>
            <w:rPr>
              <w:rFonts w:asciiTheme="minorEastAsia" w:eastAsiaTheme="minorEastAsia" w:hAnsiTheme="minorEastAsia"/>
            </w:rPr>
          </w:pPr>
        </w:p>
        <w:p w:rsidR="00412610" w:rsidRDefault="00412610">
          <w:pPr>
            <w:pStyle w:val="10"/>
            <w:rPr>
              <w:rFonts w:asciiTheme="minorHAnsi" w:hAnsiTheme="minorHAnsi" w:cstheme="minorBidi"/>
              <w:b w:val="0"/>
              <w:bCs w:val="0"/>
              <w:caps w:val="0"/>
              <w:sz w:val="21"/>
              <w:szCs w:val="22"/>
            </w:rPr>
          </w:pPr>
          <w:r>
            <w:rPr>
              <w:rFonts w:asciiTheme="majorHAnsi" w:hAnsiTheme="majorHAnsi"/>
            </w:rPr>
            <w:fldChar w:fldCharType="begin"/>
          </w:r>
          <w:r>
            <w:rPr>
              <w:rFonts w:asciiTheme="majorHAnsi" w:hAnsiTheme="majorHAnsi"/>
            </w:rPr>
            <w:instrText xml:space="preserve"> TOC \o "1-3" \h \z \u </w:instrText>
          </w:r>
          <w:r>
            <w:rPr>
              <w:rFonts w:asciiTheme="majorHAnsi" w:hAnsiTheme="majorHAnsi"/>
            </w:rPr>
            <w:fldChar w:fldCharType="separate"/>
          </w:r>
          <w:hyperlink w:anchor="_Toc58860160" w:history="1">
            <w:r w:rsidRPr="00F628AD">
              <w:rPr>
                <w:rStyle w:val="a6"/>
                <w:rFonts w:hint="eastAsia"/>
              </w:rPr>
              <w:t>一、总</w:t>
            </w:r>
            <w:r w:rsidRPr="00F628AD">
              <w:rPr>
                <w:rStyle w:val="a6"/>
              </w:rPr>
              <w:t xml:space="preserve"> </w:t>
            </w:r>
            <w:r w:rsidRPr="00F628AD">
              <w:rPr>
                <w:rStyle w:val="a6"/>
                <w:rFonts w:hint="eastAsia"/>
              </w:rPr>
              <w:t>说</w:t>
            </w:r>
            <w:r w:rsidRPr="00F628AD">
              <w:rPr>
                <w:rStyle w:val="a6"/>
              </w:rPr>
              <w:t xml:space="preserve"> </w:t>
            </w:r>
            <w:r w:rsidRPr="00F628AD">
              <w:rPr>
                <w:rStyle w:val="a6"/>
                <w:rFonts w:hint="eastAsia"/>
              </w:rPr>
              <w:t>明</w:t>
            </w:r>
            <w:r>
              <w:rPr>
                <w:webHidden/>
              </w:rPr>
              <w:tab/>
            </w:r>
            <w:r>
              <w:rPr>
                <w:webHidden/>
              </w:rPr>
              <w:fldChar w:fldCharType="begin"/>
            </w:r>
            <w:r>
              <w:rPr>
                <w:webHidden/>
              </w:rPr>
              <w:instrText xml:space="preserve"> PAGEREF _Toc58860160 \h </w:instrText>
            </w:r>
            <w:r>
              <w:rPr>
                <w:webHidden/>
              </w:rPr>
            </w:r>
            <w:r>
              <w:rPr>
                <w:webHidden/>
              </w:rPr>
              <w:fldChar w:fldCharType="separate"/>
            </w:r>
            <w:r>
              <w:rPr>
                <w:webHidden/>
              </w:rPr>
              <w:t xml:space="preserve"> 6 </w:t>
            </w:r>
            <w:r>
              <w:rPr>
                <w:webHidden/>
              </w:rPr>
              <w:fldChar w:fldCharType="end"/>
            </w:r>
          </w:hyperlink>
        </w:p>
        <w:p w:rsidR="00412610" w:rsidRDefault="00447B29">
          <w:pPr>
            <w:pStyle w:val="10"/>
            <w:rPr>
              <w:rFonts w:asciiTheme="minorHAnsi" w:hAnsiTheme="minorHAnsi" w:cstheme="minorBidi"/>
              <w:b w:val="0"/>
              <w:bCs w:val="0"/>
              <w:caps w:val="0"/>
              <w:sz w:val="21"/>
              <w:szCs w:val="22"/>
            </w:rPr>
          </w:pPr>
          <w:hyperlink w:anchor="_Toc58860161" w:history="1">
            <w:r w:rsidR="00412610" w:rsidRPr="00F628AD">
              <w:rPr>
                <w:rStyle w:val="a6"/>
                <w:rFonts w:hint="eastAsia"/>
              </w:rPr>
              <w:t>二、报</w:t>
            </w:r>
            <w:r w:rsidR="00412610" w:rsidRPr="00F628AD">
              <w:rPr>
                <w:rStyle w:val="a6"/>
              </w:rPr>
              <w:t xml:space="preserve"> </w:t>
            </w:r>
            <w:r w:rsidR="00412610" w:rsidRPr="00F628AD">
              <w:rPr>
                <w:rStyle w:val="a6"/>
                <w:rFonts w:hint="eastAsia"/>
              </w:rPr>
              <w:t>表</w:t>
            </w:r>
            <w:r w:rsidR="00412610" w:rsidRPr="00F628AD">
              <w:rPr>
                <w:rStyle w:val="a6"/>
              </w:rPr>
              <w:t xml:space="preserve"> </w:t>
            </w:r>
            <w:r w:rsidR="00412610" w:rsidRPr="00F628AD">
              <w:rPr>
                <w:rStyle w:val="a6"/>
                <w:rFonts w:hint="eastAsia"/>
              </w:rPr>
              <w:t>目</w:t>
            </w:r>
            <w:r w:rsidR="00412610" w:rsidRPr="00F628AD">
              <w:rPr>
                <w:rStyle w:val="a6"/>
              </w:rPr>
              <w:t xml:space="preserve"> </w:t>
            </w:r>
            <w:r w:rsidR="00412610" w:rsidRPr="00F628AD">
              <w:rPr>
                <w:rStyle w:val="a6"/>
                <w:rFonts w:hint="eastAsia"/>
              </w:rPr>
              <w:t>录</w:t>
            </w:r>
            <w:r w:rsidR="00412610">
              <w:rPr>
                <w:webHidden/>
              </w:rPr>
              <w:tab/>
            </w:r>
            <w:r w:rsidR="00412610">
              <w:rPr>
                <w:webHidden/>
              </w:rPr>
              <w:fldChar w:fldCharType="begin"/>
            </w:r>
            <w:r w:rsidR="00412610">
              <w:rPr>
                <w:webHidden/>
              </w:rPr>
              <w:instrText xml:space="preserve"> PAGEREF _Toc58860161 \h </w:instrText>
            </w:r>
            <w:r w:rsidR="00412610">
              <w:rPr>
                <w:webHidden/>
              </w:rPr>
            </w:r>
            <w:r w:rsidR="00412610">
              <w:rPr>
                <w:webHidden/>
              </w:rPr>
              <w:fldChar w:fldCharType="separate"/>
            </w:r>
            <w:r w:rsidR="00412610">
              <w:rPr>
                <w:webHidden/>
              </w:rPr>
              <w:t xml:space="preserve"> 7 </w:t>
            </w:r>
            <w:r w:rsidR="00412610">
              <w:rPr>
                <w:webHidden/>
              </w:rPr>
              <w:fldChar w:fldCharType="end"/>
            </w:r>
          </w:hyperlink>
        </w:p>
        <w:p w:rsidR="00412610" w:rsidRDefault="00447B29">
          <w:pPr>
            <w:pStyle w:val="10"/>
            <w:rPr>
              <w:rFonts w:asciiTheme="minorHAnsi" w:hAnsiTheme="minorHAnsi" w:cstheme="minorBidi"/>
              <w:b w:val="0"/>
              <w:bCs w:val="0"/>
              <w:caps w:val="0"/>
              <w:sz w:val="21"/>
              <w:szCs w:val="22"/>
            </w:rPr>
          </w:pPr>
          <w:hyperlink w:anchor="_Toc58860162" w:history="1">
            <w:r w:rsidR="00412610" w:rsidRPr="00F628AD">
              <w:rPr>
                <w:rStyle w:val="a6"/>
                <w:rFonts w:hint="eastAsia"/>
              </w:rPr>
              <w:t>三、调</w:t>
            </w:r>
            <w:r w:rsidR="00412610" w:rsidRPr="00F628AD">
              <w:rPr>
                <w:rStyle w:val="a6"/>
              </w:rPr>
              <w:t xml:space="preserve"> </w:t>
            </w:r>
            <w:r w:rsidR="00412610" w:rsidRPr="00F628AD">
              <w:rPr>
                <w:rStyle w:val="a6"/>
                <w:rFonts w:hint="eastAsia"/>
              </w:rPr>
              <w:t>查</w:t>
            </w:r>
            <w:r w:rsidR="00412610" w:rsidRPr="00F628AD">
              <w:rPr>
                <w:rStyle w:val="a6"/>
              </w:rPr>
              <w:t xml:space="preserve"> </w:t>
            </w:r>
            <w:r w:rsidR="00412610" w:rsidRPr="00F628AD">
              <w:rPr>
                <w:rStyle w:val="a6"/>
                <w:rFonts w:hint="eastAsia"/>
              </w:rPr>
              <w:t>表</w:t>
            </w:r>
            <w:r w:rsidR="00412610" w:rsidRPr="00F628AD">
              <w:rPr>
                <w:rStyle w:val="a6"/>
              </w:rPr>
              <w:t xml:space="preserve"> </w:t>
            </w:r>
            <w:r w:rsidR="00412610" w:rsidRPr="00F628AD">
              <w:rPr>
                <w:rStyle w:val="a6"/>
                <w:rFonts w:hint="eastAsia"/>
              </w:rPr>
              <w:t>式</w:t>
            </w:r>
            <w:r w:rsidR="00412610">
              <w:rPr>
                <w:webHidden/>
              </w:rPr>
              <w:tab/>
            </w:r>
            <w:r w:rsidR="00412610">
              <w:rPr>
                <w:webHidden/>
              </w:rPr>
              <w:fldChar w:fldCharType="begin"/>
            </w:r>
            <w:r w:rsidR="00412610">
              <w:rPr>
                <w:webHidden/>
              </w:rPr>
              <w:instrText xml:space="preserve"> PAGEREF _Toc58860162 \h </w:instrText>
            </w:r>
            <w:r w:rsidR="00412610">
              <w:rPr>
                <w:webHidden/>
              </w:rPr>
            </w:r>
            <w:r w:rsidR="00412610">
              <w:rPr>
                <w:webHidden/>
              </w:rPr>
              <w:fldChar w:fldCharType="separate"/>
            </w:r>
            <w:r w:rsidR="00412610">
              <w:rPr>
                <w:webHidden/>
              </w:rPr>
              <w:t xml:space="preserve"> 11 </w:t>
            </w:r>
            <w:r w:rsidR="00412610">
              <w:rPr>
                <w:webHidden/>
              </w:rPr>
              <w:fldChar w:fldCharType="end"/>
            </w:r>
          </w:hyperlink>
        </w:p>
        <w:p w:rsidR="00412610" w:rsidRDefault="00447B29">
          <w:pPr>
            <w:pStyle w:val="20"/>
            <w:rPr>
              <w:rFonts w:asciiTheme="minorHAnsi" w:hAnsiTheme="minorHAnsi" w:cstheme="minorBidi"/>
              <w:b w:val="0"/>
              <w:bCs w:val="0"/>
              <w:kern w:val="2"/>
              <w:sz w:val="21"/>
              <w:szCs w:val="22"/>
            </w:rPr>
          </w:pPr>
          <w:hyperlink w:anchor="_Toc58860163" w:history="1">
            <w:r w:rsidR="00412610" w:rsidRPr="00F628AD">
              <w:rPr>
                <w:rStyle w:val="a6"/>
                <w:rFonts w:hint="eastAsia"/>
              </w:rPr>
              <w:t>（一）基层年报表式</w:t>
            </w:r>
            <w:r w:rsidR="00412610">
              <w:rPr>
                <w:webHidden/>
              </w:rPr>
              <w:tab/>
            </w:r>
            <w:r w:rsidR="00412610">
              <w:rPr>
                <w:webHidden/>
              </w:rPr>
              <w:fldChar w:fldCharType="begin"/>
            </w:r>
            <w:r w:rsidR="00412610">
              <w:rPr>
                <w:webHidden/>
              </w:rPr>
              <w:instrText xml:space="preserve"> PAGEREF _Toc58860163 \h </w:instrText>
            </w:r>
            <w:r w:rsidR="00412610">
              <w:rPr>
                <w:webHidden/>
              </w:rPr>
            </w:r>
            <w:r w:rsidR="00412610">
              <w:rPr>
                <w:webHidden/>
              </w:rPr>
              <w:fldChar w:fldCharType="separate"/>
            </w:r>
            <w:r w:rsidR="00412610">
              <w:rPr>
                <w:webHidden/>
              </w:rPr>
              <w:t xml:space="preserve"> 11 </w:t>
            </w:r>
            <w:r w:rsidR="00412610">
              <w:rPr>
                <w:webHidden/>
              </w:rPr>
              <w:fldChar w:fldCharType="end"/>
            </w:r>
          </w:hyperlink>
        </w:p>
        <w:p w:rsidR="00412610" w:rsidRDefault="00447B29">
          <w:pPr>
            <w:pStyle w:val="30"/>
            <w:tabs>
              <w:tab w:val="right" w:leader="dot" w:pos="9402"/>
            </w:tabs>
            <w:rPr>
              <w:rFonts w:cstheme="minorBidi"/>
              <w:noProof/>
              <w:sz w:val="21"/>
              <w:szCs w:val="22"/>
            </w:rPr>
          </w:pPr>
          <w:hyperlink w:anchor="_Toc58860164" w:history="1">
            <w:r w:rsidR="00412610" w:rsidRPr="00F628AD">
              <w:rPr>
                <w:rStyle w:val="a6"/>
                <w:rFonts w:ascii="宋体" w:hAnsi="宋体" w:cs="宋体" w:hint="eastAsia"/>
                <w:noProof/>
              </w:rPr>
              <w:t>调查单位基本情况</w:t>
            </w:r>
            <w:r w:rsidR="00412610">
              <w:rPr>
                <w:noProof/>
                <w:webHidden/>
              </w:rPr>
              <w:tab/>
            </w:r>
            <w:r w:rsidR="00412610">
              <w:rPr>
                <w:noProof/>
                <w:webHidden/>
              </w:rPr>
              <w:fldChar w:fldCharType="begin"/>
            </w:r>
            <w:r w:rsidR="00412610">
              <w:rPr>
                <w:noProof/>
                <w:webHidden/>
              </w:rPr>
              <w:instrText xml:space="preserve"> PAGEREF _Toc58860164 \h </w:instrText>
            </w:r>
            <w:r w:rsidR="00412610">
              <w:rPr>
                <w:noProof/>
                <w:webHidden/>
              </w:rPr>
            </w:r>
            <w:r w:rsidR="00412610">
              <w:rPr>
                <w:noProof/>
                <w:webHidden/>
              </w:rPr>
              <w:fldChar w:fldCharType="separate"/>
            </w:r>
            <w:r w:rsidR="00412610">
              <w:rPr>
                <w:noProof/>
                <w:webHidden/>
              </w:rPr>
              <w:t xml:space="preserve"> 11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65" w:history="1">
            <w:r w:rsidR="00412610" w:rsidRPr="00F628AD">
              <w:rPr>
                <w:rStyle w:val="a6"/>
                <w:rFonts w:ascii="宋体" w:hAnsi="宋体" w:hint="eastAsia"/>
                <w:noProof/>
              </w:rPr>
              <w:t>重点企业研发及相关情况</w:t>
            </w:r>
            <w:r w:rsidR="00412610">
              <w:rPr>
                <w:noProof/>
                <w:webHidden/>
              </w:rPr>
              <w:tab/>
            </w:r>
            <w:r w:rsidR="00412610">
              <w:rPr>
                <w:noProof/>
                <w:webHidden/>
              </w:rPr>
              <w:fldChar w:fldCharType="begin"/>
            </w:r>
            <w:r w:rsidR="00412610">
              <w:rPr>
                <w:noProof/>
                <w:webHidden/>
              </w:rPr>
              <w:instrText xml:space="preserve"> PAGEREF _Toc58860165 \h </w:instrText>
            </w:r>
            <w:r w:rsidR="00412610">
              <w:rPr>
                <w:noProof/>
                <w:webHidden/>
              </w:rPr>
            </w:r>
            <w:r w:rsidR="00412610">
              <w:rPr>
                <w:noProof/>
                <w:webHidden/>
              </w:rPr>
              <w:fldChar w:fldCharType="separate"/>
            </w:r>
            <w:r w:rsidR="00412610">
              <w:rPr>
                <w:noProof/>
                <w:webHidden/>
              </w:rPr>
              <w:t xml:space="preserve"> 15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66" w:history="1">
            <w:r w:rsidR="00412610" w:rsidRPr="00F628AD">
              <w:rPr>
                <w:rStyle w:val="a6"/>
                <w:rFonts w:ascii="宋体" w:hAnsi="宋体" w:cs="宋体" w:hint="eastAsia"/>
                <w:noProof/>
              </w:rPr>
              <w:t>企业研究开发</w:t>
            </w:r>
            <w:r w:rsidR="00412610" w:rsidRPr="00F628AD">
              <w:rPr>
                <w:rStyle w:val="a6"/>
                <w:rFonts w:ascii="宋体" w:hAnsi="宋体" w:cs="宋体" w:hint="eastAsia"/>
                <w:noProof/>
                <w:kern w:val="0"/>
              </w:rPr>
              <w:t>项目情况</w:t>
            </w:r>
            <w:r w:rsidR="00412610">
              <w:rPr>
                <w:noProof/>
                <w:webHidden/>
              </w:rPr>
              <w:tab/>
            </w:r>
            <w:r w:rsidR="00412610">
              <w:rPr>
                <w:noProof/>
                <w:webHidden/>
              </w:rPr>
              <w:fldChar w:fldCharType="begin"/>
            </w:r>
            <w:r w:rsidR="00412610">
              <w:rPr>
                <w:noProof/>
                <w:webHidden/>
              </w:rPr>
              <w:instrText xml:space="preserve"> PAGEREF _Toc58860166 \h </w:instrText>
            </w:r>
            <w:r w:rsidR="00412610">
              <w:rPr>
                <w:noProof/>
                <w:webHidden/>
              </w:rPr>
            </w:r>
            <w:r w:rsidR="00412610">
              <w:rPr>
                <w:noProof/>
                <w:webHidden/>
              </w:rPr>
              <w:fldChar w:fldCharType="separate"/>
            </w:r>
            <w:r w:rsidR="00412610">
              <w:rPr>
                <w:noProof/>
                <w:webHidden/>
              </w:rPr>
              <w:t xml:space="preserve"> 16 </w:t>
            </w:r>
            <w:r w:rsidR="00412610">
              <w:rPr>
                <w:noProof/>
                <w:webHidden/>
              </w:rPr>
              <w:fldChar w:fldCharType="end"/>
            </w:r>
          </w:hyperlink>
        </w:p>
        <w:p w:rsidR="00412610" w:rsidRPr="00C35928" w:rsidRDefault="00447B29">
          <w:pPr>
            <w:pStyle w:val="30"/>
            <w:tabs>
              <w:tab w:val="right" w:leader="dot" w:pos="9402"/>
            </w:tabs>
            <w:rPr>
              <w:rStyle w:val="a6"/>
              <w:rFonts w:ascii="宋体" w:hAnsi="宋体"/>
            </w:rPr>
          </w:pPr>
          <w:hyperlink w:anchor="_Toc58860167" w:history="1">
            <w:r w:rsidR="00412610" w:rsidRPr="00C35928">
              <w:rPr>
                <w:rStyle w:val="a6"/>
                <w:rFonts w:ascii="宋体" w:hAnsi="宋体" w:hint="eastAsia"/>
                <w:noProof/>
              </w:rPr>
              <w:t>企业研究开发活动及相关情况</w:t>
            </w:r>
            <w:r w:rsidR="00412610" w:rsidRPr="00C35928">
              <w:rPr>
                <w:rStyle w:val="a6"/>
                <w:rFonts w:ascii="宋体" w:hAnsi="宋体"/>
                <w:webHidden/>
              </w:rPr>
              <w:tab/>
            </w:r>
            <w:r w:rsidR="00412610" w:rsidRPr="00C35928">
              <w:rPr>
                <w:rStyle w:val="a6"/>
                <w:rFonts w:ascii="宋体" w:hAnsi="宋体"/>
                <w:webHidden/>
              </w:rPr>
              <w:fldChar w:fldCharType="begin"/>
            </w:r>
            <w:r w:rsidR="00412610" w:rsidRPr="00C35928">
              <w:rPr>
                <w:rStyle w:val="a6"/>
                <w:rFonts w:ascii="宋体" w:hAnsi="宋体"/>
                <w:webHidden/>
              </w:rPr>
              <w:instrText xml:space="preserve"> PAGEREF _Toc58860167 \h </w:instrText>
            </w:r>
            <w:r w:rsidR="00412610" w:rsidRPr="00C35928">
              <w:rPr>
                <w:rStyle w:val="a6"/>
                <w:rFonts w:ascii="宋体" w:hAnsi="宋体"/>
                <w:webHidden/>
              </w:rPr>
            </w:r>
            <w:r w:rsidR="00412610" w:rsidRPr="00C35928">
              <w:rPr>
                <w:rStyle w:val="a6"/>
                <w:rFonts w:ascii="宋体" w:hAnsi="宋体"/>
                <w:webHidden/>
              </w:rPr>
              <w:fldChar w:fldCharType="separate"/>
            </w:r>
            <w:r w:rsidR="00412610" w:rsidRPr="00C35928">
              <w:rPr>
                <w:rStyle w:val="a6"/>
                <w:rFonts w:ascii="宋体" w:hAnsi="宋体"/>
                <w:webHidden/>
              </w:rPr>
              <w:t xml:space="preserve"> 17 </w:t>
            </w:r>
            <w:r w:rsidR="00412610" w:rsidRPr="00C35928">
              <w:rPr>
                <w:rStyle w:val="a6"/>
                <w:rFonts w:ascii="宋体" w:hAnsi="宋体"/>
                <w:webHidden/>
              </w:rPr>
              <w:fldChar w:fldCharType="end"/>
            </w:r>
          </w:hyperlink>
        </w:p>
        <w:p w:rsidR="00412610" w:rsidRPr="00C35928" w:rsidRDefault="00447B29" w:rsidP="00C35928">
          <w:pPr>
            <w:pStyle w:val="30"/>
            <w:tabs>
              <w:tab w:val="right" w:leader="dot" w:pos="9402"/>
            </w:tabs>
            <w:rPr>
              <w:rStyle w:val="a6"/>
              <w:rFonts w:ascii="宋体" w:hAnsi="宋体"/>
            </w:rPr>
          </w:pPr>
          <w:hyperlink w:anchor="_Toc58860168" w:history="1">
            <w:r w:rsidR="00412610" w:rsidRPr="00C35928">
              <w:rPr>
                <w:rStyle w:val="a6"/>
                <w:rFonts w:ascii="宋体" w:hAnsi="宋体" w:hint="eastAsia"/>
                <w:noProof/>
              </w:rPr>
              <w:t>“四下”企业研究开发活动及相关情况</w:t>
            </w:r>
            <w:r w:rsidR="00412610" w:rsidRPr="00C35928">
              <w:rPr>
                <w:rStyle w:val="a6"/>
                <w:rFonts w:ascii="宋体" w:hAnsi="宋体"/>
                <w:webHidden/>
              </w:rPr>
              <w:tab/>
            </w:r>
            <w:r w:rsidR="00412610" w:rsidRPr="00C35928">
              <w:rPr>
                <w:rStyle w:val="a6"/>
                <w:rFonts w:ascii="宋体" w:hAnsi="宋体"/>
                <w:webHidden/>
              </w:rPr>
              <w:fldChar w:fldCharType="begin"/>
            </w:r>
            <w:r w:rsidR="00412610" w:rsidRPr="00C35928">
              <w:rPr>
                <w:rStyle w:val="a6"/>
                <w:rFonts w:ascii="宋体" w:hAnsi="宋体"/>
                <w:webHidden/>
              </w:rPr>
              <w:instrText xml:space="preserve"> PAGEREF _Toc58860168 \h </w:instrText>
            </w:r>
            <w:r w:rsidR="00412610" w:rsidRPr="00C35928">
              <w:rPr>
                <w:rStyle w:val="a6"/>
                <w:rFonts w:ascii="宋体" w:hAnsi="宋体"/>
                <w:webHidden/>
              </w:rPr>
            </w:r>
            <w:r w:rsidR="00412610" w:rsidRPr="00C35928">
              <w:rPr>
                <w:rStyle w:val="a6"/>
                <w:rFonts w:ascii="宋体" w:hAnsi="宋体"/>
                <w:noProof/>
                <w:webHidden/>
              </w:rPr>
              <w:fldChar w:fldCharType="separate"/>
            </w:r>
            <w:r w:rsidR="00412610" w:rsidRPr="00C35928">
              <w:rPr>
                <w:rStyle w:val="a6"/>
                <w:rFonts w:ascii="宋体" w:hAnsi="宋体"/>
                <w:webHidden/>
              </w:rPr>
              <w:t xml:space="preserve"> 19 </w:t>
            </w:r>
            <w:r w:rsidR="00412610" w:rsidRPr="00C35928">
              <w:rPr>
                <w:rStyle w:val="a6"/>
                <w:rFonts w:ascii="宋体" w:hAnsi="宋体"/>
                <w:webHidden/>
              </w:rPr>
              <w:fldChar w:fldCharType="end"/>
            </w:r>
          </w:hyperlink>
        </w:p>
        <w:p w:rsidR="00412610" w:rsidRPr="00C35928" w:rsidRDefault="00447B29" w:rsidP="00C35928">
          <w:pPr>
            <w:pStyle w:val="30"/>
            <w:tabs>
              <w:tab w:val="right" w:leader="dot" w:pos="9402"/>
            </w:tabs>
            <w:rPr>
              <w:rStyle w:val="a6"/>
              <w:rFonts w:ascii="宋体" w:hAnsi="宋体"/>
            </w:rPr>
          </w:pPr>
          <w:hyperlink w:anchor="_Toc58860169" w:history="1">
            <w:r w:rsidR="00412610" w:rsidRPr="00C35928">
              <w:rPr>
                <w:rStyle w:val="a6"/>
                <w:rFonts w:ascii="宋体" w:hAnsi="宋体" w:hint="eastAsia"/>
                <w:noProof/>
              </w:rPr>
              <w:t>医院科研项目（课题）情况</w:t>
            </w:r>
            <w:r w:rsidR="00412610" w:rsidRPr="00C35928">
              <w:rPr>
                <w:rStyle w:val="a6"/>
                <w:rFonts w:ascii="宋体" w:hAnsi="宋体"/>
                <w:webHidden/>
              </w:rPr>
              <w:tab/>
            </w:r>
            <w:r w:rsidR="00412610" w:rsidRPr="00C35928">
              <w:rPr>
                <w:rStyle w:val="a6"/>
                <w:rFonts w:ascii="宋体" w:hAnsi="宋体"/>
                <w:webHidden/>
              </w:rPr>
              <w:fldChar w:fldCharType="begin"/>
            </w:r>
            <w:r w:rsidR="00412610" w:rsidRPr="00C35928">
              <w:rPr>
                <w:rStyle w:val="a6"/>
                <w:rFonts w:ascii="宋体" w:hAnsi="宋体"/>
                <w:webHidden/>
              </w:rPr>
              <w:instrText xml:space="preserve"> PAGEREF _Toc58860169 \h </w:instrText>
            </w:r>
            <w:r w:rsidR="00412610" w:rsidRPr="00C35928">
              <w:rPr>
                <w:rStyle w:val="a6"/>
                <w:rFonts w:ascii="宋体" w:hAnsi="宋体"/>
                <w:webHidden/>
              </w:rPr>
            </w:r>
            <w:r w:rsidR="00412610" w:rsidRPr="00C35928">
              <w:rPr>
                <w:rStyle w:val="a6"/>
                <w:rFonts w:ascii="宋体" w:hAnsi="宋体"/>
                <w:noProof/>
                <w:webHidden/>
              </w:rPr>
              <w:fldChar w:fldCharType="separate"/>
            </w:r>
            <w:r w:rsidR="00412610" w:rsidRPr="00C35928">
              <w:rPr>
                <w:rStyle w:val="a6"/>
                <w:rFonts w:ascii="宋体" w:hAnsi="宋体"/>
                <w:webHidden/>
              </w:rPr>
              <w:t xml:space="preserve"> 20 </w:t>
            </w:r>
            <w:r w:rsidR="00412610" w:rsidRPr="00C35928">
              <w:rPr>
                <w:rStyle w:val="a6"/>
                <w:rFonts w:ascii="宋体" w:hAnsi="宋体"/>
                <w:webHidden/>
              </w:rPr>
              <w:fldChar w:fldCharType="end"/>
            </w:r>
          </w:hyperlink>
        </w:p>
        <w:p w:rsidR="00412610" w:rsidRPr="00C35928" w:rsidRDefault="00447B29">
          <w:pPr>
            <w:pStyle w:val="30"/>
            <w:tabs>
              <w:tab w:val="right" w:leader="dot" w:pos="9402"/>
            </w:tabs>
            <w:rPr>
              <w:rStyle w:val="a6"/>
              <w:rFonts w:ascii="宋体" w:hAnsi="宋体"/>
            </w:rPr>
          </w:pPr>
          <w:hyperlink w:anchor="_Toc58860170" w:history="1">
            <w:r w:rsidR="00412610" w:rsidRPr="00C35928">
              <w:rPr>
                <w:rStyle w:val="a6"/>
                <w:rFonts w:ascii="宋体" w:hAnsi="宋体" w:hint="eastAsia"/>
                <w:noProof/>
              </w:rPr>
              <w:t>医院科研活动及相关情况</w:t>
            </w:r>
            <w:r w:rsidR="00412610" w:rsidRPr="00C35928">
              <w:rPr>
                <w:rStyle w:val="a6"/>
                <w:rFonts w:ascii="宋体" w:hAnsi="宋体"/>
                <w:webHidden/>
              </w:rPr>
              <w:tab/>
            </w:r>
            <w:r w:rsidR="00412610" w:rsidRPr="00C35928">
              <w:rPr>
                <w:rStyle w:val="a6"/>
                <w:rFonts w:ascii="宋体" w:hAnsi="宋体"/>
                <w:webHidden/>
              </w:rPr>
              <w:fldChar w:fldCharType="begin"/>
            </w:r>
            <w:r w:rsidR="00412610" w:rsidRPr="00C35928">
              <w:rPr>
                <w:rStyle w:val="a6"/>
                <w:rFonts w:ascii="宋体" w:hAnsi="宋体"/>
                <w:webHidden/>
              </w:rPr>
              <w:instrText xml:space="preserve"> PAGEREF _Toc58860170 \h </w:instrText>
            </w:r>
            <w:r w:rsidR="00412610" w:rsidRPr="00C35928">
              <w:rPr>
                <w:rStyle w:val="a6"/>
                <w:rFonts w:ascii="宋体" w:hAnsi="宋体"/>
                <w:webHidden/>
              </w:rPr>
            </w:r>
            <w:r w:rsidR="00412610" w:rsidRPr="00C35928">
              <w:rPr>
                <w:rStyle w:val="a6"/>
                <w:rFonts w:ascii="宋体" w:hAnsi="宋体"/>
                <w:webHidden/>
              </w:rPr>
              <w:fldChar w:fldCharType="separate"/>
            </w:r>
            <w:r w:rsidR="00412610" w:rsidRPr="00C35928">
              <w:rPr>
                <w:rStyle w:val="a6"/>
                <w:rFonts w:ascii="宋体" w:hAnsi="宋体"/>
                <w:webHidden/>
              </w:rPr>
              <w:t xml:space="preserve"> 21 </w:t>
            </w:r>
            <w:r w:rsidR="00412610" w:rsidRPr="00C35928">
              <w:rPr>
                <w:rStyle w:val="a6"/>
                <w:rFonts w:ascii="宋体" w:hAnsi="宋体"/>
                <w:webHidden/>
              </w:rPr>
              <w:fldChar w:fldCharType="end"/>
            </w:r>
          </w:hyperlink>
        </w:p>
        <w:p w:rsidR="00412610" w:rsidRDefault="00447B29">
          <w:pPr>
            <w:pStyle w:val="30"/>
            <w:tabs>
              <w:tab w:val="right" w:leader="dot" w:pos="9402"/>
            </w:tabs>
            <w:rPr>
              <w:rFonts w:cstheme="minorBidi"/>
              <w:noProof/>
              <w:sz w:val="21"/>
              <w:szCs w:val="22"/>
            </w:rPr>
          </w:pPr>
          <w:hyperlink w:anchor="_Toc58860171" w:history="1">
            <w:r w:rsidR="00412610" w:rsidRPr="00F628AD">
              <w:rPr>
                <w:rStyle w:val="a6"/>
                <w:rFonts w:ascii="Times New Roman" w:eastAsia="宋体" w:hAnsi="Times New Roman" w:cs="Times New Roman" w:hint="eastAsia"/>
                <w:noProof/>
              </w:rPr>
              <w:t>工业企业创新情况</w:t>
            </w:r>
            <w:r w:rsidR="00412610">
              <w:rPr>
                <w:noProof/>
                <w:webHidden/>
              </w:rPr>
              <w:tab/>
            </w:r>
            <w:r w:rsidR="00412610">
              <w:rPr>
                <w:noProof/>
                <w:webHidden/>
              </w:rPr>
              <w:fldChar w:fldCharType="begin"/>
            </w:r>
            <w:r w:rsidR="00412610">
              <w:rPr>
                <w:noProof/>
                <w:webHidden/>
              </w:rPr>
              <w:instrText xml:space="preserve"> PAGEREF _Toc58860171 \h </w:instrText>
            </w:r>
            <w:r w:rsidR="00412610">
              <w:rPr>
                <w:noProof/>
                <w:webHidden/>
              </w:rPr>
            </w:r>
            <w:r w:rsidR="00412610">
              <w:rPr>
                <w:noProof/>
                <w:webHidden/>
              </w:rPr>
              <w:fldChar w:fldCharType="separate"/>
            </w:r>
            <w:r w:rsidR="00412610">
              <w:rPr>
                <w:noProof/>
                <w:webHidden/>
              </w:rPr>
              <w:t xml:space="preserve"> 22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72" w:history="1">
            <w:r w:rsidR="00412610" w:rsidRPr="00F628AD">
              <w:rPr>
                <w:rStyle w:val="a6"/>
                <w:rFonts w:ascii="宋体" w:eastAsia="宋体" w:hAnsi="宋体" w:cs="Times New Roman" w:hint="eastAsia"/>
                <w:noProof/>
              </w:rPr>
              <w:t>工业企业创新调查企业家问卷</w:t>
            </w:r>
            <w:r w:rsidR="00412610">
              <w:rPr>
                <w:noProof/>
                <w:webHidden/>
              </w:rPr>
              <w:tab/>
            </w:r>
            <w:r w:rsidR="00412610">
              <w:rPr>
                <w:noProof/>
                <w:webHidden/>
              </w:rPr>
              <w:fldChar w:fldCharType="begin"/>
            </w:r>
            <w:r w:rsidR="00412610">
              <w:rPr>
                <w:noProof/>
                <w:webHidden/>
              </w:rPr>
              <w:instrText xml:space="preserve"> PAGEREF _Toc58860172 \h </w:instrText>
            </w:r>
            <w:r w:rsidR="00412610">
              <w:rPr>
                <w:noProof/>
                <w:webHidden/>
              </w:rPr>
            </w:r>
            <w:r w:rsidR="00412610">
              <w:rPr>
                <w:noProof/>
                <w:webHidden/>
              </w:rPr>
              <w:fldChar w:fldCharType="separate"/>
            </w:r>
            <w:r w:rsidR="00412610">
              <w:rPr>
                <w:noProof/>
                <w:webHidden/>
              </w:rPr>
              <w:t xml:space="preserve"> 26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73" w:history="1">
            <w:r w:rsidR="00412610" w:rsidRPr="00F628AD">
              <w:rPr>
                <w:rStyle w:val="a6"/>
                <w:rFonts w:ascii="宋体" w:eastAsia="宋体" w:hAnsi="宋体" w:cs="Times New Roman" w:hint="eastAsia"/>
                <w:noProof/>
              </w:rPr>
              <w:t>建筑业企业创新情况</w:t>
            </w:r>
            <w:r w:rsidR="00412610">
              <w:rPr>
                <w:noProof/>
                <w:webHidden/>
              </w:rPr>
              <w:tab/>
            </w:r>
            <w:r w:rsidR="00412610">
              <w:rPr>
                <w:noProof/>
                <w:webHidden/>
              </w:rPr>
              <w:fldChar w:fldCharType="begin"/>
            </w:r>
            <w:r w:rsidR="00412610">
              <w:rPr>
                <w:noProof/>
                <w:webHidden/>
              </w:rPr>
              <w:instrText xml:space="preserve"> PAGEREF _Toc58860173 \h </w:instrText>
            </w:r>
            <w:r w:rsidR="00412610">
              <w:rPr>
                <w:noProof/>
                <w:webHidden/>
              </w:rPr>
            </w:r>
            <w:r w:rsidR="00412610">
              <w:rPr>
                <w:noProof/>
                <w:webHidden/>
              </w:rPr>
              <w:fldChar w:fldCharType="separate"/>
            </w:r>
            <w:r w:rsidR="00412610">
              <w:rPr>
                <w:noProof/>
                <w:webHidden/>
              </w:rPr>
              <w:t xml:space="preserve"> 30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74" w:history="1">
            <w:r w:rsidR="00412610" w:rsidRPr="00F628AD">
              <w:rPr>
                <w:rStyle w:val="a6"/>
                <w:rFonts w:ascii="宋体" w:eastAsia="宋体" w:hAnsi="宋体" w:cs="Times New Roman" w:hint="eastAsia"/>
                <w:noProof/>
              </w:rPr>
              <w:t>建筑业企业创新调查企业家问卷</w:t>
            </w:r>
            <w:r w:rsidR="00412610">
              <w:rPr>
                <w:noProof/>
                <w:webHidden/>
              </w:rPr>
              <w:tab/>
            </w:r>
            <w:r w:rsidR="00412610">
              <w:rPr>
                <w:noProof/>
                <w:webHidden/>
              </w:rPr>
              <w:fldChar w:fldCharType="begin"/>
            </w:r>
            <w:r w:rsidR="00412610">
              <w:rPr>
                <w:noProof/>
                <w:webHidden/>
              </w:rPr>
              <w:instrText xml:space="preserve"> PAGEREF _Toc58860174 \h </w:instrText>
            </w:r>
            <w:r w:rsidR="00412610">
              <w:rPr>
                <w:noProof/>
                <w:webHidden/>
              </w:rPr>
            </w:r>
            <w:r w:rsidR="00412610">
              <w:rPr>
                <w:noProof/>
                <w:webHidden/>
              </w:rPr>
              <w:fldChar w:fldCharType="separate"/>
            </w:r>
            <w:r w:rsidR="00412610">
              <w:rPr>
                <w:noProof/>
                <w:webHidden/>
              </w:rPr>
              <w:t xml:space="preserve"> 34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75" w:history="1">
            <w:r w:rsidR="00412610" w:rsidRPr="00F628AD">
              <w:rPr>
                <w:rStyle w:val="a6"/>
                <w:rFonts w:ascii="Times New Roman" w:eastAsia="宋体" w:hAnsi="Times New Roman" w:cs="Times New Roman" w:hint="eastAsia"/>
                <w:noProof/>
              </w:rPr>
              <w:t>服务业企业创新情况</w:t>
            </w:r>
            <w:r w:rsidR="00412610">
              <w:rPr>
                <w:noProof/>
                <w:webHidden/>
              </w:rPr>
              <w:tab/>
            </w:r>
            <w:r w:rsidR="00412610">
              <w:rPr>
                <w:noProof/>
                <w:webHidden/>
              </w:rPr>
              <w:fldChar w:fldCharType="begin"/>
            </w:r>
            <w:r w:rsidR="00412610">
              <w:rPr>
                <w:noProof/>
                <w:webHidden/>
              </w:rPr>
              <w:instrText xml:space="preserve"> PAGEREF _Toc58860175 \h </w:instrText>
            </w:r>
            <w:r w:rsidR="00412610">
              <w:rPr>
                <w:noProof/>
                <w:webHidden/>
              </w:rPr>
            </w:r>
            <w:r w:rsidR="00412610">
              <w:rPr>
                <w:noProof/>
                <w:webHidden/>
              </w:rPr>
              <w:fldChar w:fldCharType="separate"/>
            </w:r>
            <w:r w:rsidR="00412610">
              <w:rPr>
                <w:noProof/>
                <w:webHidden/>
              </w:rPr>
              <w:t xml:space="preserve"> 38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76" w:history="1">
            <w:r w:rsidR="00412610" w:rsidRPr="00F628AD">
              <w:rPr>
                <w:rStyle w:val="a6"/>
                <w:rFonts w:ascii="宋体" w:eastAsia="宋体" w:hAnsi="宋体" w:cs="Times New Roman" w:hint="eastAsia"/>
                <w:noProof/>
              </w:rPr>
              <w:t>服务业企业创新调查企业家问卷</w:t>
            </w:r>
            <w:r w:rsidR="00412610">
              <w:rPr>
                <w:noProof/>
                <w:webHidden/>
              </w:rPr>
              <w:tab/>
            </w:r>
            <w:r w:rsidR="00412610">
              <w:rPr>
                <w:noProof/>
                <w:webHidden/>
              </w:rPr>
              <w:fldChar w:fldCharType="begin"/>
            </w:r>
            <w:r w:rsidR="00412610">
              <w:rPr>
                <w:noProof/>
                <w:webHidden/>
              </w:rPr>
              <w:instrText xml:space="preserve"> PAGEREF _Toc58860176 \h </w:instrText>
            </w:r>
            <w:r w:rsidR="00412610">
              <w:rPr>
                <w:noProof/>
                <w:webHidden/>
              </w:rPr>
            </w:r>
            <w:r w:rsidR="00412610">
              <w:rPr>
                <w:noProof/>
                <w:webHidden/>
              </w:rPr>
              <w:fldChar w:fldCharType="separate"/>
            </w:r>
            <w:r w:rsidR="00412610">
              <w:rPr>
                <w:noProof/>
                <w:webHidden/>
              </w:rPr>
              <w:t xml:space="preserve"> 42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77" w:history="1">
            <w:r w:rsidR="00412610" w:rsidRPr="00F628AD">
              <w:rPr>
                <w:rStyle w:val="a6"/>
                <w:rFonts w:ascii="宋体" w:eastAsia="宋体" w:hAnsi="宋体" w:cs="Times New Roman" w:hint="eastAsia"/>
                <w:noProof/>
              </w:rPr>
              <w:t>“四下”企业创新情况</w:t>
            </w:r>
            <w:r w:rsidR="00412610">
              <w:rPr>
                <w:noProof/>
                <w:webHidden/>
              </w:rPr>
              <w:tab/>
            </w:r>
            <w:r w:rsidR="00412610">
              <w:rPr>
                <w:noProof/>
                <w:webHidden/>
              </w:rPr>
              <w:fldChar w:fldCharType="begin"/>
            </w:r>
            <w:r w:rsidR="00412610">
              <w:rPr>
                <w:noProof/>
                <w:webHidden/>
              </w:rPr>
              <w:instrText xml:space="preserve"> PAGEREF _Toc58860177 \h </w:instrText>
            </w:r>
            <w:r w:rsidR="00412610">
              <w:rPr>
                <w:noProof/>
                <w:webHidden/>
              </w:rPr>
            </w:r>
            <w:r w:rsidR="00412610">
              <w:rPr>
                <w:noProof/>
                <w:webHidden/>
              </w:rPr>
              <w:fldChar w:fldCharType="separate"/>
            </w:r>
            <w:r w:rsidR="00412610">
              <w:rPr>
                <w:noProof/>
                <w:webHidden/>
              </w:rPr>
              <w:t xml:space="preserve"> 46 </w:t>
            </w:r>
            <w:r w:rsidR="00412610">
              <w:rPr>
                <w:noProof/>
                <w:webHidden/>
              </w:rPr>
              <w:fldChar w:fldCharType="end"/>
            </w:r>
          </w:hyperlink>
        </w:p>
        <w:p w:rsidR="00412610" w:rsidRDefault="00447B29">
          <w:pPr>
            <w:pStyle w:val="20"/>
            <w:rPr>
              <w:rFonts w:asciiTheme="minorHAnsi" w:hAnsiTheme="minorHAnsi" w:cstheme="minorBidi"/>
              <w:b w:val="0"/>
              <w:bCs w:val="0"/>
              <w:kern w:val="2"/>
              <w:sz w:val="21"/>
              <w:szCs w:val="22"/>
            </w:rPr>
          </w:pPr>
          <w:hyperlink w:anchor="_Toc58860178" w:history="1">
            <w:r w:rsidR="00412610" w:rsidRPr="00F628AD">
              <w:rPr>
                <w:rStyle w:val="a6"/>
                <w:rFonts w:hint="eastAsia"/>
              </w:rPr>
              <w:t>（二）基层定报表式</w:t>
            </w:r>
            <w:r w:rsidR="00412610">
              <w:rPr>
                <w:webHidden/>
              </w:rPr>
              <w:tab/>
            </w:r>
            <w:r w:rsidR="00412610">
              <w:rPr>
                <w:webHidden/>
              </w:rPr>
              <w:fldChar w:fldCharType="begin"/>
            </w:r>
            <w:r w:rsidR="00412610">
              <w:rPr>
                <w:webHidden/>
              </w:rPr>
              <w:instrText xml:space="preserve"> PAGEREF _Toc58860178 \h </w:instrText>
            </w:r>
            <w:r w:rsidR="00412610">
              <w:rPr>
                <w:webHidden/>
              </w:rPr>
            </w:r>
            <w:r w:rsidR="00412610">
              <w:rPr>
                <w:webHidden/>
              </w:rPr>
              <w:fldChar w:fldCharType="separate"/>
            </w:r>
            <w:r w:rsidR="00412610">
              <w:rPr>
                <w:webHidden/>
              </w:rPr>
              <w:t xml:space="preserve"> 47 </w:t>
            </w:r>
            <w:r w:rsidR="00412610">
              <w:rPr>
                <w:webHidden/>
              </w:rPr>
              <w:fldChar w:fldCharType="end"/>
            </w:r>
          </w:hyperlink>
        </w:p>
        <w:p w:rsidR="00412610" w:rsidRDefault="00447B29">
          <w:pPr>
            <w:pStyle w:val="30"/>
            <w:tabs>
              <w:tab w:val="right" w:leader="dot" w:pos="9402"/>
            </w:tabs>
            <w:rPr>
              <w:rFonts w:cstheme="minorBidi"/>
              <w:noProof/>
              <w:sz w:val="21"/>
              <w:szCs w:val="22"/>
            </w:rPr>
          </w:pPr>
          <w:hyperlink w:anchor="_Toc58860179" w:history="1">
            <w:r w:rsidR="00412610" w:rsidRPr="00F628AD">
              <w:rPr>
                <w:rStyle w:val="a6"/>
                <w:rFonts w:ascii="宋体" w:hAnsi="宋体" w:hint="eastAsia"/>
                <w:noProof/>
              </w:rPr>
              <w:t>调查单位基本情况</w:t>
            </w:r>
            <w:r w:rsidR="00412610">
              <w:rPr>
                <w:noProof/>
                <w:webHidden/>
              </w:rPr>
              <w:tab/>
            </w:r>
            <w:r w:rsidR="00412610">
              <w:rPr>
                <w:noProof/>
                <w:webHidden/>
              </w:rPr>
              <w:fldChar w:fldCharType="begin"/>
            </w:r>
            <w:r w:rsidR="00412610">
              <w:rPr>
                <w:noProof/>
                <w:webHidden/>
              </w:rPr>
              <w:instrText xml:space="preserve"> PAGEREF _Toc58860179 \h </w:instrText>
            </w:r>
            <w:r w:rsidR="00412610">
              <w:rPr>
                <w:noProof/>
                <w:webHidden/>
              </w:rPr>
            </w:r>
            <w:r w:rsidR="00412610">
              <w:rPr>
                <w:noProof/>
                <w:webHidden/>
              </w:rPr>
              <w:fldChar w:fldCharType="separate"/>
            </w:r>
            <w:r w:rsidR="00412610">
              <w:rPr>
                <w:noProof/>
                <w:webHidden/>
              </w:rPr>
              <w:t xml:space="preserve"> 47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80" w:history="1">
            <w:r w:rsidR="00412610" w:rsidRPr="00F628AD">
              <w:rPr>
                <w:rStyle w:val="a6"/>
                <w:rFonts w:hint="eastAsia"/>
                <w:noProof/>
              </w:rPr>
              <w:t>高新技术产业情况</w:t>
            </w:r>
            <w:r w:rsidR="00412610">
              <w:rPr>
                <w:noProof/>
                <w:webHidden/>
              </w:rPr>
              <w:tab/>
            </w:r>
            <w:r w:rsidR="00412610">
              <w:rPr>
                <w:noProof/>
                <w:webHidden/>
              </w:rPr>
              <w:fldChar w:fldCharType="begin"/>
            </w:r>
            <w:r w:rsidR="00412610">
              <w:rPr>
                <w:noProof/>
                <w:webHidden/>
              </w:rPr>
              <w:instrText xml:space="preserve"> PAGEREF _Toc58860180 \h </w:instrText>
            </w:r>
            <w:r w:rsidR="00412610">
              <w:rPr>
                <w:noProof/>
                <w:webHidden/>
              </w:rPr>
            </w:r>
            <w:r w:rsidR="00412610">
              <w:rPr>
                <w:noProof/>
                <w:webHidden/>
              </w:rPr>
              <w:fldChar w:fldCharType="separate"/>
            </w:r>
            <w:r w:rsidR="00412610">
              <w:rPr>
                <w:noProof/>
                <w:webHidden/>
              </w:rPr>
              <w:t xml:space="preserve"> 50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81" w:history="1">
            <w:r w:rsidR="00412610" w:rsidRPr="00F628AD">
              <w:rPr>
                <w:rStyle w:val="a6"/>
                <w:rFonts w:hint="eastAsia"/>
                <w:noProof/>
              </w:rPr>
              <w:t>高新技术产业情况（续表）</w:t>
            </w:r>
            <w:r w:rsidR="00412610">
              <w:rPr>
                <w:noProof/>
                <w:webHidden/>
              </w:rPr>
              <w:tab/>
            </w:r>
            <w:r w:rsidR="00412610">
              <w:rPr>
                <w:noProof/>
                <w:webHidden/>
              </w:rPr>
              <w:fldChar w:fldCharType="begin"/>
            </w:r>
            <w:r w:rsidR="00412610">
              <w:rPr>
                <w:noProof/>
                <w:webHidden/>
              </w:rPr>
              <w:instrText xml:space="preserve"> PAGEREF _Toc58860181 \h </w:instrText>
            </w:r>
            <w:r w:rsidR="00412610">
              <w:rPr>
                <w:noProof/>
                <w:webHidden/>
              </w:rPr>
            </w:r>
            <w:r w:rsidR="00412610">
              <w:rPr>
                <w:noProof/>
                <w:webHidden/>
              </w:rPr>
              <w:fldChar w:fldCharType="separate"/>
            </w:r>
            <w:r w:rsidR="00412610">
              <w:rPr>
                <w:noProof/>
                <w:webHidden/>
              </w:rPr>
              <w:t xml:space="preserve"> 51 </w:t>
            </w:r>
            <w:r w:rsidR="00412610">
              <w:rPr>
                <w:noProof/>
                <w:webHidden/>
              </w:rPr>
              <w:fldChar w:fldCharType="end"/>
            </w:r>
          </w:hyperlink>
        </w:p>
        <w:p w:rsidR="00412610" w:rsidRDefault="00447B29">
          <w:pPr>
            <w:pStyle w:val="10"/>
            <w:rPr>
              <w:rFonts w:asciiTheme="minorHAnsi" w:hAnsiTheme="minorHAnsi" w:cstheme="minorBidi"/>
              <w:b w:val="0"/>
              <w:bCs w:val="0"/>
              <w:caps w:val="0"/>
              <w:sz w:val="21"/>
              <w:szCs w:val="22"/>
            </w:rPr>
          </w:pPr>
          <w:hyperlink w:anchor="_Toc58860182" w:history="1">
            <w:r w:rsidR="00412610" w:rsidRPr="00F628AD">
              <w:rPr>
                <w:rStyle w:val="a6"/>
                <w:rFonts w:hint="eastAsia"/>
              </w:rPr>
              <w:t>四、单位基本情况调查表的填报规定、指标解释及审核要求</w:t>
            </w:r>
            <w:r w:rsidR="00412610">
              <w:rPr>
                <w:webHidden/>
              </w:rPr>
              <w:tab/>
            </w:r>
            <w:r w:rsidR="00412610">
              <w:rPr>
                <w:webHidden/>
              </w:rPr>
              <w:fldChar w:fldCharType="begin"/>
            </w:r>
            <w:r w:rsidR="00412610">
              <w:rPr>
                <w:webHidden/>
              </w:rPr>
              <w:instrText xml:space="preserve"> PAGEREF _Toc58860182 \h </w:instrText>
            </w:r>
            <w:r w:rsidR="00412610">
              <w:rPr>
                <w:webHidden/>
              </w:rPr>
            </w:r>
            <w:r w:rsidR="00412610">
              <w:rPr>
                <w:webHidden/>
              </w:rPr>
              <w:fldChar w:fldCharType="separate"/>
            </w:r>
            <w:r w:rsidR="00412610">
              <w:rPr>
                <w:webHidden/>
              </w:rPr>
              <w:t xml:space="preserve"> 52 </w:t>
            </w:r>
            <w:r w:rsidR="00412610">
              <w:rPr>
                <w:webHidden/>
              </w:rPr>
              <w:fldChar w:fldCharType="end"/>
            </w:r>
          </w:hyperlink>
        </w:p>
        <w:p w:rsidR="00412610" w:rsidRDefault="00447B29">
          <w:pPr>
            <w:pStyle w:val="10"/>
            <w:rPr>
              <w:rFonts w:asciiTheme="minorHAnsi" w:hAnsiTheme="minorHAnsi" w:cstheme="minorBidi"/>
              <w:b w:val="0"/>
              <w:bCs w:val="0"/>
              <w:caps w:val="0"/>
              <w:sz w:val="21"/>
              <w:szCs w:val="22"/>
            </w:rPr>
          </w:pPr>
          <w:hyperlink w:anchor="_Toc58860183" w:history="1">
            <w:r w:rsidR="00412610" w:rsidRPr="00F628AD">
              <w:rPr>
                <w:rStyle w:val="a6"/>
                <w:rFonts w:hint="eastAsia"/>
              </w:rPr>
              <w:t>五、重点企业研发及相关情况主要指标解释</w:t>
            </w:r>
            <w:r w:rsidR="00412610">
              <w:rPr>
                <w:webHidden/>
              </w:rPr>
              <w:tab/>
            </w:r>
            <w:r w:rsidR="00412610">
              <w:rPr>
                <w:webHidden/>
              </w:rPr>
              <w:fldChar w:fldCharType="begin"/>
            </w:r>
            <w:r w:rsidR="00412610">
              <w:rPr>
                <w:webHidden/>
              </w:rPr>
              <w:instrText xml:space="preserve"> PAGEREF _Toc58860183 \h </w:instrText>
            </w:r>
            <w:r w:rsidR="00412610">
              <w:rPr>
                <w:webHidden/>
              </w:rPr>
            </w:r>
            <w:r w:rsidR="00412610">
              <w:rPr>
                <w:webHidden/>
              </w:rPr>
              <w:fldChar w:fldCharType="separate"/>
            </w:r>
            <w:r w:rsidR="00412610">
              <w:rPr>
                <w:webHidden/>
              </w:rPr>
              <w:t xml:space="preserve"> 64 </w:t>
            </w:r>
            <w:r w:rsidR="00412610">
              <w:rPr>
                <w:webHidden/>
              </w:rPr>
              <w:fldChar w:fldCharType="end"/>
            </w:r>
          </w:hyperlink>
        </w:p>
        <w:p w:rsidR="00412610" w:rsidRDefault="00447B29">
          <w:pPr>
            <w:pStyle w:val="20"/>
            <w:rPr>
              <w:rFonts w:asciiTheme="minorHAnsi" w:hAnsiTheme="minorHAnsi" w:cstheme="minorBidi"/>
              <w:b w:val="0"/>
              <w:bCs w:val="0"/>
              <w:kern w:val="2"/>
              <w:sz w:val="21"/>
              <w:szCs w:val="22"/>
            </w:rPr>
          </w:pPr>
          <w:hyperlink w:anchor="_Toc58860184" w:history="1">
            <w:r w:rsidR="00412610" w:rsidRPr="00F628AD">
              <w:rPr>
                <w:rStyle w:val="a6"/>
                <w:rFonts w:hint="eastAsia"/>
              </w:rPr>
              <w:t>六、研发项目分类目录</w:t>
            </w:r>
            <w:r w:rsidR="00412610">
              <w:rPr>
                <w:webHidden/>
              </w:rPr>
              <w:tab/>
            </w:r>
            <w:r w:rsidR="00412610">
              <w:rPr>
                <w:webHidden/>
              </w:rPr>
              <w:fldChar w:fldCharType="begin"/>
            </w:r>
            <w:r w:rsidR="00412610">
              <w:rPr>
                <w:webHidden/>
              </w:rPr>
              <w:instrText xml:space="preserve"> PAGEREF _Toc58860184 \h </w:instrText>
            </w:r>
            <w:r w:rsidR="00412610">
              <w:rPr>
                <w:webHidden/>
              </w:rPr>
            </w:r>
            <w:r w:rsidR="00412610">
              <w:rPr>
                <w:webHidden/>
              </w:rPr>
              <w:fldChar w:fldCharType="separate"/>
            </w:r>
            <w:r w:rsidR="00412610">
              <w:rPr>
                <w:webHidden/>
              </w:rPr>
              <w:t xml:space="preserve"> 66 </w:t>
            </w:r>
            <w:r w:rsidR="00412610">
              <w:rPr>
                <w:webHidden/>
              </w:rPr>
              <w:fldChar w:fldCharType="end"/>
            </w:r>
          </w:hyperlink>
        </w:p>
        <w:p w:rsidR="00412610" w:rsidRDefault="00447B29">
          <w:pPr>
            <w:pStyle w:val="30"/>
            <w:tabs>
              <w:tab w:val="right" w:leader="dot" w:pos="9402"/>
            </w:tabs>
            <w:rPr>
              <w:rFonts w:cstheme="minorBidi"/>
              <w:noProof/>
              <w:sz w:val="21"/>
              <w:szCs w:val="22"/>
            </w:rPr>
          </w:pPr>
          <w:hyperlink w:anchor="_Toc58860185" w:history="1">
            <w:r w:rsidR="00412610" w:rsidRPr="00F628AD">
              <w:rPr>
                <w:rStyle w:val="a6"/>
                <w:rFonts w:ascii="黑体" w:eastAsia="黑体" w:hAnsi="黑体"/>
                <w:noProof/>
              </w:rPr>
              <w:t>1.</w:t>
            </w:r>
            <w:r w:rsidR="00412610" w:rsidRPr="00F628AD">
              <w:rPr>
                <w:rStyle w:val="a6"/>
                <w:rFonts w:ascii="黑体" w:eastAsia="黑体" w:hAnsi="黑体" w:hint="eastAsia"/>
                <w:noProof/>
              </w:rPr>
              <w:t>研究开发项目来源分类目录</w:t>
            </w:r>
            <w:r w:rsidR="00412610">
              <w:rPr>
                <w:noProof/>
                <w:webHidden/>
              </w:rPr>
              <w:tab/>
            </w:r>
            <w:r w:rsidR="00412610">
              <w:rPr>
                <w:noProof/>
                <w:webHidden/>
              </w:rPr>
              <w:fldChar w:fldCharType="begin"/>
            </w:r>
            <w:r w:rsidR="00412610">
              <w:rPr>
                <w:noProof/>
                <w:webHidden/>
              </w:rPr>
              <w:instrText xml:space="preserve"> PAGEREF _Toc58860185 \h </w:instrText>
            </w:r>
            <w:r w:rsidR="00412610">
              <w:rPr>
                <w:noProof/>
                <w:webHidden/>
              </w:rPr>
            </w:r>
            <w:r w:rsidR="00412610">
              <w:rPr>
                <w:noProof/>
                <w:webHidden/>
              </w:rPr>
              <w:fldChar w:fldCharType="separate"/>
            </w:r>
            <w:r w:rsidR="00412610">
              <w:rPr>
                <w:noProof/>
                <w:webHidden/>
              </w:rPr>
              <w:t xml:space="preserve"> 66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86" w:history="1">
            <w:r w:rsidR="00412610" w:rsidRPr="00F628AD">
              <w:rPr>
                <w:rStyle w:val="a6"/>
                <w:rFonts w:ascii="黑体" w:eastAsia="黑体" w:hAnsi="黑体"/>
                <w:noProof/>
              </w:rPr>
              <w:t>2.</w:t>
            </w:r>
            <w:r w:rsidR="00412610" w:rsidRPr="00F628AD">
              <w:rPr>
                <w:rStyle w:val="a6"/>
                <w:rFonts w:ascii="黑体" w:eastAsia="黑体" w:hAnsi="黑体" w:hint="eastAsia"/>
                <w:noProof/>
              </w:rPr>
              <w:t>研究开发项目开展形式分类目录</w:t>
            </w:r>
            <w:r w:rsidR="00412610">
              <w:rPr>
                <w:noProof/>
                <w:webHidden/>
              </w:rPr>
              <w:tab/>
            </w:r>
            <w:r w:rsidR="00412610">
              <w:rPr>
                <w:noProof/>
                <w:webHidden/>
              </w:rPr>
              <w:fldChar w:fldCharType="begin"/>
            </w:r>
            <w:r w:rsidR="00412610">
              <w:rPr>
                <w:noProof/>
                <w:webHidden/>
              </w:rPr>
              <w:instrText xml:space="preserve"> PAGEREF _Toc58860186 \h </w:instrText>
            </w:r>
            <w:r w:rsidR="00412610">
              <w:rPr>
                <w:noProof/>
                <w:webHidden/>
              </w:rPr>
            </w:r>
            <w:r w:rsidR="00412610">
              <w:rPr>
                <w:noProof/>
                <w:webHidden/>
              </w:rPr>
              <w:fldChar w:fldCharType="separate"/>
            </w:r>
            <w:r w:rsidR="00412610">
              <w:rPr>
                <w:noProof/>
                <w:webHidden/>
              </w:rPr>
              <w:t xml:space="preserve"> 66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87" w:history="1">
            <w:r w:rsidR="00412610" w:rsidRPr="00F628AD">
              <w:rPr>
                <w:rStyle w:val="a6"/>
                <w:rFonts w:ascii="黑体" w:eastAsia="黑体" w:hAnsi="黑体"/>
                <w:noProof/>
              </w:rPr>
              <w:t>3.</w:t>
            </w:r>
            <w:r w:rsidR="00412610" w:rsidRPr="00F628AD">
              <w:rPr>
                <w:rStyle w:val="a6"/>
                <w:rFonts w:ascii="黑体" w:eastAsia="黑体" w:hAnsi="黑体" w:hint="eastAsia"/>
                <w:noProof/>
              </w:rPr>
              <w:t>研究开发项目成果形式分类目录</w:t>
            </w:r>
            <w:r w:rsidR="00412610">
              <w:rPr>
                <w:noProof/>
                <w:webHidden/>
              </w:rPr>
              <w:tab/>
            </w:r>
            <w:r w:rsidR="00412610">
              <w:rPr>
                <w:noProof/>
                <w:webHidden/>
              </w:rPr>
              <w:fldChar w:fldCharType="begin"/>
            </w:r>
            <w:r w:rsidR="00412610">
              <w:rPr>
                <w:noProof/>
                <w:webHidden/>
              </w:rPr>
              <w:instrText xml:space="preserve"> PAGEREF _Toc58860187 \h </w:instrText>
            </w:r>
            <w:r w:rsidR="00412610">
              <w:rPr>
                <w:noProof/>
                <w:webHidden/>
              </w:rPr>
            </w:r>
            <w:r w:rsidR="00412610">
              <w:rPr>
                <w:noProof/>
                <w:webHidden/>
              </w:rPr>
              <w:fldChar w:fldCharType="separate"/>
            </w:r>
            <w:r w:rsidR="00412610">
              <w:rPr>
                <w:noProof/>
                <w:webHidden/>
              </w:rPr>
              <w:t xml:space="preserve"> 66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88" w:history="1">
            <w:r w:rsidR="00412610" w:rsidRPr="00F628AD">
              <w:rPr>
                <w:rStyle w:val="a6"/>
                <w:rFonts w:ascii="黑体" w:eastAsia="黑体" w:hAnsi="黑体"/>
                <w:noProof/>
              </w:rPr>
              <w:t>4.</w:t>
            </w:r>
            <w:r w:rsidR="00412610" w:rsidRPr="00F628AD">
              <w:rPr>
                <w:rStyle w:val="a6"/>
                <w:rFonts w:ascii="黑体" w:eastAsia="黑体" w:hAnsi="黑体" w:hint="eastAsia"/>
                <w:noProof/>
              </w:rPr>
              <w:t>研究开发项目技术经济目标分类目录</w:t>
            </w:r>
            <w:r w:rsidR="00412610">
              <w:rPr>
                <w:noProof/>
                <w:webHidden/>
              </w:rPr>
              <w:tab/>
            </w:r>
            <w:r w:rsidR="00412610">
              <w:rPr>
                <w:noProof/>
                <w:webHidden/>
              </w:rPr>
              <w:fldChar w:fldCharType="begin"/>
            </w:r>
            <w:r w:rsidR="00412610">
              <w:rPr>
                <w:noProof/>
                <w:webHidden/>
              </w:rPr>
              <w:instrText xml:space="preserve"> PAGEREF _Toc58860188 \h </w:instrText>
            </w:r>
            <w:r w:rsidR="00412610">
              <w:rPr>
                <w:noProof/>
                <w:webHidden/>
              </w:rPr>
            </w:r>
            <w:r w:rsidR="00412610">
              <w:rPr>
                <w:noProof/>
                <w:webHidden/>
              </w:rPr>
              <w:fldChar w:fldCharType="separate"/>
            </w:r>
            <w:r w:rsidR="00412610">
              <w:rPr>
                <w:noProof/>
                <w:webHidden/>
              </w:rPr>
              <w:t xml:space="preserve"> 67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89" w:history="1">
            <w:r w:rsidR="00412610" w:rsidRPr="00F628AD">
              <w:rPr>
                <w:rStyle w:val="a6"/>
                <w:rFonts w:ascii="黑体" w:eastAsia="黑体" w:hAnsi="黑体"/>
                <w:noProof/>
              </w:rPr>
              <w:t>5.</w:t>
            </w:r>
            <w:r w:rsidR="00412610" w:rsidRPr="00F628AD">
              <w:rPr>
                <w:rStyle w:val="a6"/>
                <w:rFonts w:ascii="黑体" w:eastAsia="黑体" w:hAnsi="黑体" w:hint="eastAsia"/>
                <w:noProof/>
              </w:rPr>
              <w:t>研究开发项目进展阶段分类目录</w:t>
            </w:r>
            <w:r w:rsidR="00412610">
              <w:rPr>
                <w:noProof/>
                <w:webHidden/>
              </w:rPr>
              <w:tab/>
            </w:r>
            <w:r w:rsidR="00412610">
              <w:rPr>
                <w:noProof/>
                <w:webHidden/>
              </w:rPr>
              <w:fldChar w:fldCharType="begin"/>
            </w:r>
            <w:r w:rsidR="00412610">
              <w:rPr>
                <w:noProof/>
                <w:webHidden/>
              </w:rPr>
              <w:instrText xml:space="preserve"> PAGEREF _Toc58860189 \h </w:instrText>
            </w:r>
            <w:r w:rsidR="00412610">
              <w:rPr>
                <w:noProof/>
                <w:webHidden/>
              </w:rPr>
            </w:r>
            <w:r w:rsidR="00412610">
              <w:rPr>
                <w:noProof/>
                <w:webHidden/>
              </w:rPr>
              <w:fldChar w:fldCharType="separate"/>
            </w:r>
            <w:r w:rsidR="00412610">
              <w:rPr>
                <w:noProof/>
                <w:webHidden/>
              </w:rPr>
              <w:t xml:space="preserve"> 67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90" w:history="1">
            <w:r w:rsidR="00412610" w:rsidRPr="00F628AD">
              <w:rPr>
                <w:rStyle w:val="a6"/>
                <w:rFonts w:ascii="黑体" w:eastAsia="黑体" w:hAnsi="黑体"/>
                <w:noProof/>
              </w:rPr>
              <w:t>6.</w:t>
            </w:r>
            <w:r w:rsidR="00412610" w:rsidRPr="00F628AD">
              <w:rPr>
                <w:rStyle w:val="a6"/>
                <w:rFonts w:ascii="黑体" w:eastAsia="黑体" w:hAnsi="黑体" w:hint="eastAsia"/>
                <w:noProof/>
              </w:rPr>
              <w:t>医院科研项目（课题）活动类型</w:t>
            </w:r>
            <w:r w:rsidR="00412610">
              <w:rPr>
                <w:noProof/>
                <w:webHidden/>
              </w:rPr>
              <w:tab/>
            </w:r>
            <w:r w:rsidR="00412610">
              <w:rPr>
                <w:noProof/>
                <w:webHidden/>
              </w:rPr>
              <w:fldChar w:fldCharType="begin"/>
            </w:r>
            <w:r w:rsidR="00412610">
              <w:rPr>
                <w:noProof/>
                <w:webHidden/>
              </w:rPr>
              <w:instrText xml:space="preserve"> PAGEREF _Toc58860190 \h </w:instrText>
            </w:r>
            <w:r w:rsidR="00412610">
              <w:rPr>
                <w:noProof/>
                <w:webHidden/>
              </w:rPr>
            </w:r>
            <w:r w:rsidR="00412610">
              <w:rPr>
                <w:noProof/>
                <w:webHidden/>
              </w:rPr>
              <w:fldChar w:fldCharType="separate"/>
            </w:r>
            <w:r w:rsidR="00412610">
              <w:rPr>
                <w:noProof/>
                <w:webHidden/>
              </w:rPr>
              <w:t xml:space="preserve"> 67 </w:t>
            </w:r>
            <w:r w:rsidR="00412610">
              <w:rPr>
                <w:noProof/>
                <w:webHidden/>
              </w:rPr>
              <w:fldChar w:fldCharType="end"/>
            </w:r>
          </w:hyperlink>
        </w:p>
        <w:p w:rsidR="00412610" w:rsidRDefault="00447B29">
          <w:pPr>
            <w:pStyle w:val="20"/>
            <w:rPr>
              <w:rFonts w:asciiTheme="minorHAnsi" w:hAnsiTheme="minorHAnsi" w:cstheme="minorBidi"/>
              <w:b w:val="0"/>
              <w:bCs w:val="0"/>
              <w:kern w:val="2"/>
              <w:sz w:val="21"/>
              <w:szCs w:val="22"/>
            </w:rPr>
          </w:pPr>
          <w:hyperlink w:anchor="_Toc58860191" w:history="1">
            <w:r w:rsidR="00412610" w:rsidRPr="00F628AD">
              <w:rPr>
                <w:rStyle w:val="a6"/>
                <w:rFonts w:hint="eastAsia"/>
              </w:rPr>
              <w:t>七、企业研发报表主要指标解释</w:t>
            </w:r>
            <w:r w:rsidR="00412610">
              <w:rPr>
                <w:webHidden/>
              </w:rPr>
              <w:tab/>
            </w:r>
            <w:r w:rsidR="00412610">
              <w:rPr>
                <w:webHidden/>
              </w:rPr>
              <w:fldChar w:fldCharType="begin"/>
            </w:r>
            <w:r w:rsidR="00412610">
              <w:rPr>
                <w:webHidden/>
              </w:rPr>
              <w:instrText xml:space="preserve"> PAGEREF _Toc58860191 \h </w:instrText>
            </w:r>
            <w:r w:rsidR="00412610">
              <w:rPr>
                <w:webHidden/>
              </w:rPr>
            </w:r>
            <w:r w:rsidR="00412610">
              <w:rPr>
                <w:webHidden/>
              </w:rPr>
              <w:fldChar w:fldCharType="separate"/>
            </w:r>
            <w:r w:rsidR="00412610">
              <w:rPr>
                <w:webHidden/>
              </w:rPr>
              <w:t xml:space="preserve"> 68 </w:t>
            </w:r>
            <w:r w:rsidR="00412610">
              <w:rPr>
                <w:webHidden/>
              </w:rPr>
              <w:fldChar w:fldCharType="end"/>
            </w:r>
          </w:hyperlink>
        </w:p>
        <w:p w:rsidR="00412610" w:rsidRDefault="00447B29">
          <w:pPr>
            <w:pStyle w:val="30"/>
            <w:tabs>
              <w:tab w:val="right" w:leader="dot" w:pos="9402"/>
            </w:tabs>
            <w:rPr>
              <w:rFonts w:cstheme="minorBidi"/>
              <w:noProof/>
              <w:sz w:val="21"/>
              <w:szCs w:val="22"/>
            </w:rPr>
          </w:pPr>
          <w:hyperlink w:anchor="_Toc58860192" w:history="1">
            <w:r w:rsidR="00412610" w:rsidRPr="00F628AD">
              <w:rPr>
                <w:rStyle w:val="a6"/>
                <w:rFonts w:ascii="黑体" w:eastAsia="黑体" w:hAnsi="黑体"/>
                <w:noProof/>
              </w:rPr>
              <w:t>1.</w:t>
            </w:r>
            <w:r w:rsidR="00412610" w:rsidRPr="00F628AD">
              <w:rPr>
                <w:rStyle w:val="a6"/>
                <w:rFonts w:ascii="黑体" w:eastAsia="黑体" w:hAnsi="黑体" w:hint="eastAsia"/>
                <w:noProof/>
              </w:rPr>
              <w:t>企业研究开发项目情况（</w:t>
            </w:r>
            <w:r w:rsidR="00412610" w:rsidRPr="00F628AD">
              <w:rPr>
                <w:rStyle w:val="a6"/>
                <w:rFonts w:ascii="黑体" w:eastAsia="黑体" w:hAnsi="黑体"/>
                <w:noProof/>
              </w:rPr>
              <w:t>107</w:t>
            </w:r>
            <w:r w:rsidR="00412610">
              <w:rPr>
                <w:rStyle w:val="a6"/>
                <w:rFonts w:ascii="黑体" w:eastAsia="黑体" w:hAnsi="黑体" w:hint="eastAsia"/>
                <w:noProof/>
              </w:rPr>
              <w:t>-</w:t>
            </w:r>
            <w:r w:rsidR="00412610" w:rsidRPr="00F628AD">
              <w:rPr>
                <w:rStyle w:val="a6"/>
                <w:rFonts w:ascii="黑体" w:eastAsia="黑体" w:hAnsi="黑体"/>
                <w:noProof/>
              </w:rPr>
              <w:t>1</w:t>
            </w:r>
            <w:r w:rsidR="00412610" w:rsidRPr="00F628AD">
              <w:rPr>
                <w:rStyle w:val="a6"/>
                <w:rFonts w:ascii="黑体" w:eastAsia="黑体" w:hAnsi="黑体" w:hint="eastAsia"/>
                <w:noProof/>
              </w:rPr>
              <w:t>表）</w:t>
            </w:r>
            <w:r w:rsidR="00412610">
              <w:rPr>
                <w:noProof/>
                <w:webHidden/>
              </w:rPr>
              <w:tab/>
            </w:r>
            <w:r w:rsidR="00412610">
              <w:rPr>
                <w:noProof/>
                <w:webHidden/>
              </w:rPr>
              <w:fldChar w:fldCharType="begin"/>
            </w:r>
            <w:r w:rsidR="00412610">
              <w:rPr>
                <w:noProof/>
                <w:webHidden/>
              </w:rPr>
              <w:instrText xml:space="preserve"> PAGEREF _Toc58860192 \h </w:instrText>
            </w:r>
            <w:r w:rsidR="00412610">
              <w:rPr>
                <w:noProof/>
                <w:webHidden/>
              </w:rPr>
            </w:r>
            <w:r w:rsidR="00412610">
              <w:rPr>
                <w:noProof/>
                <w:webHidden/>
              </w:rPr>
              <w:fldChar w:fldCharType="separate"/>
            </w:r>
            <w:r w:rsidR="00412610">
              <w:rPr>
                <w:noProof/>
                <w:webHidden/>
              </w:rPr>
              <w:t xml:space="preserve"> 68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93" w:history="1">
            <w:r w:rsidR="00412610" w:rsidRPr="00F628AD">
              <w:rPr>
                <w:rStyle w:val="a6"/>
                <w:rFonts w:ascii="黑体" w:eastAsia="黑体" w:hAnsi="黑体"/>
                <w:noProof/>
              </w:rPr>
              <w:t>2.</w:t>
            </w:r>
            <w:r w:rsidR="00412610" w:rsidRPr="00F628AD">
              <w:rPr>
                <w:rStyle w:val="a6"/>
                <w:rFonts w:ascii="黑体" w:eastAsia="黑体" w:hAnsi="黑体" w:hint="eastAsia"/>
                <w:noProof/>
              </w:rPr>
              <w:t>企业研究开发活动及相关情况（</w:t>
            </w:r>
            <w:r w:rsidR="00412610" w:rsidRPr="00F628AD">
              <w:rPr>
                <w:rStyle w:val="a6"/>
                <w:rFonts w:ascii="黑体" w:eastAsia="黑体" w:hAnsi="黑体"/>
                <w:noProof/>
              </w:rPr>
              <w:t>107</w:t>
            </w:r>
            <w:r w:rsidR="00412610">
              <w:rPr>
                <w:rStyle w:val="a6"/>
                <w:rFonts w:ascii="黑体" w:eastAsia="黑体" w:hAnsi="黑体" w:hint="eastAsia"/>
                <w:noProof/>
              </w:rPr>
              <w:t>-</w:t>
            </w:r>
            <w:r w:rsidR="00412610" w:rsidRPr="00F628AD">
              <w:rPr>
                <w:rStyle w:val="a6"/>
                <w:rFonts w:ascii="黑体" w:eastAsia="黑体" w:hAnsi="黑体"/>
                <w:noProof/>
              </w:rPr>
              <w:t>2</w:t>
            </w:r>
            <w:r w:rsidR="00412610" w:rsidRPr="00F628AD">
              <w:rPr>
                <w:rStyle w:val="a6"/>
                <w:rFonts w:ascii="黑体" w:eastAsia="黑体" w:hAnsi="黑体" w:hint="eastAsia"/>
                <w:noProof/>
              </w:rPr>
              <w:t>表）</w:t>
            </w:r>
            <w:r w:rsidR="00412610">
              <w:rPr>
                <w:noProof/>
                <w:webHidden/>
              </w:rPr>
              <w:tab/>
            </w:r>
            <w:r w:rsidR="00412610">
              <w:rPr>
                <w:noProof/>
                <w:webHidden/>
              </w:rPr>
              <w:fldChar w:fldCharType="begin"/>
            </w:r>
            <w:r w:rsidR="00412610">
              <w:rPr>
                <w:noProof/>
                <w:webHidden/>
              </w:rPr>
              <w:instrText xml:space="preserve"> PAGEREF _Toc58860193 \h </w:instrText>
            </w:r>
            <w:r w:rsidR="00412610">
              <w:rPr>
                <w:noProof/>
                <w:webHidden/>
              </w:rPr>
            </w:r>
            <w:r w:rsidR="00412610">
              <w:rPr>
                <w:noProof/>
                <w:webHidden/>
              </w:rPr>
              <w:fldChar w:fldCharType="separate"/>
            </w:r>
            <w:r w:rsidR="00412610">
              <w:rPr>
                <w:noProof/>
                <w:webHidden/>
              </w:rPr>
              <w:t xml:space="preserve"> 69 </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94" w:history="1">
            <w:r w:rsidR="00412610" w:rsidRPr="00F628AD">
              <w:rPr>
                <w:rStyle w:val="a6"/>
                <w:rFonts w:ascii="黑体" w:eastAsia="黑体" w:hAnsi="黑体"/>
                <w:noProof/>
              </w:rPr>
              <w:t>3.“</w:t>
            </w:r>
            <w:r w:rsidR="00412610" w:rsidRPr="00F628AD">
              <w:rPr>
                <w:rStyle w:val="a6"/>
                <w:rFonts w:ascii="黑体" w:eastAsia="黑体" w:hAnsi="黑体" w:hint="eastAsia"/>
                <w:noProof/>
              </w:rPr>
              <w:t>四下</w:t>
            </w:r>
            <w:r w:rsidR="00412610" w:rsidRPr="00F628AD">
              <w:rPr>
                <w:rStyle w:val="a6"/>
                <w:rFonts w:ascii="黑体" w:eastAsia="黑体" w:hAnsi="黑体"/>
                <w:noProof/>
              </w:rPr>
              <w:t>”</w:t>
            </w:r>
            <w:r w:rsidR="00412610" w:rsidRPr="00F628AD">
              <w:rPr>
                <w:rStyle w:val="a6"/>
                <w:rFonts w:ascii="黑体" w:eastAsia="黑体" w:hAnsi="黑体" w:hint="eastAsia"/>
                <w:noProof/>
              </w:rPr>
              <w:t>企业研发活动及相关情况</w:t>
            </w:r>
            <w:r w:rsidR="00412610" w:rsidRPr="00F628AD">
              <w:rPr>
                <w:rStyle w:val="a6"/>
                <w:rFonts w:ascii="黑体" w:eastAsia="黑体" w:hAnsi="黑体"/>
                <w:noProof/>
              </w:rPr>
              <w:t>(117</w:t>
            </w:r>
            <w:r w:rsidR="00412610" w:rsidRPr="00F628AD">
              <w:rPr>
                <w:rStyle w:val="a6"/>
                <w:rFonts w:ascii="黑体" w:eastAsia="黑体" w:hAnsi="黑体" w:hint="eastAsia"/>
                <w:noProof/>
              </w:rPr>
              <w:t>表</w:t>
            </w:r>
            <w:r w:rsidR="00412610" w:rsidRPr="00F628AD">
              <w:rPr>
                <w:rStyle w:val="a6"/>
                <w:rFonts w:ascii="黑体" w:eastAsia="黑体" w:hAnsi="黑体"/>
                <w:noProof/>
              </w:rPr>
              <w:t>)</w:t>
            </w:r>
            <w:r w:rsidR="00412610">
              <w:rPr>
                <w:noProof/>
                <w:webHidden/>
              </w:rPr>
              <w:tab/>
            </w:r>
            <w:r w:rsidR="00412610">
              <w:rPr>
                <w:noProof/>
                <w:webHidden/>
              </w:rPr>
              <w:fldChar w:fldCharType="begin"/>
            </w:r>
            <w:r w:rsidR="00412610">
              <w:rPr>
                <w:noProof/>
                <w:webHidden/>
              </w:rPr>
              <w:instrText xml:space="preserve"> PAGEREF _Toc58860194 \h </w:instrText>
            </w:r>
            <w:r w:rsidR="00412610">
              <w:rPr>
                <w:noProof/>
                <w:webHidden/>
              </w:rPr>
            </w:r>
            <w:r w:rsidR="00412610">
              <w:rPr>
                <w:noProof/>
                <w:webHidden/>
              </w:rPr>
              <w:fldChar w:fldCharType="separate"/>
            </w:r>
            <w:r w:rsidR="00412610">
              <w:rPr>
                <w:noProof/>
                <w:webHidden/>
              </w:rPr>
              <w:t xml:space="preserve"> 73</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95" w:history="1">
            <w:r w:rsidR="00412610" w:rsidRPr="00F628AD">
              <w:rPr>
                <w:rStyle w:val="a6"/>
                <w:rFonts w:ascii="黑体" w:eastAsia="黑体" w:hAnsi="黑体"/>
                <w:noProof/>
              </w:rPr>
              <w:t>4.</w:t>
            </w:r>
            <w:r w:rsidR="00412610" w:rsidRPr="00F628AD">
              <w:rPr>
                <w:rStyle w:val="a6"/>
                <w:rFonts w:ascii="黑体" w:eastAsia="黑体" w:hAnsi="黑体" w:hint="eastAsia"/>
                <w:noProof/>
              </w:rPr>
              <w:t>医院科研项目（课题）情况（</w:t>
            </w:r>
            <w:r w:rsidR="00412610" w:rsidRPr="00F628AD">
              <w:rPr>
                <w:rStyle w:val="a6"/>
                <w:rFonts w:ascii="黑体" w:eastAsia="黑体" w:hAnsi="黑体"/>
                <w:noProof/>
              </w:rPr>
              <w:t>107-4</w:t>
            </w:r>
            <w:r w:rsidR="00412610" w:rsidRPr="00F628AD">
              <w:rPr>
                <w:rStyle w:val="a6"/>
                <w:rFonts w:ascii="黑体" w:eastAsia="黑体" w:hAnsi="黑体" w:hint="eastAsia"/>
                <w:noProof/>
              </w:rPr>
              <w:t>表）</w:t>
            </w:r>
            <w:r w:rsidR="00412610">
              <w:rPr>
                <w:noProof/>
                <w:webHidden/>
              </w:rPr>
              <w:tab/>
            </w:r>
            <w:r w:rsidR="00412610">
              <w:rPr>
                <w:noProof/>
                <w:webHidden/>
              </w:rPr>
              <w:fldChar w:fldCharType="begin"/>
            </w:r>
            <w:r w:rsidR="00412610">
              <w:rPr>
                <w:noProof/>
                <w:webHidden/>
              </w:rPr>
              <w:instrText xml:space="preserve"> PAGEREF _Toc58860195 \h </w:instrText>
            </w:r>
            <w:r w:rsidR="00412610">
              <w:rPr>
                <w:noProof/>
                <w:webHidden/>
              </w:rPr>
            </w:r>
            <w:r w:rsidR="00412610">
              <w:rPr>
                <w:noProof/>
                <w:webHidden/>
              </w:rPr>
              <w:fldChar w:fldCharType="separate"/>
            </w:r>
            <w:r w:rsidR="00412610">
              <w:rPr>
                <w:noProof/>
                <w:webHidden/>
              </w:rPr>
              <w:t>75</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196" w:history="1">
            <w:r w:rsidR="00412610" w:rsidRPr="00F628AD">
              <w:rPr>
                <w:rStyle w:val="a6"/>
                <w:rFonts w:ascii="黑体" w:eastAsia="黑体" w:hAnsi="黑体"/>
                <w:noProof/>
              </w:rPr>
              <w:t>5.</w:t>
            </w:r>
            <w:r w:rsidR="00412610" w:rsidRPr="00F628AD">
              <w:rPr>
                <w:rStyle w:val="a6"/>
                <w:rFonts w:ascii="黑体" w:eastAsia="黑体" w:hAnsi="黑体" w:hint="eastAsia"/>
                <w:noProof/>
              </w:rPr>
              <w:t>医院科研活动及相关情况（</w:t>
            </w:r>
            <w:r w:rsidR="00412610" w:rsidRPr="00F628AD">
              <w:rPr>
                <w:rStyle w:val="a6"/>
                <w:rFonts w:ascii="黑体" w:eastAsia="黑体" w:hAnsi="黑体"/>
                <w:noProof/>
              </w:rPr>
              <w:t>107-5</w:t>
            </w:r>
            <w:r w:rsidR="00412610" w:rsidRPr="00F628AD">
              <w:rPr>
                <w:rStyle w:val="a6"/>
                <w:rFonts w:ascii="黑体" w:eastAsia="黑体" w:hAnsi="黑体" w:hint="eastAsia"/>
                <w:noProof/>
              </w:rPr>
              <w:t>表）</w:t>
            </w:r>
            <w:r w:rsidR="00412610">
              <w:rPr>
                <w:noProof/>
                <w:webHidden/>
              </w:rPr>
              <w:tab/>
            </w:r>
            <w:r w:rsidR="00412610">
              <w:rPr>
                <w:noProof/>
                <w:webHidden/>
              </w:rPr>
              <w:fldChar w:fldCharType="begin"/>
            </w:r>
            <w:r w:rsidR="00412610">
              <w:rPr>
                <w:noProof/>
                <w:webHidden/>
              </w:rPr>
              <w:instrText xml:space="preserve"> PAGEREF _Toc58860196 \h </w:instrText>
            </w:r>
            <w:r w:rsidR="00412610">
              <w:rPr>
                <w:noProof/>
                <w:webHidden/>
              </w:rPr>
            </w:r>
            <w:r w:rsidR="00412610">
              <w:rPr>
                <w:noProof/>
                <w:webHidden/>
              </w:rPr>
              <w:fldChar w:fldCharType="separate"/>
            </w:r>
            <w:r w:rsidR="00412610">
              <w:rPr>
                <w:noProof/>
                <w:webHidden/>
              </w:rPr>
              <w:t>76</w:t>
            </w:r>
            <w:r w:rsidR="00412610">
              <w:rPr>
                <w:noProof/>
                <w:webHidden/>
              </w:rPr>
              <w:fldChar w:fldCharType="end"/>
            </w:r>
          </w:hyperlink>
        </w:p>
        <w:p w:rsidR="00412610" w:rsidRDefault="00447B29">
          <w:pPr>
            <w:pStyle w:val="20"/>
            <w:rPr>
              <w:rFonts w:asciiTheme="minorHAnsi" w:hAnsiTheme="minorHAnsi" w:cstheme="minorBidi"/>
              <w:b w:val="0"/>
              <w:bCs w:val="0"/>
              <w:kern w:val="2"/>
              <w:sz w:val="21"/>
              <w:szCs w:val="22"/>
            </w:rPr>
          </w:pPr>
          <w:hyperlink w:anchor="_Toc58860197" w:history="1">
            <w:r w:rsidR="00412610" w:rsidRPr="00F628AD">
              <w:rPr>
                <w:rStyle w:val="a6"/>
                <w:rFonts w:hint="eastAsia"/>
              </w:rPr>
              <w:t>八、企业</w:t>
            </w:r>
            <w:r w:rsidR="00412610" w:rsidRPr="00F628AD">
              <w:rPr>
                <w:rStyle w:val="a6"/>
              </w:rPr>
              <w:t>R&amp;D</w:t>
            </w:r>
            <w:r w:rsidR="00412610" w:rsidRPr="00F628AD">
              <w:rPr>
                <w:rStyle w:val="a6"/>
                <w:rFonts w:hint="eastAsia"/>
              </w:rPr>
              <w:t>活动及相关情况过录表</w:t>
            </w:r>
            <w:r w:rsidR="00412610">
              <w:rPr>
                <w:webHidden/>
              </w:rPr>
              <w:tab/>
            </w:r>
            <w:r w:rsidR="00412610">
              <w:rPr>
                <w:webHidden/>
              </w:rPr>
              <w:fldChar w:fldCharType="begin"/>
            </w:r>
            <w:r w:rsidR="00412610">
              <w:rPr>
                <w:webHidden/>
              </w:rPr>
              <w:instrText xml:space="preserve"> PAGEREF _Toc58860197 \h </w:instrText>
            </w:r>
            <w:r w:rsidR="00412610">
              <w:rPr>
                <w:webHidden/>
              </w:rPr>
            </w:r>
            <w:r w:rsidR="00412610">
              <w:rPr>
                <w:webHidden/>
              </w:rPr>
              <w:fldChar w:fldCharType="separate"/>
            </w:r>
            <w:r w:rsidR="00412610">
              <w:rPr>
                <w:webHidden/>
              </w:rPr>
              <w:t xml:space="preserve"> 78</w:t>
            </w:r>
            <w:r w:rsidR="00412610">
              <w:rPr>
                <w:webHidden/>
              </w:rPr>
              <w:fldChar w:fldCharType="end"/>
            </w:r>
          </w:hyperlink>
        </w:p>
        <w:p w:rsidR="00412610" w:rsidRDefault="00447B29">
          <w:pPr>
            <w:pStyle w:val="20"/>
            <w:rPr>
              <w:rFonts w:asciiTheme="minorHAnsi" w:hAnsiTheme="minorHAnsi" w:cstheme="minorBidi"/>
              <w:b w:val="0"/>
              <w:bCs w:val="0"/>
              <w:kern w:val="2"/>
              <w:sz w:val="21"/>
              <w:szCs w:val="22"/>
            </w:rPr>
          </w:pPr>
          <w:hyperlink w:anchor="_Toc58860198" w:history="1">
            <w:r w:rsidR="00412610" w:rsidRPr="00F628AD">
              <w:rPr>
                <w:rStyle w:val="a6"/>
                <w:rFonts w:ascii="黑体" w:eastAsia="黑体" w:hAnsi="黑体" w:hint="eastAsia"/>
              </w:rPr>
              <w:t>（一）规模以上企业</w:t>
            </w:r>
            <w:r w:rsidR="00412610" w:rsidRPr="00F628AD">
              <w:rPr>
                <w:rStyle w:val="a6"/>
                <w:rFonts w:ascii="黑体" w:eastAsia="黑体" w:hAnsi="黑体"/>
              </w:rPr>
              <w:t>R&amp;D</w:t>
            </w:r>
            <w:r w:rsidR="00412610" w:rsidRPr="00F628AD">
              <w:rPr>
                <w:rStyle w:val="a6"/>
                <w:rFonts w:ascii="黑体" w:eastAsia="黑体" w:hAnsi="黑体" w:hint="eastAsia"/>
              </w:rPr>
              <w:t>活动及相关情况过录表</w:t>
            </w:r>
            <w:r w:rsidR="00412610">
              <w:rPr>
                <w:webHidden/>
              </w:rPr>
              <w:tab/>
            </w:r>
            <w:r w:rsidR="00412610">
              <w:rPr>
                <w:webHidden/>
              </w:rPr>
              <w:fldChar w:fldCharType="begin"/>
            </w:r>
            <w:r w:rsidR="00412610">
              <w:rPr>
                <w:webHidden/>
              </w:rPr>
              <w:instrText xml:space="preserve"> PAGEREF _Toc58860198 \h </w:instrText>
            </w:r>
            <w:r w:rsidR="00412610">
              <w:rPr>
                <w:webHidden/>
              </w:rPr>
            </w:r>
            <w:r w:rsidR="00412610">
              <w:rPr>
                <w:webHidden/>
              </w:rPr>
              <w:fldChar w:fldCharType="separate"/>
            </w:r>
            <w:r w:rsidR="00412610">
              <w:rPr>
                <w:webHidden/>
              </w:rPr>
              <w:t xml:space="preserve">78 </w:t>
            </w:r>
            <w:r w:rsidR="00412610">
              <w:rPr>
                <w:webHidden/>
              </w:rPr>
              <w:fldChar w:fldCharType="end"/>
            </w:r>
          </w:hyperlink>
        </w:p>
        <w:p w:rsidR="00412610" w:rsidRDefault="00447B29">
          <w:pPr>
            <w:pStyle w:val="20"/>
            <w:rPr>
              <w:rFonts w:asciiTheme="minorHAnsi" w:hAnsiTheme="minorHAnsi" w:cstheme="minorBidi"/>
              <w:b w:val="0"/>
              <w:bCs w:val="0"/>
              <w:kern w:val="2"/>
              <w:sz w:val="21"/>
              <w:szCs w:val="22"/>
            </w:rPr>
          </w:pPr>
          <w:hyperlink w:anchor="_Toc58860199" w:history="1">
            <w:r w:rsidR="00412610" w:rsidRPr="00F628AD">
              <w:rPr>
                <w:rStyle w:val="a6"/>
                <w:rFonts w:ascii="黑体" w:eastAsia="黑体" w:hAnsi="黑体" w:hint="eastAsia"/>
              </w:rPr>
              <w:t>（二）规模以下企业</w:t>
            </w:r>
            <w:r w:rsidR="00412610" w:rsidRPr="00F628AD">
              <w:rPr>
                <w:rStyle w:val="a6"/>
                <w:rFonts w:ascii="黑体" w:eastAsia="黑体" w:hAnsi="黑体"/>
              </w:rPr>
              <w:t>R&amp;D</w:t>
            </w:r>
            <w:r w:rsidR="00412610" w:rsidRPr="00F628AD">
              <w:rPr>
                <w:rStyle w:val="a6"/>
                <w:rFonts w:ascii="黑体" w:eastAsia="黑体" w:hAnsi="黑体" w:hint="eastAsia"/>
              </w:rPr>
              <w:t>活动及相关情况过录表</w:t>
            </w:r>
            <w:r w:rsidR="00412610">
              <w:rPr>
                <w:webHidden/>
              </w:rPr>
              <w:tab/>
            </w:r>
            <w:r w:rsidR="00412610">
              <w:rPr>
                <w:webHidden/>
              </w:rPr>
              <w:fldChar w:fldCharType="begin"/>
            </w:r>
            <w:r w:rsidR="00412610">
              <w:rPr>
                <w:webHidden/>
              </w:rPr>
              <w:instrText xml:space="preserve"> PAGEREF _Toc58860199 \h </w:instrText>
            </w:r>
            <w:r w:rsidR="00412610">
              <w:rPr>
                <w:webHidden/>
              </w:rPr>
            </w:r>
            <w:r w:rsidR="00412610">
              <w:rPr>
                <w:webHidden/>
              </w:rPr>
              <w:fldChar w:fldCharType="separate"/>
            </w:r>
            <w:r w:rsidR="00412610">
              <w:rPr>
                <w:webHidden/>
              </w:rPr>
              <w:t>80</w:t>
            </w:r>
            <w:r w:rsidR="00412610">
              <w:rPr>
                <w:webHidden/>
              </w:rPr>
              <w:fldChar w:fldCharType="end"/>
            </w:r>
          </w:hyperlink>
        </w:p>
        <w:p w:rsidR="00412610" w:rsidRDefault="00447B29">
          <w:pPr>
            <w:pStyle w:val="10"/>
            <w:rPr>
              <w:rFonts w:asciiTheme="minorHAnsi" w:hAnsiTheme="minorHAnsi" w:cstheme="minorBidi"/>
              <w:b w:val="0"/>
              <w:bCs w:val="0"/>
              <w:caps w:val="0"/>
              <w:sz w:val="21"/>
              <w:szCs w:val="22"/>
            </w:rPr>
          </w:pPr>
          <w:hyperlink w:anchor="_Toc58860200" w:history="1">
            <w:r w:rsidR="00412610" w:rsidRPr="00F628AD">
              <w:rPr>
                <w:rStyle w:val="a6"/>
                <w:rFonts w:hint="eastAsia"/>
              </w:rPr>
              <w:t>九、企业创新活动报表主要指标解释</w:t>
            </w:r>
            <w:r w:rsidR="00412610">
              <w:rPr>
                <w:webHidden/>
              </w:rPr>
              <w:tab/>
            </w:r>
            <w:r w:rsidR="00412610">
              <w:rPr>
                <w:webHidden/>
              </w:rPr>
              <w:fldChar w:fldCharType="begin"/>
            </w:r>
            <w:r w:rsidR="00412610">
              <w:rPr>
                <w:webHidden/>
              </w:rPr>
              <w:instrText xml:space="preserve"> PAGEREF _Toc58860200 \h </w:instrText>
            </w:r>
            <w:r w:rsidR="00412610">
              <w:rPr>
                <w:webHidden/>
              </w:rPr>
            </w:r>
            <w:r w:rsidR="00412610">
              <w:rPr>
                <w:webHidden/>
              </w:rPr>
              <w:fldChar w:fldCharType="separate"/>
            </w:r>
            <w:r w:rsidR="00412610">
              <w:rPr>
                <w:webHidden/>
              </w:rPr>
              <w:t>81</w:t>
            </w:r>
            <w:r w:rsidR="00412610">
              <w:rPr>
                <w:webHidden/>
              </w:rPr>
              <w:fldChar w:fldCharType="end"/>
            </w:r>
          </w:hyperlink>
        </w:p>
        <w:p w:rsidR="00412610" w:rsidRDefault="00447B29">
          <w:pPr>
            <w:pStyle w:val="30"/>
            <w:tabs>
              <w:tab w:val="right" w:leader="dot" w:pos="9402"/>
            </w:tabs>
            <w:rPr>
              <w:rFonts w:cstheme="minorBidi"/>
              <w:noProof/>
              <w:sz w:val="21"/>
              <w:szCs w:val="22"/>
            </w:rPr>
          </w:pPr>
          <w:hyperlink w:anchor="_Toc58860201" w:history="1">
            <w:r w:rsidR="00412610" w:rsidRPr="00F628AD">
              <w:rPr>
                <w:rStyle w:val="a6"/>
                <w:rFonts w:hint="eastAsia"/>
                <w:noProof/>
              </w:rPr>
              <w:t>工业企业创新情况（</w:t>
            </w:r>
            <w:r w:rsidR="00412610" w:rsidRPr="00F628AD">
              <w:rPr>
                <w:rStyle w:val="a6"/>
                <w:noProof/>
              </w:rPr>
              <w:t>L121</w:t>
            </w:r>
            <w:r w:rsidR="00412610" w:rsidRPr="00F628AD">
              <w:rPr>
                <w:rStyle w:val="a6"/>
                <w:rFonts w:hint="eastAsia"/>
                <w:noProof/>
              </w:rPr>
              <w:t>表）</w:t>
            </w:r>
            <w:r w:rsidR="00412610">
              <w:rPr>
                <w:noProof/>
                <w:webHidden/>
              </w:rPr>
              <w:tab/>
            </w:r>
            <w:r w:rsidR="00412610">
              <w:rPr>
                <w:noProof/>
                <w:webHidden/>
              </w:rPr>
              <w:fldChar w:fldCharType="begin"/>
            </w:r>
            <w:r w:rsidR="00412610">
              <w:rPr>
                <w:noProof/>
                <w:webHidden/>
              </w:rPr>
              <w:instrText xml:space="preserve"> PAGEREF _Toc58860201 \h </w:instrText>
            </w:r>
            <w:r w:rsidR="00412610">
              <w:rPr>
                <w:noProof/>
                <w:webHidden/>
              </w:rPr>
            </w:r>
            <w:r w:rsidR="00412610">
              <w:rPr>
                <w:noProof/>
                <w:webHidden/>
              </w:rPr>
              <w:fldChar w:fldCharType="separate"/>
            </w:r>
            <w:r w:rsidR="00412610">
              <w:rPr>
                <w:noProof/>
                <w:webHidden/>
              </w:rPr>
              <w:t>81</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202" w:history="1">
            <w:r w:rsidR="00412610" w:rsidRPr="00F628AD">
              <w:rPr>
                <w:rStyle w:val="a6"/>
                <w:rFonts w:hint="eastAsia"/>
                <w:noProof/>
              </w:rPr>
              <w:t>工业企业创新调查企业家问卷（</w:t>
            </w:r>
            <w:r w:rsidR="00412610" w:rsidRPr="00F628AD">
              <w:rPr>
                <w:rStyle w:val="a6"/>
                <w:noProof/>
              </w:rPr>
              <w:t>L122</w:t>
            </w:r>
            <w:r w:rsidR="00412610" w:rsidRPr="00F628AD">
              <w:rPr>
                <w:rStyle w:val="a6"/>
                <w:rFonts w:hint="eastAsia"/>
                <w:noProof/>
              </w:rPr>
              <w:t>表）</w:t>
            </w:r>
            <w:r w:rsidR="00412610">
              <w:rPr>
                <w:noProof/>
                <w:webHidden/>
              </w:rPr>
              <w:tab/>
            </w:r>
            <w:r w:rsidR="00412610">
              <w:rPr>
                <w:noProof/>
                <w:webHidden/>
              </w:rPr>
              <w:fldChar w:fldCharType="begin"/>
            </w:r>
            <w:r w:rsidR="00412610">
              <w:rPr>
                <w:noProof/>
                <w:webHidden/>
              </w:rPr>
              <w:instrText xml:space="preserve"> PAGEREF _Toc58860202 \h </w:instrText>
            </w:r>
            <w:r w:rsidR="00412610">
              <w:rPr>
                <w:noProof/>
                <w:webHidden/>
              </w:rPr>
            </w:r>
            <w:r w:rsidR="00412610">
              <w:rPr>
                <w:noProof/>
                <w:webHidden/>
              </w:rPr>
              <w:fldChar w:fldCharType="separate"/>
            </w:r>
            <w:r w:rsidR="00412610">
              <w:rPr>
                <w:noProof/>
                <w:webHidden/>
              </w:rPr>
              <w:t>82</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203" w:history="1">
            <w:r w:rsidR="00412610" w:rsidRPr="00F628AD">
              <w:rPr>
                <w:rStyle w:val="a6"/>
                <w:rFonts w:hint="eastAsia"/>
                <w:noProof/>
              </w:rPr>
              <w:t>建筑业企业创新情况（</w:t>
            </w:r>
            <w:r w:rsidR="00412610" w:rsidRPr="00F628AD">
              <w:rPr>
                <w:rStyle w:val="a6"/>
                <w:noProof/>
              </w:rPr>
              <w:t>L123</w:t>
            </w:r>
            <w:r w:rsidR="00412610" w:rsidRPr="00F628AD">
              <w:rPr>
                <w:rStyle w:val="a6"/>
                <w:rFonts w:hint="eastAsia"/>
                <w:noProof/>
              </w:rPr>
              <w:t>表）</w:t>
            </w:r>
            <w:r w:rsidR="00412610">
              <w:rPr>
                <w:noProof/>
                <w:webHidden/>
              </w:rPr>
              <w:tab/>
            </w:r>
            <w:r w:rsidR="00412610">
              <w:rPr>
                <w:noProof/>
                <w:webHidden/>
              </w:rPr>
              <w:fldChar w:fldCharType="begin"/>
            </w:r>
            <w:r w:rsidR="00412610">
              <w:rPr>
                <w:noProof/>
                <w:webHidden/>
              </w:rPr>
              <w:instrText xml:space="preserve"> PAGEREF _Toc58860203 \h </w:instrText>
            </w:r>
            <w:r w:rsidR="00412610">
              <w:rPr>
                <w:noProof/>
                <w:webHidden/>
              </w:rPr>
            </w:r>
            <w:r w:rsidR="00412610">
              <w:rPr>
                <w:noProof/>
                <w:webHidden/>
              </w:rPr>
              <w:fldChar w:fldCharType="separate"/>
            </w:r>
            <w:r w:rsidR="00412610">
              <w:rPr>
                <w:noProof/>
                <w:webHidden/>
              </w:rPr>
              <w:t>84</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204" w:history="1">
            <w:r w:rsidR="00412610" w:rsidRPr="00F628AD">
              <w:rPr>
                <w:rStyle w:val="a6"/>
                <w:rFonts w:hint="eastAsia"/>
                <w:noProof/>
              </w:rPr>
              <w:t>建筑业企业创新调查企业家问卷（</w:t>
            </w:r>
            <w:r w:rsidR="00412610" w:rsidRPr="00F628AD">
              <w:rPr>
                <w:rStyle w:val="a6"/>
                <w:noProof/>
              </w:rPr>
              <w:t>L124</w:t>
            </w:r>
            <w:r w:rsidR="00412610" w:rsidRPr="00F628AD">
              <w:rPr>
                <w:rStyle w:val="a6"/>
                <w:rFonts w:hint="eastAsia"/>
                <w:noProof/>
              </w:rPr>
              <w:t>表）</w:t>
            </w:r>
            <w:r w:rsidR="00412610">
              <w:rPr>
                <w:noProof/>
                <w:webHidden/>
              </w:rPr>
              <w:tab/>
            </w:r>
            <w:r w:rsidR="00412610">
              <w:rPr>
                <w:noProof/>
                <w:webHidden/>
              </w:rPr>
              <w:fldChar w:fldCharType="begin"/>
            </w:r>
            <w:r w:rsidR="00412610">
              <w:rPr>
                <w:noProof/>
                <w:webHidden/>
              </w:rPr>
              <w:instrText xml:space="preserve"> PAGEREF _Toc58860204 \h </w:instrText>
            </w:r>
            <w:r w:rsidR="00412610">
              <w:rPr>
                <w:noProof/>
                <w:webHidden/>
              </w:rPr>
            </w:r>
            <w:r w:rsidR="00412610">
              <w:rPr>
                <w:noProof/>
                <w:webHidden/>
              </w:rPr>
              <w:fldChar w:fldCharType="separate"/>
            </w:r>
            <w:r w:rsidR="00412610">
              <w:rPr>
                <w:noProof/>
                <w:webHidden/>
              </w:rPr>
              <w:t>85</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205" w:history="1">
            <w:r w:rsidR="00412610" w:rsidRPr="00F628AD">
              <w:rPr>
                <w:rStyle w:val="a6"/>
                <w:rFonts w:hint="eastAsia"/>
                <w:noProof/>
              </w:rPr>
              <w:t>服务业企业创新情况（</w:t>
            </w:r>
            <w:r w:rsidR="00412610" w:rsidRPr="00F628AD">
              <w:rPr>
                <w:rStyle w:val="a6"/>
                <w:noProof/>
              </w:rPr>
              <w:t>L125</w:t>
            </w:r>
            <w:r w:rsidR="00412610" w:rsidRPr="00F628AD">
              <w:rPr>
                <w:rStyle w:val="a6"/>
                <w:rFonts w:hint="eastAsia"/>
                <w:noProof/>
              </w:rPr>
              <w:t>表）</w:t>
            </w:r>
            <w:r w:rsidR="00412610">
              <w:rPr>
                <w:noProof/>
                <w:webHidden/>
              </w:rPr>
              <w:tab/>
            </w:r>
            <w:r w:rsidR="00412610">
              <w:rPr>
                <w:noProof/>
                <w:webHidden/>
              </w:rPr>
              <w:fldChar w:fldCharType="begin"/>
            </w:r>
            <w:r w:rsidR="00412610">
              <w:rPr>
                <w:noProof/>
                <w:webHidden/>
              </w:rPr>
              <w:instrText xml:space="preserve"> PAGEREF _Toc58860205 \h </w:instrText>
            </w:r>
            <w:r w:rsidR="00412610">
              <w:rPr>
                <w:noProof/>
                <w:webHidden/>
              </w:rPr>
            </w:r>
            <w:r w:rsidR="00412610">
              <w:rPr>
                <w:noProof/>
                <w:webHidden/>
              </w:rPr>
              <w:fldChar w:fldCharType="separate"/>
            </w:r>
            <w:r w:rsidR="00412610">
              <w:rPr>
                <w:noProof/>
                <w:webHidden/>
              </w:rPr>
              <w:t>87</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206" w:history="1">
            <w:r w:rsidR="00412610" w:rsidRPr="00F628AD">
              <w:rPr>
                <w:rStyle w:val="a6"/>
                <w:rFonts w:hint="eastAsia"/>
                <w:noProof/>
              </w:rPr>
              <w:t>服务业企业创新调查企业家问卷（</w:t>
            </w:r>
            <w:r w:rsidR="00412610" w:rsidRPr="00F628AD">
              <w:rPr>
                <w:rStyle w:val="a6"/>
                <w:noProof/>
              </w:rPr>
              <w:t>L126</w:t>
            </w:r>
            <w:r w:rsidR="00412610" w:rsidRPr="00F628AD">
              <w:rPr>
                <w:rStyle w:val="a6"/>
                <w:rFonts w:hint="eastAsia"/>
                <w:noProof/>
              </w:rPr>
              <w:t>表）</w:t>
            </w:r>
            <w:r w:rsidR="00412610">
              <w:rPr>
                <w:noProof/>
                <w:webHidden/>
              </w:rPr>
              <w:tab/>
            </w:r>
            <w:r w:rsidR="00412610">
              <w:rPr>
                <w:noProof/>
                <w:webHidden/>
              </w:rPr>
              <w:fldChar w:fldCharType="begin"/>
            </w:r>
            <w:r w:rsidR="00412610">
              <w:rPr>
                <w:noProof/>
                <w:webHidden/>
              </w:rPr>
              <w:instrText xml:space="preserve"> PAGEREF _Toc58860206 \h </w:instrText>
            </w:r>
            <w:r w:rsidR="00412610">
              <w:rPr>
                <w:noProof/>
                <w:webHidden/>
              </w:rPr>
            </w:r>
            <w:r w:rsidR="00412610">
              <w:rPr>
                <w:noProof/>
                <w:webHidden/>
              </w:rPr>
              <w:fldChar w:fldCharType="separate"/>
            </w:r>
            <w:r w:rsidR="00412610">
              <w:rPr>
                <w:noProof/>
                <w:webHidden/>
              </w:rPr>
              <w:t>88</w:t>
            </w:r>
            <w:r w:rsidR="00412610">
              <w:rPr>
                <w:noProof/>
                <w:webHidden/>
              </w:rPr>
              <w:fldChar w:fldCharType="end"/>
            </w:r>
          </w:hyperlink>
        </w:p>
        <w:p w:rsidR="00412610" w:rsidRDefault="00447B29">
          <w:pPr>
            <w:pStyle w:val="30"/>
            <w:tabs>
              <w:tab w:val="right" w:leader="dot" w:pos="9402"/>
            </w:tabs>
            <w:rPr>
              <w:rFonts w:cstheme="minorBidi"/>
              <w:noProof/>
              <w:sz w:val="21"/>
              <w:szCs w:val="22"/>
            </w:rPr>
          </w:pPr>
          <w:hyperlink w:anchor="_Toc58860207" w:history="1">
            <w:r w:rsidR="00412610" w:rsidRPr="00F628AD">
              <w:rPr>
                <w:rStyle w:val="a6"/>
                <w:rFonts w:hint="eastAsia"/>
                <w:noProof/>
              </w:rPr>
              <w:t>“四下”企业创新情况（</w:t>
            </w:r>
            <w:r w:rsidR="00412610" w:rsidRPr="00F628AD">
              <w:rPr>
                <w:rStyle w:val="a6"/>
                <w:noProof/>
              </w:rPr>
              <w:t>118</w:t>
            </w:r>
            <w:r w:rsidR="00412610" w:rsidRPr="00F628AD">
              <w:rPr>
                <w:rStyle w:val="a6"/>
                <w:rFonts w:hint="eastAsia"/>
                <w:noProof/>
              </w:rPr>
              <w:t>表）</w:t>
            </w:r>
            <w:r w:rsidR="00412610">
              <w:rPr>
                <w:noProof/>
                <w:webHidden/>
              </w:rPr>
              <w:tab/>
            </w:r>
            <w:r w:rsidR="00412610">
              <w:rPr>
                <w:noProof/>
                <w:webHidden/>
              </w:rPr>
              <w:fldChar w:fldCharType="begin"/>
            </w:r>
            <w:r w:rsidR="00412610">
              <w:rPr>
                <w:noProof/>
                <w:webHidden/>
              </w:rPr>
              <w:instrText xml:space="preserve"> PAGEREF _Toc58860207 \h </w:instrText>
            </w:r>
            <w:r w:rsidR="00412610">
              <w:rPr>
                <w:noProof/>
                <w:webHidden/>
              </w:rPr>
            </w:r>
            <w:r w:rsidR="00412610">
              <w:rPr>
                <w:noProof/>
                <w:webHidden/>
              </w:rPr>
              <w:fldChar w:fldCharType="separate"/>
            </w:r>
            <w:r w:rsidR="00412610">
              <w:rPr>
                <w:noProof/>
                <w:webHidden/>
              </w:rPr>
              <w:t>90</w:t>
            </w:r>
            <w:r w:rsidR="00412610">
              <w:rPr>
                <w:noProof/>
                <w:webHidden/>
              </w:rPr>
              <w:fldChar w:fldCharType="end"/>
            </w:r>
          </w:hyperlink>
        </w:p>
        <w:p w:rsidR="00412610" w:rsidRDefault="00447B29">
          <w:pPr>
            <w:pStyle w:val="10"/>
            <w:rPr>
              <w:rFonts w:asciiTheme="minorHAnsi" w:hAnsiTheme="minorHAnsi" w:cstheme="minorBidi"/>
              <w:b w:val="0"/>
              <w:bCs w:val="0"/>
              <w:caps w:val="0"/>
              <w:sz w:val="21"/>
              <w:szCs w:val="22"/>
            </w:rPr>
          </w:pPr>
          <w:hyperlink w:anchor="_Toc58860208" w:history="1">
            <w:r w:rsidR="00412610" w:rsidRPr="00F628AD">
              <w:rPr>
                <w:rStyle w:val="a6"/>
                <w:rFonts w:hint="eastAsia"/>
              </w:rPr>
              <w:t>十、</w:t>
            </w:r>
            <w:r w:rsidR="00412610" w:rsidRPr="00F628AD">
              <w:rPr>
                <w:rStyle w:val="a6"/>
              </w:rPr>
              <w:t xml:space="preserve"> </w:t>
            </w:r>
            <w:r w:rsidR="00412610" w:rsidRPr="00F628AD">
              <w:rPr>
                <w:rStyle w:val="a6"/>
                <w:rFonts w:hint="eastAsia"/>
              </w:rPr>
              <w:t>高新季报主</w:t>
            </w:r>
            <w:r w:rsidR="00412610" w:rsidRPr="00F628AD">
              <w:rPr>
                <w:rStyle w:val="a6"/>
                <w:rFonts w:hint="eastAsia"/>
              </w:rPr>
              <w:t>要</w:t>
            </w:r>
            <w:r w:rsidR="00412610" w:rsidRPr="00F628AD">
              <w:rPr>
                <w:rStyle w:val="a6"/>
                <w:rFonts w:hint="eastAsia"/>
              </w:rPr>
              <w:t>指标解释</w:t>
            </w:r>
            <w:r w:rsidR="00412610">
              <w:rPr>
                <w:webHidden/>
              </w:rPr>
              <w:tab/>
            </w:r>
            <w:r w:rsidR="00412610">
              <w:rPr>
                <w:webHidden/>
              </w:rPr>
              <w:fldChar w:fldCharType="begin"/>
            </w:r>
            <w:r w:rsidR="00412610">
              <w:rPr>
                <w:webHidden/>
              </w:rPr>
              <w:instrText xml:space="preserve"> PAGEREF _Toc58860208 \h </w:instrText>
            </w:r>
            <w:r w:rsidR="00412610">
              <w:rPr>
                <w:webHidden/>
              </w:rPr>
            </w:r>
            <w:r w:rsidR="00412610">
              <w:rPr>
                <w:webHidden/>
              </w:rPr>
              <w:fldChar w:fldCharType="separate"/>
            </w:r>
            <w:r w:rsidR="00412610">
              <w:rPr>
                <w:webHidden/>
              </w:rPr>
              <w:t>91</w:t>
            </w:r>
            <w:r w:rsidR="00412610">
              <w:rPr>
                <w:webHidden/>
              </w:rPr>
              <w:fldChar w:fldCharType="end"/>
            </w:r>
          </w:hyperlink>
        </w:p>
        <w:p w:rsidR="00412610" w:rsidRDefault="00447B29">
          <w:pPr>
            <w:pStyle w:val="10"/>
            <w:rPr>
              <w:rFonts w:asciiTheme="minorHAnsi" w:hAnsiTheme="minorHAnsi" w:cstheme="minorBidi"/>
              <w:b w:val="0"/>
              <w:bCs w:val="0"/>
              <w:caps w:val="0"/>
              <w:sz w:val="21"/>
              <w:szCs w:val="22"/>
            </w:rPr>
          </w:pPr>
          <w:hyperlink w:anchor="_Toc58860209" w:history="1">
            <w:r w:rsidR="00412610" w:rsidRPr="00F628AD">
              <w:rPr>
                <w:rStyle w:val="a6"/>
                <w:rFonts w:hint="eastAsia"/>
              </w:rPr>
              <w:t>附</w:t>
            </w:r>
            <w:r w:rsidR="00412610" w:rsidRPr="00F628AD">
              <w:rPr>
                <w:rStyle w:val="a6"/>
              </w:rPr>
              <w:t xml:space="preserve">    </w:t>
            </w:r>
            <w:r w:rsidR="00412610" w:rsidRPr="00F628AD">
              <w:rPr>
                <w:rStyle w:val="a6"/>
                <w:rFonts w:hint="eastAsia"/>
              </w:rPr>
              <w:t>录</w:t>
            </w:r>
            <w:r w:rsidR="00412610">
              <w:rPr>
                <w:webHidden/>
              </w:rPr>
              <w:tab/>
            </w:r>
            <w:r w:rsidR="00412610">
              <w:rPr>
                <w:webHidden/>
              </w:rPr>
              <w:fldChar w:fldCharType="begin"/>
            </w:r>
            <w:r w:rsidR="00412610">
              <w:rPr>
                <w:webHidden/>
              </w:rPr>
              <w:instrText xml:space="preserve"> PAGEREF _Toc58860209 \h </w:instrText>
            </w:r>
            <w:r w:rsidR="00412610">
              <w:rPr>
                <w:webHidden/>
              </w:rPr>
            </w:r>
            <w:r w:rsidR="00412610">
              <w:rPr>
                <w:webHidden/>
              </w:rPr>
              <w:fldChar w:fldCharType="separate"/>
            </w:r>
            <w:r w:rsidR="00412610">
              <w:rPr>
                <w:webHidden/>
              </w:rPr>
              <w:t>93</w:t>
            </w:r>
            <w:r w:rsidR="00412610">
              <w:rPr>
                <w:webHidden/>
              </w:rPr>
              <w:fldChar w:fldCharType="end"/>
            </w:r>
          </w:hyperlink>
        </w:p>
        <w:p w:rsidR="00412610" w:rsidRDefault="00447B29">
          <w:pPr>
            <w:pStyle w:val="20"/>
            <w:rPr>
              <w:rFonts w:asciiTheme="minorHAnsi" w:hAnsiTheme="minorHAnsi" w:cstheme="minorBidi"/>
              <w:b w:val="0"/>
              <w:bCs w:val="0"/>
              <w:kern w:val="2"/>
              <w:sz w:val="21"/>
              <w:szCs w:val="22"/>
            </w:rPr>
          </w:pPr>
          <w:hyperlink w:anchor="_Toc58860210" w:history="1">
            <w:r w:rsidR="00412610" w:rsidRPr="00F628AD">
              <w:rPr>
                <w:rStyle w:val="a6"/>
                <w:rFonts w:ascii="黑体" w:hAnsi="黑体" w:hint="eastAsia"/>
              </w:rPr>
              <w:t>国家重点支持的高新技术领域及代码（</w:t>
            </w:r>
            <w:r w:rsidR="00412610" w:rsidRPr="00F628AD">
              <w:rPr>
                <w:rStyle w:val="a6"/>
                <w:rFonts w:ascii="黑体" w:hAnsi="黑体"/>
              </w:rPr>
              <w:t>2016</w:t>
            </w:r>
            <w:r w:rsidR="00412610" w:rsidRPr="00F628AD">
              <w:rPr>
                <w:rStyle w:val="a6"/>
                <w:rFonts w:ascii="黑体" w:hAnsi="黑体" w:hint="eastAsia"/>
              </w:rPr>
              <w:t>）</w:t>
            </w:r>
            <w:r w:rsidR="00412610">
              <w:rPr>
                <w:webHidden/>
              </w:rPr>
              <w:tab/>
            </w:r>
            <w:r w:rsidR="00412610">
              <w:rPr>
                <w:webHidden/>
              </w:rPr>
              <w:fldChar w:fldCharType="begin"/>
            </w:r>
            <w:r w:rsidR="00412610">
              <w:rPr>
                <w:webHidden/>
              </w:rPr>
              <w:instrText xml:space="preserve"> PAGEREF _Toc58860210 \h </w:instrText>
            </w:r>
            <w:r w:rsidR="00412610">
              <w:rPr>
                <w:webHidden/>
              </w:rPr>
            </w:r>
            <w:r w:rsidR="00412610">
              <w:rPr>
                <w:webHidden/>
              </w:rPr>
              <w:fldChar w:fldCharType="separate"/>
            </w:r>
            <w:r w:rsidR="00412610">
              <w:rPr>
                <w:webHidden/>
              </w:rPr>
              <w:t>93</w:t>
            </w:r>
            <w:r w:rsidR="00412610">
              <w:rPr>
                <w:webHidden/>
              </w:rPr>
              <w:fldChar w:fldCharType="end"/>
            </w:r>
          </w:hyperlink>
        </w:p>
        <w:p w:rsidR="00412610" w:rsidRDefault="00447B29">
          <w:pPr>
            <w:pStyle w:val="20"/>
            <w:rPr>
              <w:rFonts w:asciiTheme="minorHAnsi" w:hAnsiTheme="minorHAnsi" w:cstheme="minorBidi"/>
              <w:b w:val="0"/>
              <w:bCs w:val="0"/>
              <w:kern w:val="2"/>
              <w:sz w:val="21"/>
              <w:szCs w:val="22"/>
            </w:rPr>
          </w:pPr>
          <w:hyperlink w:anchor="_Toc58860211" w:history="1">
            <w:r w:rsidR="00412610" w:rsidRPr="00F628AD">
              <w:rPr>
                <w:rStyle w:val="a6"/>
                <w:rFonts w:ascii="黑体" w:hAnsi="黑体" w:hint="eastAsia"/>
              </w:rPr>
              <w:t>高技术产业制造业（</w:t>
            </w:r>
            <w:r w:rsidR="00412610" w:rsidRPr="00F628AD">
              <w:rPr>
                <w:rStyle w:val="a6"/>
                <w:rFonts w:ascii="黑体" w:hAnsi="黑体"/>
              </w:rPr>
              <w:t>2017</w:t>
            </w:r>
            <w:r w:rsidR="00412610" w:rsidRPr="00F628AD">
              <w:rPr>
                <w:rStyle w:val="a6"/>
                <w:rFonts w:ascii="黑体" w:hAnsi="黑体" w:hint="eastAsia"/>
              </w:rPr>
              <w:t>）分类表</w:t>
            </w:r>
            <w:r w:rsidR="00412610">
              <w:rPr>
                <w:webHidden/>
              </w:rPr>
              <w:tab/>
            </w:r>
            <w:r w:rsidR="00412610">
              <w:rPr>
                <w:webHidden/>
              </w:rPr>
              <w:fldChar w:fldCharType="begin"/>
            </w:r>
            <w:r w:rsidR="00412610">
              <w:rPr>
                <w:webHidden/>
              </w:rPr>
              <w:instrText xml:space="preserve"> PAGEREF _Toc58860211 \h </w:instrText>
            </w:r>
            <w:r w:rsidR="00412610">
              <w:rPr>
                <w:webHidden/>
              </w:rPr>
            </w:r>
            <w:r w:rsidR="00412610">
              <w:rPr>
                <w:webHidden/>
              </w:rPr>
              <w:fldChar w:fldCharType="separate"/>
            </w:r>
            <w:r w:rsidR="00412610">
              <w:rPr>
                <w:webHidden/>
              </w:rPr>
              <w:t>103</w:t>
            </w:r>
            <w:r w:rsidR="00412610">
              <w:rPr>
                <w:webHidden/>
              </w:rPr>
              <w:fldChar w:fldCharType="end"/>
            </w:r>
          </w:hyperlink>
        </w:p>
        <w:p w:rsidR="00412610" w:rsidRDefault="00447B29">
          <w:pPr>
            <w:pStyle w:val="20"/>
            <w:rPr>
              <w:rFonts w:asciiTheme="minorHAnsi" w:hAnsiTheme="minorHAnsi" w:cstheme="minorBidi"/>
              <w:b w:val="0"/>
              <w:bCs w:val="0"/>
              <w:kern w:val="2"/>
              <w:sz w:val="21"/>
              <w:szCs w:val="22"/>
            </w:rPr>
          </w:pPr>
          <w:hyperlink w:anchor="_Toc58860212" w:history="1">
            <w:r w:rsidR="00412610" w:rsidRPr="00F628AD">
              <w:rPr>
                <w:rStyle w:val="a6"/>
                <w:rFonts w:ascii="黑体" w:hAnsi="黑体" w:hint="eastAsia"/>
              </w:rPr>
              <w:t>高技术产业服务业（</w:t>
            </w:r>
            <w:r w:rsidR="00412610" w:rsidRPr="00F628AD">
              <w:rPr>
                <w:rStyle w:val="a6"/>
                <w:rFonts w:ascii="黑体" w:hAnsi="黑体"/>
              </w:rPr>
              <w:t>2018</w:t>
            </w:r>
            <w:r w:rsidR="00412610" w:rsidRPr="00F628AD">
              <w:rPr>
                <w:rStyle w:val="a6"/>
                <w:rFonts w:ascii="黑体" w:hAnsi="黑体" w:hint="eastAsia"/>
              </w:rPr>
              <w:t>）分类表</w:t>
            </w:r>
            <w:r w:rsidR="00412610">
              <w:rPr>
                <w:webHidden/>
              </w:rPr>
              <w:tab/>
            </w:r>
            <w:r w:rsidR="00412610">
              <w:rPr>
                <w:webHidden/>
              </w:rPr>
              <w:fldChar w:fldCharType="begin"/>
            </w:r>
            <w:r w:rsidR="00412610">
              <w:rPr>
                <w:webHidden/>
              </w:rPr>
              <w:instrText xml:space="preserve"> PAGEREF _Toc58860212 \h </w:instrText>
            </w:r>
            <w:r w:rsidR="00412610">
              <w:rPr>
                <w:webHidden/>
              </w:rPr>
            </w:r>
            <w:r w:rsidR="00412610">
              <w:rPr>
                <w:webHidden/>
              </w:rPr>
              <w:fldChar w:fldCharType="separate"/>
            </w:r>
            <w:r w:rsidR="00412610">
              <w:rPr>
                <w:webHidden/>
              </w:rPr>
              <w:t>109</w:t>
            </w:r>
            <w:r w:rsidR="00412610">
              <w:rPr>
                <w:webHidden/>
              </w:rPr>
              <w:fldChar w:fldCharType="end"/>
            </w:r>
          </w:hyperlink>
        </w:p>
        <w:p w:rsidR="0066730F" w:rsidRDefault="00412610" w:rsidP="00BF3584">
          <w:r>
            <w:rPr>
              <w:rFonts w:asciiTheme="majorHAnsi" w:hAnsiTheme="majorHAnsi" w:cstheme="majorHAnsi"/>
              <w:b/>
              <w:bCs/>
              <w:caps/>
              <w:sz w:val="24"/>
              <w:szCs w:val="24"/>
            </w:rPr>
            <w:fldChar w:fldCharType="end"/>
          </w:r>
        </w:p>
      </w:sdtContent>
    </w:sdt>
    <w:p w:rsidR="00DD6CE3" w:rsidRPr="00CF3F2D" w:rsidRDefault="00DD6CE3" w:rsidP="00DD6CE3">
      <w:pPr>
        <w:tabs>
          <w:tab w:val="right" w:leader="middleDot" w:pos="9540"/>
          <w:tab w:val="left" w:pos="10620"/>
        </w:tabs>
        <w:snapToGrid w:val="0"/>
        <w:spacing w:line="276" w:lineRule="auto"/>
        <w:ind w:rightChars="-60" w:right="-126"/>
        <w:rPr>
          <w:color w:val="000000" w:themeColor="text1"/>
          <w:szCs w:val="21"/>
        </w:rPr>
      </w:pPr>
      <w:r w:rsidRPr="00CF3F2D">
        <w:rPr>
          <w:rFonts w:ascii="宋体" w:hAnsi="宋体" w:hint="eastAsia"/>
          <w:color w:val="000000" w:themeColor="text1"/>
        </w:rPr>
        <w:t xml:space="preserve">  </w:t>
      </w:r>
      <w:r w:rsidR="00A379B3" w:rsidRPr="00CF3F2D">
        <w:rPr>
          <w:rFonts w:ascii="宋体" w:hAnsi="宋体" w:hint="eastAsia"/>
          <w:color w:val="000000" w:themeColor="text1"/>
        </w:rPr>
        <w:t xml:space="preserve"> </w:t>
      </w:r>
      <w:r w:rsidR="00A379B3" w:rsidRPr="00CF3F2D">
        <w:rPr>
          <w:rFonts w:ascii="宋体" w:hAnsi="宋体"/>
          <w:color w:val="000000" w:themeColor="text1"/>
        </w:rPr>
        <w:t xml:space="preserve">  </w:t>
      </w:r>
    </w:p>
    <w:p w:rsidR="00A66D04" w:rsidRPr="00CF3F2D" w:rsidRDefault="00C8513C" w:rsidP="00EA342C">
      <w:pPr>
        <w:pStyle w:val="10"/>
        <w:rPr>
          <w:rFonts w:ascii="Calibri" w:hAnsi="Calibri"/>
          <w:szCs w:val="22"/>
        </w:rPr>
      </w:pPr>
      <w:r w:rsidRPr="00CF3F2D">
        <w:rPr>
          <w:rStyle w:val="a6"/>
          <w:rFonts w:ascii="楷体_GB2312" w:eastAsia="楷体_GB2312" w:hAnsi="宋体" w:hint="eastAsia"/>
          <w:b w:val="0"/>
          <w:color w:val="000000" w:themeColor="text1"/>
        </w:rPr>
        <w:fldChar w:fldCharType="begin"/>
      </w:r>
      <w:r w:rsidR="00DA71AE" w:rsidRPr="00CF3F2D">
        <w:rPr>
          <w:rStyle w:val="a6"/>
          <w:rFonts w:ascii="楷体_GB2312" w:eastAsia="楷体_GB2312" w:hAnsi="宋体" w:hint="eastAsia"/>
          <w:b w:val="0"/>
          <w:color w:val="000000" w:themeColor="text1"/>
        </w:rPr>
        <w:instrText xml:space="preserve"> TOC \o "1-3" \h \z \u </w:instrText>
      </w:r>
      <w:r w:rsidRPr="00CF3F2D">
        <w:rPr>
          <w:rStyle w:val="a6"/>
          <w:rFonts w:ascii="楷体_GB2312" w:eastAsia="楷体_GB2312" w:hAnsi="宋体" w:hint="eastAsia"/>
          <w:b w:val="0"/>
          <w:color w:val="000000" w:themeColor="text1"/>
        </w:rPr>
        <w:fldChar w:fldCharType="separate"/>
      </w:r>
    </w:p>
    <w:p w:rsidR="00DA71AE" w:rsidRDefault="00DA71AE" w:rsidP="00EA342C">
      <w:pPr>
        <w:pStyle w:val="20"/>
      </w:pPr>
    </w:p>
    <w:p w:rsidR="0004690B" w:rsidRDefault="0004690B" w:rsidP="0004690B"/>
    <w:p w:rsidR="0004690B" w:rsidRDefault="0004690B" w:rsidP="0004690B"/>
    <w:p w:rsidR="0004690B" w:rsidRDefault="0004690B" w:rsidP="0004690B"/>
    <w:p w:rsidR="0004690B" w:rsidRDefault="0004690B" w:rsidP="0004690B"/>
    <w:p w:rsidR="0004690B" w:rsidRDefault="0004690B" w:rsidP="0004690B"/>
    <w:p w:rsidR="0004690B" w:rsidRDefault="0004690B" w:rsidP="0004690B"/>
    <w:p w:rsidR="0004690B" w:rsidRDefault="0004690B" w:rsidP="0004690B"/>
    <w:p w:rsidR="0004690B" w:rsidRDefault="0004690B" w:rsidP="0004690B"/>
    <w:p w:rsidR="0004690B" w:rsidRDefault="0004690B" w:rsidP="0004690B"/>
    <w:p w:rsidR="0004690B" w:rsidRDefault="0004690B" w:rsidP="0004690B"/>
    <w:p w:rsidR="0004690B" w:rsidRDefault="0004690B" w:rsidP="0004690B"/>
    <w:p w:rsidR="0004690B" w:rsidRDefault="0004690B" w:rsidP="0004690B"/>
    <w:p w:rsidR="0004690B" w:rsidRDefault="0004690B" w:rsidP="0004690B"/>
    <w:p w:rsidR="0004690B" w:rsidRDefault="0004690B" w:rsidP="0004690B"/>
    <w:p w:rsidR="009B3CEE" w:rsidRDefault="009B3CEE" w:rsidP="0004690B"/>
    <w:p w:rsidR="009B3CEE" w:rsidRDefault="009B3CEE" w:rsidP="0004690B"/>
    <w:p w:rsidR="009B3CEE" w:rsidRPr="001E44A3" w:rsidRDefault="009B3CEE" w:rsidP="0004690B"/>
    <w:p w:rsidR="002F6BBC" w:rsidRPr="002F6BBC" w:rsidRDefault="00C8513C" w:rsidP="00E54807">
      <w:pPr>
        <w:pStyle w:val="1"/>
        <w:spacing w:line="360" w:lineRule="auto"/>
        <w:jc w:val="center"/>
        <w:rPr>
          <w:rFonts w:asciiTheme="minorEastAsia" w:eastAsiaTheme="minorEastAsia" w:hAnsiTheme="minorEastAsia"/>
          <w:color w:val="000000" w:themeColor="text1"/>
          <w:sz w:val="32"/>
        </w:rPr>
      </w:pPr>
      <w:r w:rsidRPr="00CF3F2D">
        <w:rPr>
          <w:rStyle w:val="a6"/>
          <w:rFonts w:ascii="楷体_GB2312" w:eastAsia="楷体_GB2312" w:hAnsi="宋体" w:hint="eastAsia"/>
          <w:b w:val="0"/>
          <w:noProof/>
          <w:color w:val="000000" w:themeColor="text1"/>
          <w:sz w:val="24"/>
        </w:rPr>
        <w:lastRenderedPageBreak/>
        <w:fldChar w:fldCharType="end"/>
      </w:r>
      <w:bookmarkStart w:id="0" w:name="_Toc467508766"/>
      <w:bookmarkStart w:id="1" w:name="_Toc58860160"/>
      <w:r w:rsidR="00DA71AE" w:rsidRPr="002F6BBC">
        <w:rPr>
          <w:rFonts w:asciiTheme="minorEastAsia" w:eastAsiaTheme="minorEastAsia" w:hAnsiTheme="minorEastAsia" w:hint="eastAsia"/>
          <w:color w:val="000000" w:themeColor="text1"/>
          <w:sz w:val="32"/>
        </w:rPr>
        <w:t>一、总</w:t>
      </w:r>
      <w:r w:rsidR="00DA71AE" w:rsidRPr="002F6BBC">
        <w:rPr>
          <w:rFonts w:asciiTheme="minorEastAsia" w:eastAsiaTheme="minorEastAsia" w:hAnsiTheme="minorEastAsia"/>
          <w:color w:val="000000" w:themeColor="text1"/>
          <w:sz w:val="32"/>
        </w:rPr>
        <w:t xml:space="preserve"> </w:t>
      </w:r>
      <w:r w:rsidR="00DA71AE" w:rsidRPr="002F6BBC">
        <w:rPr>
          <w:rFonts w:asciiTheme="minorEastAsia" w:eastAsiaTheme="minorEastAsia" w:hAnsiTheme="minorEastAsia" w:hint="eastAsia"/>
          <w:color w:val="000000" w:themeColor="text1"/>
          <w:sz w:val="32"/>
        </w:rPr>
        <w:t>说</w:t>
      </w:r>
      <w:r w:rsidR="00DA71AE" w:rsidRPr="002F6BBC">
        <w:rPr>
          <w:rFonts w:asciiTheme="minorEastAsia" w:eastAsiaTheme="minorEastAsia" w:hAnsiTheme="minorEastAsia"/>
          <w:color w:val="000000" w:themeColor="text1"/>
          <w:sz w:val="32"/>
        </w:rPr>
        <w:t xml:space="preserve"> </w:t>
      </w:r>
      <w:r w:rsidR="00DA71AE" w:rsidRPr="002F6BBC">
        <w:rPr>
          <w:rFonts w:asciiTheme="minorEastAsia" w:eastAsiaTheme="minorEastAsia" w:hAnsiTheme="minorEastAsia" w:hint="eastAsia"/>
          <w:color w:val="000000" w:themeColor="text1"/>
          <w:sz w:val="32"/>
        </w:rPr>
        <w:t>明</w:t>
      </w:r>
      <w:bookmarkEnd w:id="0"/>
      <w:bookmarkEnd w:id="1"/>
    </w:p>
    <w:p w:rsidR="00DA71AE" w:rsidRPr="00CF3F2D" w:rsidRDefault="00DA71AE" w:rsidP="00E54807">
      <w:pPr>
        <w:ind w:firstLineChars="250" w:firstLine="525"/>
        <w:rPr>
          <w:rFonts w:asciiTheme="minorEastAsia" w:hAnsiTheme="minorEastAsia"/>
          <w:color w:val="000000" w:themeColor="text1"/>
          <w:szCs w:val="21"/>
        </w:rPr>
      </w:pPr>
      <w:r w:rsidRPr="00CF3F2D">
        <w:rPr>
          <w:rFonts w:asciiTheme="minorEastAsia" w:hAnsiTheme="minorEastAsia" w:hint="eastAsia"/>
          <w:color w:val="000000" w:themeColor="text1"/>
          <w:szCs w:val="21"/>
        </w:rPr>
        <w:t>(</w:t>
      </w:r>
      <w:proofErr w:type="gramStart"/>
      <w:r w:rsidRPr="00CF3F2D">
        <w:rPr>
          <w:rFonts w:asciiTheme="minorEastAsia" w:hAnsiTheme="minorEastAsia" w:hint="eastAsia"/>
          <w:color w:val="000000" w:themeColor="text1"/>
          <w:szCs w:val="21"/>
        </w:rPr>
        <w:t>一</w:t>
      </w:r>
      <w:proofErr w:type="gramEnd"/>
      <w:r w:rsidRPr="00CF3F2D">
        <w:rPr>
          <w:rFonts w:asciiTheme="minorEastAsia" w:hAnsiTheme="minorEastAsia" w:hint="eastAsia"/>
          <w:color w:val="000000" w:themeColor="text1"/>
          <w:szCs w:val="21"/>
        </w:rPr>
        <w:t>)为全面了解科技活动情况和制定科技发展规划提供依据，特制定本报表制度。</w:t>
      </w:r>
    </w:p>
    <w:p w:rsidR="00DA71AE" w:rsidRPr="00CF3F2D" w:rsidRDefault="00DA71AE" w:rsidP="00E54807">
      <w:pPr>
        <w:tabs>
          <w:tab w:val="left" w:pos="5655"/>
          <w:tab w:val="right" w:pos="9412"/>
        </w:tabs>
        <w:ind w:firstLineChars="200" w:firstLine="420"/>
        <w:rPr>
          <w:rFonts w:asciiTheme="minorEastAsia" w:hAnsiTheme="minorEastAsia"/>
          <w:color w:val="000000" w:themeColor="text1"/>
          <w:szCs w:val="21"/>
        </w:rPr>
      </w:pPr>
      <w:r w:rsidRPr="00CF3F2D">
        <w:rPr>
          <w:rFonts w:asciiTheme="minorEastAsia" w:hAnsiTheme="minorEastAsia" w:hint="eastAsia"/>
          <w:color w:val="000000" w:themeColor="text1"/>
          <w:szCs w:val="21"/>
        </w:rPr>
        <w:t>（二）本制度基层表式主要内容包括：</w:t>
      </w:r>
      <w:r w:rsidR="00AC3FAF">
        <w:rPr>
          <w:rFonts w:asciiTheme="minorEastAsia" w:hAnsiTheme="minorEastAsia"/>
          <w:color w:val="000000" w:themeColor="text1"/>
          <w:szCs w:val="21"/>
        </w:rPr>
        <w:tab/>
      </w:r>
      <w:r w:rsidR="003A6FA2">
        <w:rPr>
          <w:rFonts w:asciiTheme="minorEastAsia" w:hAnsiTheme="minorEastAsia"/>
          <w:color w:val="000000" w:themeColor="text1"/>
          <w:szCs w:val="21"/>
        </w:rPr>
        <w:tab/>
      </w:r>
    </w:p>
    <w:p w:rsidR="00DA71AE" w:rsidRPr="00CF3F2D" w:rsidRDefault="00DA71AE" w:rsidP="00E54807">
      <w:pPr>
        <w:shd w:val="clear" w:color="auto" w:fill="FFFFFF"/>
        <w:ind w:firstLineChars="200" w:firstLine="420"/>
        <w:rPr>
          <w:rFonts w:asciiTheme="minorEastAsia" w:hAnsiTheme="minorEastAsia"/>
          <w:color w:val="000000" w:themeColor="text1"/>
        </w:rPr>
      </w:pPr>
      <w:r w:rsidRPr="00CF3F2D">
        <w:rPr>
          <w:rFonts w:asciiTheme="minorEastAsia" w:hAnsiTheme="minorEastAsia"/>
          <w:color w:val="000000" w:themeColor="text1"/>
        </w:rPr>
        <w:t>1</w:t>
      </w:r>
      <w:r w:rsidRPr="00CF3F2D">
        <w:rPr>
          <w:rFonts w:asciiTheme="minorEastAsia" w:hAnsiTheme="minorEastAsia" w:hint="eastAsia"/>
          <w:color w:val="000000" w:themeColor="text1"/>
        </w:rPr>
        <w:t>、重点企业研发及相关情况，为年度调查报表。数据来源的基本方法是对有关部门认定的国家级技术中心所在企业</w:t>
      </w:r>
      <w:r w:rsidR="00166441" w:rsidRPr="00CF3F2D">
        <w:rPr>
          <w:rFonts w:asciiTheme="minorEastAsia" w:hAnsiTheme="minorEastAsia" w:hint="eastAsia"/>
          <w:color w:val="000000" w:themeColor="text1"/>
        </w:rPr>
        <w:t>法人单位</w:t>
      </w:r>
      <w:r w:rsidRPr="00CF3F2D">
        <w:rPr>
          <w:rFonts w:asciiTheme="minorEastAsia" w:hAnsiTheme="minorEastAsia" w:hint="eastAsia"/>
          <w:color w:val="000000" w:themeColor="text1"/>
        </w:rPr>
        <w:t>实施全数调查。</w:t>
      </w:r>
    </w:p>
    <w:p w:rsidR="00DA71AE" w:rsidRPr="00E4564D" w:rsidRDefault="00DA71AE" w:rsidP="00E54807">
      <w:pPr>
        <w:ind w:firstLineChars="200" w:firstLine="420"/>
        <w:rPr>
          <w:rFonts w:asciiTheme="minorEastAsia" w:hAnsiTheme="minorEastAsia" w:cs="宋体"/>
          <w:color w:val="000000" w:themeColor="text1"/>
          <w:kern w:val="0"/>
          <w:szCs w:val="21"/>
        </w:rPr>
      </w:pPr>
      <w:r w:rsidRPr="00CF3F2D">
        <w:rPr>
          <w:rFonts w:asciiTheme="minorEastAsia" w:hAnsiTheme="minorEastAsia"/>
          <w:color w:val="000000" w:themeColor="text1"/>
          <w:szCs w:val="21"/>
        </w:rPr>
        <w:t>2</w:t>
      </w:r>
      <w:r w:rsidRPr="00CF3F2D">
        <w:rPr>
          <w:rFonts w:asciiTheme="minorEastAsia" w:hAnsiTheme="minorEastAsia" w:hint="eastAsia"/>
          <w:color w:val="000000" w:themeColor="text1"/>
          <w:szCs w:val="21"/>
        </w:rPr>
        <w:t>、</w:t>
      </w:r>
      <w:r w:rsidRPr="00CF3F2D">
        <w:rPr>
          <w:rFonts w:asciiTheme="minorEastAsia" w:hAnsiTheme="minorEastAsia" w:hint="eastAsia"/>
          <w:color w:val="000000" w:themeColor="text1"/>
        </w:rPr>
        <w:t>企业</w:t>
      </w:r>
      <w:r w:rsidR="00E4564D">
        <w:rPr>
          <w:rFonts w:asciiTheme="minorEastAsia" w:hAnsiTheme="minorEastAsia" w:hint="eastAsia"/>
          <w:color w:val="000000" w:themeColor="text1"/>
        </w:rPr>
        <w:t>（单位）</w:t>
      </w:r>
      <w:r w:rsidRPr="00CF3F2D">
        <w:rPr>
          <w:rFonts w:asciiTheme="minorEastAsia" w:hAnsiTheme="minorEastAsia" w:hint="eastAsia"/>
          <w:color w:val="000000" w:themeColor="text1"/>
        </w:rPr>
        <w:t>研发活动统计</w:t>
      </w:r>
      <w:r w:rsidRPr="00CF3F2D">
        <w:rPr>
          <w:rFonts w:asciiTheme="minorEastAsia" w:hAnsiTheme="minorEastAsia" w:cs="宋体" w:hint="eastAsia"/>
          <w:color w:val="000000" w:themeColor="text1"/>
          <w:kern w:val="0"/>
          <w:szCs w:val="21"/>
        </w:rPr>
        <w:t>年报。</w:t>
      </w:r>
      <w:r w:rsidR="00E4564D">
        <w:rPr>
          <w:rFonts w:asciiTheme="minorEastAsia" w:hAnsiTheme="minorEastAsia" w:cs="宋体" w:hint="eastAsia"/>
          <w:color w:val="000000" w:themeColor="text1"/>
          <w:kern w:val="0"/>
          <w:szCs w:val="21"/>
        </w:rPr>
        <w:t>对</w:t>
      </w:r>
      <w:r w:rsidR="00E4564D" w:rsidRPr="00E4564D">
        <w:rPr>
          <w:rFonts w:asciiTheme="minorEastAsia" w:hAnsiTheme="minorEastAsia" w:cs="宋体" w:hint="eastAsia"/>
          <w:color w:val="000000" w:themeColor="text1"/>
          <w:kern w:val="0"/>
          <w:szCs w:val="21"/>
        </w:rPr>
        <w:t>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等企业法人单位研究开发项目和研究开发活动及相关情况均实施全面调查；对规模以下采矿业，制造业，电力、热力、燃气及水生产和供应业，交通运输、仓储和邮政业，信息传输、软件和信息技术服务业，租赁和商务服务业，科学研究和技术服务业，水利、环境和公共设施管理业，卫生和社会工作，文化、体育和娱乐业企业法人单位研究开发项目和研究开发活动及相关情况实施抽样调查；对未在科技、教育部门报表统计范围内的三级甲等医院实施重点调查。</w:t>
      </w:r>
    </w:p>
    <w:p w:rsidR="00DA71AE" w:rsidRPr="00E4564D" w:rsidRDefault="00DA71AE" w:rsidP="00E54807">
      <w:pPr>
        <w:adjustRightInd w:val="0"/>
        <w:ind w:firstLine="420"/>
        <w:rPr>
          <w:rFonts w:asciiTheme="minorEastAsia" w:hAnsiTheme="minorEastAsia" w:cs="宋体"/>
          <w:color w:val="000000" w:themeColor="text1"/>
          <w:kern w:val="0"/>
          <w:szCs w:val="21"/>
        </w:rPr>
      </w:pPr>
      <w:r w:rsidRPr="00CF3F2D">
        <w:rPr>
          <w:rFonts w:asciiTheme="minorEastAsia" w:hAnsiTheme="minorEastAsia" w:cs="宋体"/>
          <w:color w:val="000000" w:themeColor="text1"/>
          <w:kern w:val="0"/>
          <w:szCs w:val="21"/>
        </w:rPr>
        <w:t>3</w:t>
      </w:r>
      <w:r w:rsidRPr="00CF3F2D">
        <w:rPr>
          <w:rFonts w:asciiTheme="minorEastAsia" w:hAnsiTheme="minorEastAsia" w:cs="宋体" w:hint="eastAsia"/>
          <w:color w:val="000000" w:themeColor="text1"/>
          <w:kern w:val="0"/>
          <w:szCs w:val="21"/>
        </w:rPr>
        <w:t>、企业</w:t>
      </w:r>
      <w:r w:rsidRPr="00CF3F2D">
        <w:rPr>
          <w:rFonts w:asciiTheme="minorEastAsia" w:hAnsiTheme="minorEastAsia" w:cs="宋体"/>
          <w:color w:val="000000" w:themeColor="text1"/>
          <w:kern w:val="0"/>
          <w:szCs w:val="21"/>
        </w:rPr>
        <w:t>创新活动统计年报</w:t>
      </w:r>
      <w:r w:rsidRPr="00CF3F2D">
        <w:rPr>
          <w:rFonts w:asciiTheme="minorEastAsia" w:hAnsiTheme="minorEastAsia" w:cs="宋体" w:hint="eastAsia"/>
          <w:color w:val="000000" w:themeColor="text1"/>
          <w:kern w:val="0"/>
          <w:szCs w:val="21"/>
        </w:rPr>
        <w:t>。</w:t>
      </w:r>
      <w:r w:rsidR="00E4564D" w:rsidRPr="00E4564D">
        <w:rPr>
          <w:rFonts w:asciiTheme="minorEastAsia" w:hAnsiTheme="minorEastAsia" w:cs="宋体" w:hint="eastAsia"/>
          <w:color w:val="000000" w:themeColor="text1"/>
          <w:kern w:val="0"/>
          <w:szCs w:val="21"/>
        </w:rPr>
        <w:t>规模以上工业（包括采矿业，制造业，电力、热力、燃气及水生产和供应业）企业，特、一、二级总承包、专业承包建筑业企业，限额以上批发和零售业企业，规模以上交通运输、仓储和邮政业，信息传输、软件和信息技术服务业，租赁和商务服务业，科学研究和技术服务业，水利、环境和公共设施管理业企业的创新活动及相关情况实施全面调查；</w:t>
      </w:r>
      <w:r w:rsidR="003C3AEB" w:rsidRPr="003C3AEB">
        <w:rPr>
          <w:rFonts w:asciiTheme="minorEastAsia" w:hAnsiTheme="minorEastAsia" w:hint="eastAsia"/>
          <w:color w:val="000000" w:themeColor="text1"/>
        </w:rPr>
        <w:t>对规模以下工业（包括采矿业，制造业，电力、热力、燃气及水生产和供应业）企业，规模以下交通运输、仓储和邮政业，信息传输、软件和信息技术服务业，租赁和商务服务业，科学研究和技术服务业，水利、环境和公共设施管理业企业的创新活动及相关情况实施抽样调查。调查对象仅限调查范围内的企业法人。</w:t>
      </w:r>
    </w:p>
    <w:p w:rsidR="00DA71AE" w:rsidRPr="00CF3F2D" w:rsidRDefault="00DA71AE" w:rsidP="00E54807">
      <w:pPr>
        <w:ind w:firstLineChars="200" w:firstLine="420"/>
        <w:rPr>
          <w:rFonts w:asciiTheme="minorEastAsia" w:hAnsiTheme="minorEastAsia"/>
          <w:color w:val="000000" w:themeColor="text1"/>
          <w:szCs w:val="21"/>
        </w:rPr>
      </w:pPr>
      <w:r w:rsidRPr="00CF3F2D">
        <w:rPr>
          <w:rFonts w:asciiTheme="minorEastAsia" w:hAnsiTheme="minorEastAsia" w:hint="eastAsia"/>
          <w:color w:val="000000" w:themeColor="text1"/>
          <w:szCs w:val="21"/>
        </w:rPr>
        <w:t>4、</w:t>
      </w:r>
      <w:r w:rsidRPr="00CF3F2D">
        <w:rPr>
          <w:rFonts w:asciiTheme="minorEastAsia" w:hAnsiTheme="minorEastAsia" w:cs="宋体" w:hint="eastAsia"/>
          <w:color w:val="000000" w:themeColor="text1"/>
          <w:kern w:val="0"/>
          <w:szCs w:val="21"/>
        </w:rPr>
        <w:t>高新技术产业情况，为季报。填报范围为科技、财政、税务部门认定的高新技术企业、国家统计局确定的高技术行业企业</w:t>
      </w:r>
      <w:r w:rsidR="00113F22" w:rsidRPr="00CF3F2D">
        <w:rPr>
          <w:rFonts w:asciiTheme="minorEastAsia" w:hAnsiTheme="minorEastAsia" w:cs="宋体" w:hint="eastAsia"/>
          <w:color w:val="000000" w:themeColor="text1"/>
          <w:kern w:val="0"/>
          <w:szCs w:val="21"/>
        </w:rPr>
        <w:t>法人单位</w:t>
      </w:r>
      <w:r w:rsidRPr="00CF3F2D">
        <w:rPr>
          <w:rFonts w:asciiTheme="minorEastAsia" w:hAnsiTheme="minorEastAsia" w:cs="宋体" w:hint="eastAsia"/>
          <w:color w:val="000000" w:themeColor="text1"/>
          <w:kern w:val="0"/>
          <w:szCs w:val="21"/>
        </w:rPr>
        <w:t>。</w:t>
      </w:r>
    </w:p>
    <w:p w:rsidR="00652528" w:rsidRDefault="00DA71AE" w:rsidP="00E54807">
      <w:pPr>
        <w:ind w:firstLineChars="200" w:firstLine="420"/>
        <w:rPr>
          <w:rFonts w:asciiTheme="minorEastAsia" w:hAnsiTheme="minorEastAsia"/>
          <w:color w:val="000000" w:themeColor="text1"/>
          <w:szCs w:val="21"/>
        </w:rPr>
      </w:pPr>
      <w:r w:rsidRPr="00CF3F2D">
        <w:rPr>
          <w:rFonts w:asciiTheme="minorEastAsia" w:hAnsiTheme="minorEastAsia" w:hint="eastAsia"/>
          <w:color w:val="000000" w:themeColor="text1"/>
          <w:szCs w:val="21"/>
        </w:rPr>
        <w:t>（三）本制度综合表主要用于汇总基层表数据、以及对总量数据做综合评估使用，由湖南省统计局统一下发的计算机汇总程序生成。</w:t>
      </w:r>
    </w:p>
    <w:p w:rsidR="00DA71AE" w:rsidRPr="00CF3F2D" w:rsidRDefault="00652528" w:rsidP="00E54807">
      <w:pPr>
        <w:ind w:firstLineChars="200" w:firstLine="420"/>
        <w:rPr>
          <w:rFonts w:asciiTheme="minorEastAsia" w:hAnsiTheme="minorEastAsia"/>
          <w:color w:val="000000" w:themeColor="text1"/>
          <w:szCs w:val="21"/>
        </w:rPr>
      </w:pPr>
      <w:r w:rsidRPr="00CF3F2D">
        <w:rPr>
          <w:rFonts w:asciiTheme="minorEastAsia" w:hAnsiTheme="minorEastAsia" w:hint="eastAsia"/>
          <w:color w:val="000000" w:themeColor="text1"/>
          <w:szCs w:val="21"/>
        </w:rPr>
        <w:t xml:space="preserve"> </w:t>
      </w:r>
      <w:r w:rsidR="00DA71AE" w:rsidRPr="00CF3F2D">
        <w:rPr>
          <w:rFonts w:asciiTheme="minorEastAsia" w:hAnsiTheme="minorEastAsia" w:hint="eastAsia"/>
          <w:color w:val="000000" w:themeColor="text1"/>
          <w:szCs w:val="21"/>
        </w:rPr>
        <w:t>(四)市州统计局于20</w:t>
      </w:r>
      <w:r w:rsidR="0063595C">
        <w:rPr>
          <w:rFonts w:asciiTheme="minorEastAsia" w:hAnsiTheme="minorEastAsia"/>
          <w:color w:val="000000" w:themeColor="text1"/>
          <w:szCs w:val="21"/>
        </w:rPr>
        <w:t>2</w:t>
      </w:r>
      <w:r w:rsidR="00992D42">
        <w:rPr>
          <w:rFonts w:asciiTheme="minorEastAsia" w:hAnsiTheme="minorEastAsia"/>
          <w:color w:val="000000" w:themeColor="text1"/>
          <w:szCs w:val="21"/>
        </w:rPr>
        <w:t>1</w:t>
      </w:r>
      <w:r w:rsidR="00DA71AE" w:rsidRPr="00CF3F2D">
        <w:rPr>
          <w:rFonts w:asciiTheme="minorEastAsia" w:hAnsiTheme="minorEastAsia" w:hint="eastAsia"/>
          <w:color w:val="000000" w:themeColor="text1"/>
          <w:szCs w:val="21"/>
        </w:rPr>
        <w:t>年1月10日前将重点企业研发及相关情况</w:t>
      </w:r>
      <w:r w:rsidR="00DA71AE" w:rsidRPr="00CF3F2D">
        <w:rPr>
          <w:rFonts w:asciiTheme="minorEastAsia" w:hAnsiTheme="minorEastAsia" w:hint="eastAsia"/>
          <w:color w:val="000000" w:themeColor="text1"/>
        </w:rPr>
        <w:t>基层数据以电子邮件形式</w:t>
      </w:r>
      <w:r w:rsidR="00DA71AE" w:rsidRPr="00CF3F2D">
        <w:rPr>
          <w:rFonts w:asciiTheme="minorEastAsia" w:hAnsiTheme="minorEastAsia" w:hint="eastAsia"/>
          <w:color w:val="000000" w:themeColor="text1"/>
          <w:szCs w:val="21"/>
        </w:rPr>
        <w:t>上报湖南省统计局。</w:t>
      </w:r>
    </w:p>
    <w:p w:rsidR="00DA71AE" w:rsidRPr="00CF3F2D" w:rsidRDefault="00DA71AE" w:rsidP="00E54807">
      <w:pPr>
        <w:rPr>
          <w:rFonts w:asciiTheme="minorEastAsia" w:hAnsiTheme="minorEastAsia"/>
          <w:color w:val="000000" w:themeColor="text1"/>
          <w:szCs w:val="21"/>
        </w:rPr>
      </w:pPr>
      <w:r w:rsidRPr="00CF3F2D">
        <w:rPr>
          <w:rFonts w:asciiTheme="minorEastAsia" w:hAnsiTheme="minorEastAsia" w:hint="eastAsia"/>
          <w:color w:val="000000" w:themeColor="text1"/>
          <w:szCs w:val="21"/>
        </w:rPr>
        <w:t xml:space="preserve">    (五)本制度中的指标均不保留小数。</w:t>
      </w:r>
    </w:p>
    <w:p w:rsidR="00DA71AE" w:rsidRPr="00CF3F2D" w:rsidRDefault="00DA71AE" w:rsidP="00E54807">
      <w:pPr>
        <w:rPr>
          <w:rFonts w:asciiTheme="minorEastAsia" w:hAnsiTheme="minorEastAsia"/>
          <w:color w:val="000000" w:themeColor="text1"/>
          <w:szCs w:val="21"/>
        </w:rPr>
      </w:pPr>
      <w:r w:rsidRPr="00CF3F2D">
        <w:rPr>
          <w:rFonts w:asciiTheme="minorEastAsia" w:hAnsiTheme="minorEastAsia" w:hint="eastAsia"/>
          <w:color w:val="000000" w:themeColor="text1"/>
          <w:szCs w:val="21"/>
        </w:rPr>
        <w:t xml:space="preserve">    (六)本制度由湖南省统计局负责解释。</w:t>
      </w:r>
    </w:p>
    <w:p w:rsidR="00DA71AE" w:rsidRPr="00CF3F2D" w:rsidRDefault="00DA71AE" w:rsidP="00A65713">
      <w:pPr>
        <w:spacing w:line="240" w:lineRule="auto"/>
        <w:rPr>
          <w:rFonts w:ascii="宋体" w:hAnsi="宋体"/>
          <w:color w:val="000000" w:themeColor="text1"/>
          <w:szCs w:val="21"/>
        </w:rPr>
      </w:pPr>
    </w:p>
    <w:p w:rsidR="00DA71AE" w:rsidRPr="00916AD5" w:rsidRDefault="00DA71AE" w:rsidP="00581137">
      <w:pPr>
        <w:pStyle w:val="1"/>
        <w:jc w:val="center"/>
        <w:rPr>
          <w:rFonts w:asciiTheme="minorEastAsia" w:eastAsiaTheme="minorEastAsia" w:hAnsiTheme="minorEastAsia"/>
          <w:color w:val="000000" w:themeColor="text1"/>
          <w:sz w:val="32"/>
        </w:rPr>
      </w:pPr>
      <w:bookmarkStart w:id="2" w:name="_Toc467508767"/>
      <w:bookmarkStart w:id="3" w:name="_Toc58860161"/>
      <w:r w:rsidRPr="00916AD5">
        <w:rPr>
          <w:rFonts w:asciiTheme="minorEastAsia" w:eastAsiaTheme="minorEastAsia" w:hAnsiTheme="minorEastAsia" w:hint="eastAsia"/>
          <w:color w:val="000000" w:themeColor="text1"/>
          <w:sz w:val="32"/>
        </w:rPr>
        <w:t>二、报 表 目 录</w:t>
      </w:r>
      <w:bookmarkEnd w:id="2"/>
      <w:bookmarkEnd w:id="3"/>
    </w:p>
    <w:tbl>
      <w:tblPr>
        <w:tblW w:w="4915" w:type="pct"/>
        <w:jc w:val="center"/>
        <w:tblBorders>
          <w:top w:val="single" w:sz="8" w:space="0" w:color="auto"/>
          <w:bottom w:val="single" w:sz="8" w:space="0" w:color="auto"/>
          <w:insideH w:val="single" w:sz="4" w:space="0" w:color="auto"/>
          <w:insideV w:val="single" w:sz="4" w:space="0" w:color="auto"/>
        </w:tblBorders>
        <w:tblLayout w:type="fixed"/>
        <w:tblLook w:val="0000" w:firstRow="0" w:lastRow="0" w:firstColumn="0" w:lastColumn="0" w:noHBand="0" w:noVBand="0"/>
      </w:tblPr>
      <w:tblGrid>
        <w:gridCol w:w="1053"/>
        <w:gridCol w:w="1376"/>
        <w:gridCol w:w="664"/>
        <w:gridCol w:w="1728"/>
        <w:gridCol w:w="916"/>
        <w:gridCol w:w="1662"/>
        <w:gridCol w:w="1662"/>
        <w:gridCol w:w="403"/>
      </w:tblGrid>
      <w:tr w:rsidR="00DA71AE" w:rsidRPr="00CF3F2D" w:rsidTr="00655866">
        <w:trPr>
          <w:trHeight w:val="698"/>
          <w:tblHeader/>
          <w:jc w:val="center"/>
        </w:trPr>
        <w:tc>
          <w:tcPr>
            <w:tcW w:w="556" w:type="pct"/>
            <w:tcBorders>
              <w:top w:val="single" w:sz="8" w:space="0" w:color="auto"/>
              <w:bottom w:val="single" w:sz="2" w:space="0" w:color="auto"/>
              <w:right w:val="single" w:sz="2" w:space="0" w:color="auto"/>
            </w:tcBorders>
            <w:vAlign w:val="center"/>
          </w:tcPr>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表号</w:t>
            </w:r>
          </w:p>
        </w:tc>
        <w:tc>
          <w:tcPr>
            <w:tcW w:w="727" w:type="pct"/>
            <w:tcBorders>
              <w:top w:val="single" w:sz="8" w:space="0" w:color="auto"/>
              <w:left w:val="single" w:sz="2" w:space="0" w:color="auto"/>
              <w:bottom w:val="single" w:sz="2" w:space="0" w:color="auto"/>
              <w:right w:val="single" w:sz="2" w:space="0" w:color="auto"/>
            </w:tcBorders>
            <w:vAlign w:val="center"/>
          </w:tcPr>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表名</w:t>
            </w:r>
          </w:p>
        </w:tc>
        <w:tc>
          <w:tcPr>
            <w:tcW w:w="351" w:type="pct"/>
            <w:tcBorders>
              <w:top w:val="single" w:sz="8" w:space="0" w:color="auto"/>
              <w:left w:val="single" w:sz="2" w:space="0" w:color="auto"/>
              <w:bottom w:val="single" w:sz="2" w:space="0" w:color="auto"/>
              <w:right w:val="single" w:sz="2" w:space="0" w:color="auto"/>
            </w:tcBorders>
            <w:vAlign w:val="center"/>
          </w:tcPr>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 xml:space="preserve">报告  </w:t>
            </w:r>
            <w:proofErr w:type="gramStart"/>
            <w:r w:rsidRPr="00CF3F2D">
              <w:rPr>
                <w:rFonts w:asciiTheme="majorEastAsia" w:eastAsiaTheme="majorEastAsia" w:hAnsiTheme="majorEastAsia" w:hint="eastAsia"/>
                <w:color w:val="000000" w:themeColor="text1"/>
                <w:sz w:val="18"/>
                <w:szCs w:val="18"/>
              </w:rPr>
              <w:t>期别</w:t>
            </w:r>
            <w:proofErr w:type="gramEnd"/>
          </w:p>
        </w:tc>
        <w:tc>
          <w:tcPr>
            <w:tcW w:w="913" w:type="pct"/>
            <w:tcBorders>
              <w:top w:val="single" w:sz="8" w:space="0" w:color="auto"/>
              <w:left w:val="single" w:sz="2" w:space="0" w:color="auto"/>
              <w:bottom w:val="single" w:sz="2" w:space="0" w:color="auto"/>
              <w:right w:val="single" w:sz="2" w:space="0" w:color="auto"/>
            </w:tcBorders>
            <w:vAlign w:val="center"/>
          </w:tcPr>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统计范围</w:t>
            </w:r>
          </w:p>
        </w:tc>
        <w:tc>
          <w:tcPr>
            <w:tcW w:w="484" w:type="pct"/>
            <w:tcBorders>
              <w:top w:val="single" w:sz="8" w:space="0" w:color="auto"/>
              <w:left w:val="single" w:sz="2" w:space="0" w:color="auto"/>
              <w:bottom w:val="single" w:sz="2" w:space="0" w:color="auto"/>
              <w:right w:val="single" w:sz="2" w:space="0" w:color="auto"/>
            </w:tcBorders>
            <w:vAlign w:val="center"/>
          </w:tcPr>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报送     单位</w:t>
            </w:r>
          </w:p>
        </w:tc>
        <w:tc>
          <w:tcPr>
            <w:tcW w:w="878" w:type="pct"/>
            <w:tcBorders>
              <w:top w:val="single" w:sz="8" w:space="0" w:color="auto"/>
              <w:left w:val="single" w:sz="2" w:space="0" w:color="auto"/>
              <w:bottom w:val="single" w:sz="2" w:space="0" w:color="auto"/>
              <w:right w:val="single" w:sz="2" w:space="0" w:color="auto"/>
            </w:tcBorders>
            <w:vAlign w:val="center"/>
          </w:tcPr>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调查单位         报送日期         及方式</w:t>
            </w:r>
          </w:p>
        </w:tc>
        <w:tc>
          <w:tcPr>
            <w:tcW w:w="878" w:type="pct"/>
            <w:tcBorders>
              <w:top w:val="single" w:sz="8" w:space="0" w:color="auto"/>
              <w:left w:val="single" w:sz="2" w:space="0" w:color="auto"/>
              <w:bottom w:val="single" w:sz="2" w:space="0" w:color="auto"/>
              <w:right w:val="nil"/>
            </w:tcBorders>
            <w:vAlign w:val="center"/>
          </w:tcPr>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市州数据审核</w:t>
            </w:r>
            <w:r w:rsidR="0030306A">
              <w:rPr>
                <w:rFonts w:asciiTheme="majorEastAsia" w:eastAsiaTheme="majorEastAsia" w:hAnsiTheme="majorEastAsia" w:hint="eastAsia"/>
                <w:color w:val="000000" w:themeColor="text1"/>
                <w:sz w:val="18"/>
                <w:szCs w:val="18"/>
              </w:rPr>
              <w:t>、</w:t>
            </w:r>
            <w:r w:rsidRPr="00CF3F2D">
              <w:rPr>
                <w:rFonts w:asciiTheme="majorEastAsia" w:eastAsiaTheme="majorEastAsia" w:hAnsiTheme="majorEastAsia" w:hint="eastAsia"/>
                <w:color w:val="000000" w:themeColor="text1"/>
                <w:sz w:val="18"/>
                <w:szCs w:val="18"/>
              </w:rPr>
              <w:t>验收、</w:t>
            </w:r>
            <w:r w:rsidR="0030306A">
              <w:rPr>
                <w:rFonts w:asciiTheme="majorEastAsia" w:eastAsiaTheme="majorEastAsia" w:hAnsiTheme="majorEastAsia" w:hint="eastAsia"/>
                <w:color w:val="000000" w:themeColor="text1"/>
                <w:sz w:val="18"/>
                <w:szCs w:val="18"/>
              </w:rPr>
              <w:t xml:space="preserve"> </w:t>
            </w:r>
            <w:r w:rsidRPr="00CF3F2D">
              <w:rPr>
                <w:rFonts w:asciiTheme="majorEastAsia" w:eastAsiaTheme="majorEastAsia" w:hAnsiTheme="majorEastAsia" w:hint="eastAsia"/>
                <w:color w:val="000000" w:themeColor="text1"/>
                <w:sz w:val="18"/>
                <w:szCs w:val="18"/>
              </w:rPr>
              <w:t>上报截止时间</w:t>
            </w:r>
          </w:p>
        </w:tc>
        <w:tc>
          <w:tcPr>
            <w:tcW w:w="213" w:type="pct"/>
            <w:tcBorders>
              <w:top w:val="single" w:sz="8" w:space="0" w:color="auto"/>
              <w:left w:val="single" w:sz="2" w:space="0" w:color="auto"/>
              <w:bottom w:val="single" w:sz="2" w:space="0" w:color="auto"/>
              <w:right w:val="nil"/>
            </w:tcBorders>
            <w:vAlign w:val="center"/>
          </w:tcPr>
          <w:p w:rsidR="00DA71AE" w:rsidRPr="00CF3F2D" w:rsidRDefault="00DA71AE" w:rsidP="002E2332">
            <w:pPr>
              <w:spacing w:line="260" w:lineRule="exact"/>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页码</w:t>
            </w:r>
          </w:p>
        </w:tc>
      </w:tr>
      <w:tr w:rsidR="00DA71AE" w:rsidRPr="00CF3F2D" w:rsidTr="00F576AB">
        <w:trPr>
          <w:trHeight w:val="304"/>
          <w:jc w:val="center"/>
        </w:trPr>
        <w:tc>
          <w:tcPr>
            <w:tcW w:w="5000" w:type="pct"/>
            <w:gridSpan w:val="8"/>
            <w:tcBorders>
              <w:top w:val="single" w:sz="2" w:space="0" w:color="auto"/>
              <w:bottom w:val="single" w:sz="2" w:space="0" w:color="auto"/>
              <w:right w:val="nil"/>
            </w:tcBorders>
            <w:vAlign w:val="center"/>
          </w:tcPr>
          <w:p w:rsidR="00DA71AE" w:rsidRPr="00CF3F2D" w:rsidRDefault="00DA71AE" w:rsidP="006555EB">
            <w:pPr>
              <w:spacing w:line="260" w:lineRule="exact"/>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w:t>
            </w:r>
            <w:proofErr w:type="gramStart"/>
            <w:r w:rsidRPr="00CF3F2D">
              <w:rPr>
                <w:rFonts w:asciiTheme="majorEastAsia" w:eastAsiaTheme="majorEastAsia" w:hAnsiTheme="majorEastAsia" w:hint="eastAsia"/>
                <w:color w:val="000000" w:themeColor="text1"/>
                <w:sz w:val="18"/>
                <w:szCs w:val="18"/>
              </w:rPr>
              <w:t>一</w:t>
            </w:r>
            <w:proofErr w:type="gramEnd"/>
            <w:r w:rsidRPr="00CF3F2D">
              <w:rPr>
                <w:rFonts w:asciiTheme="majorEastAsia" w:eastAsiaTheme="majorEastAsia" w:hAnsiTheme="majorEastAsia" w:hint="eastAsia"/>
                <w:color w:val="000000" w:themeColor="text1"/>
                <w:sz w:val="18"/>
                <w:szCs w:val="18"/>
              </w:rPr>
              <w:t>)基层年报</w:t>
            </w:r>
            <w:r w:rsidR="006555EB" w:rsidRPr="00CF3F2D">
              <w:rPr>
                <w:rFonts w:asciiTheme="majorEastAsia" w:eastAsiaTheme="majorEastAsia" w:hAnsiTheme="majorEastAsia" w:hint="eastAsia"/>
                <w:color w:val="000000" w:themeColor="text1"/>
                <w:sz w:val="18"/>
                <w:szCs w:val="18"/>
              </w:rPr>
              <w:t>表式</w:t>
            </w:r>
          </w:p>
        </w:tc>
      </w:tr>
      <w:tr w:rsidR="00DA71AE" w:rsidRPr="00CF3F2D" w:rsidTr="00655866">
        <w:trPr>
          <w:trHeight w:val="568"/>
          <w:jc w:val="center"/>
        </w:trPr>
        <w:tc>
          <w:tcPr>
            <w:tcW w:w="556" w:type="pct"/>
            <w:tcBorders>
              <w:top w:val="single" w:sz="2" w:space="0" w:color="auto"/>
              <w:bottom w:val="single" w:sz="2" w:space="0" w:color="auto"/>
              <w:right w:val="single" w:sz="2" w:space="0" w:color="auto"/>
            </w:tcBorders>
            <w:vAlign w:val="center"/>
          </w:tcPr>
          <w:p w:rsidR="00DA71AE" w:rsidRPr="00CF3F2D" w:rsidRDefault="0063595C" w:rsidP="002E2332">
            <w:pPr>
              <w:spacing w:line="26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00DA71AE" w:rsidRPr="00CF3F2D">
              <w:rPr>
                <w:rFonts w:asciiTheme="majorEastAsia" w:eastAsiaTheme="majorEastAsia" w:hAnsiTheme="majorEastAsia" w:hint="eastAsia"/>
                <w:color w:val="000000" w:themeColor="text1"/>
                <w:sz w:val="18"/>
                <w:szCs w:val="18"/>
              </w:rPr>
              <w:t>01-1表</w:t>
            </w:r>
          </w:p>
        </w:tc>
        <w:tc>
          <w:tcPr>
            <w:tcW w:w="727"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pacing w:line="260" w:lineRule="exact"/>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法人单位基本 情况</w:t>
            </w:r>
          </w:p>
        </w:tc>
        <w:tc>
          <w:tcPr>
            <w:tcW w:w="351"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年报</w:t>
            </w:r>
          </w:p>
        </w:tc>
        <w:tc>
          <w:tcPr>
            <w:tcW w:w="913" w:type="pct"/>
            <w:tcBorders>
              <w:top w:val="single" w:sz="2" w:space="0" w:color="auto"/>
              <w:left w:val="single" w:sz="2" w:space="0" w:color="auto"/>
              <w:bottom w:val="single" w:sz="2" w:space="0" w:color="auto"/>
              <w:right w:val="single" w:sz="2" w:space="0" w:color="auto"/>
            </w:tcBorders>
            <w:vAlign w:val="center"/>
          </w:tcPr>
          <w:p w:rsidR="00DA71AE" w:rsidRPr="00CF3F2D" w:rsidRDefault="003119A7" w:rsidP="003119A7">
            <w:pPr>
              <w:spacing w:line="260" w:lineRule="exact"/>
              <w:jc w:val="both"/>
              <w:rPr>
                <w:rFonts w:asciiTheme="majorEastAsia" w:eastAsiaTheme="majorEastAsia" w:hAnsiTheme="majorEastAsia"/>
                <w:color w:val="000000" w:themeColor="text1"/>
                <w:sz w:val="18"/>
                <w:szCs w:val="18"/>
              </w:rPr>
            </w:pPr>
            <w:r w:rsidRPr="003119A7">
              <w:rPr>
                <w:rFonts w:asciiTheme="majorEastAsia" w:eastAsiaTheme="majorEastAsia" w:hAnsiTheme="majorEastAsia" w:hint="eastAsia"/>
                <w:color w:val="000000" w:themeColor="text1"/>
                <w:sz w:val="18"/>
                <w:szCs w:val="18"/>
              </w:rPr>
              <w:t>辖区内规模以上工</w:t>
            </w:r>
            <w:r>
              <w:rPr>
                <w:rFonts w:asciiTheme="majorEastAsia" w:eastAsiaTheme="majorEastAsia" w:hAnsiTheme="majorEastAsia" w:hint="eastAsia"/>
                <w:color w:val="000000" w:themeColor="text1"/>
                <w:sz w:val="18"/>
                <w:szCs w:val="18"/>
              </w:rPr>
              <w:t>业、有资质的建筑业、限额以上批发和零售业、限额以上住宿和餐饮业</w:t>
            </w:r>
            <w:r w:rsidRPr="003119A7">
              <w:rPr>
                <w:rFonts w:asciiTheme="majorEastAsia" w:eastAsiaTheme="majorEastAsia" w:hAnsiTheme="majorEastAsia" w:hint="eastAsia"/>
                <w:color w:val="000000" w:themeColor="text1"/>
                <w:sz w:val="18"/>
                <w:szCs w:val="18"/>
              </w:rPr>
              <w:t>、规模以上服务业</w:t>
            </w:r>
          </w:p>
        </w:tc>
        <w:tc>
          <w:tcPr>
            <w:tcW w:w="484" w:type="pct"/>
            <w:tcBorders>
              <w:top w:val="single" w:sz="2" w:space="0" w:color="auto"/>
              <w:left w:val="single" w:sz="2" w:space="0" w:color="auto"/>
              <w:bottom w:val="single" w:sz="2" w:space="0" w:color="auto"/>
              <w:right w:val="single" w:sz="2" w:space="0" w:color="auto"/>
            </w:tcBorders>
            <w:vAlign w:val="center"/>
          </w:tcPr>
          <w:p w:rsidR="003C68BC"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法人</w:t>
            </w:r>
          </w:p>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单位</w:t>
            </w:r>
          </w:p>
        </w:tc>
        <w:tc>
          <w:tcPr>
            <w:tcW w:w="878"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9D7C9D">
            <w:pPr>
              <w:spacing w:line="260" w:lineRule="exact"/>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次年</w:t>
            </w:r>
            <w:r w:rsidR="009D7C9D">
              <w:rPr>
                <w:rFonts w:asciiTheme="majorEastAsia" w:eastAsiaTheme="majorEastAsia" w:hAnsiTheme="majorEastAsia"/>
                <w:color w:val="000000" w:themeColor="text1"/>
                <w:sz w:val="18"/>
                <w:szCs w:val="18"/>
              </w:rPr>
              <w:t>3</w:t>
            </w:r>
            <w:r w:rsidRPr="00CF3F2D">
              <w:rPr>
                <w:rFonts w:asciiTheme="majorEastAsia" w:eastAsiaTheme="majorEastAsia" w:hAnsiTheme="majorEastAsia" w:hint="eastAsia"/>
                <w:color w:val="000000" w:themeColor="text1"/>
                <w:sz w:val="18"/>
                <w:szCs w:val="18"/>
              </w:rPr>
              <w:t>月</w:t>
            </w:r>
            <w:r w:rsidR="009D7C9D">
              <w:rPr>
                <w:rFonts w:asciiTheme="majorEastAsia" w:eastAsiaTheme="majorEastAsia" w:hAnsiTheme="majorEastAsia"/>
                <w:color w:val="000000" w:themeColor="text1"/>
                <w:sz w:val="18"/>
                <w:szCs w:val="18"/>
              </w:rPr>
              <w:t>10</w:t>
            </w:r>
            <w:r w:rsidRPr="00CF3F2D">
              <w:rPr>
                <w:rFonts w:asciiTheme="majorEastAsia" w:eastAsiaTheme="majorEastAsia" w:hAnsiTheme="majorEastAsia" w:hint="eastAsia"/>
                <w:color w:val="000000" w:themeColor="text1"/>
                <w:sz w:val="18"/>
                <w:szCs w:val="18"/>
              </w:rPr>
              <w:t>日24时前网上填报</w:t>
            </w:r>
          </w:p>
        </w:tc>
        <w:tc>
          <w:tcPr>
            <w:tcW w:w="878" w:type="pct"/>
            <w:tcBorders>
              <w:top w:val="single" w:sz="2" w:space="0" w:color="auto"/>
              <w:left w:val="single" w:sz="2" w:space="0" w:color="auto"/>
              <w:bottom w:val="single" w:sz="2" w:space="0" w:color="auto"/>
              <w:right w:val="nil"/>
            </w:tcBorders>
            <w:vAlign w:val="center"/>
          </w:tcPr>
          <w:p w:rsidR="00DA71AE" w:rsidRPr="00CF3F2D" w:rsidRDefault="00DA71AE" w:rsidP="009D7C9D">
            <w:pPr>
              <w:spacing w:line="260" w:lineRule="exact"/>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次年3月</w:t>
            </w:r>
            <w:r w:rsidR="009D7C9D">
              <w:rPr>
                <w:rFonts w:asciiTheme="majorEastAsia" w:eastAsiaTheme="majorEastAsia" w:hAnsiTheme="majorEastAsia"/>
                <w:color w:val="000000" w:themeColor="text1"/>
                <w:sz w:val="18"/>
                <w:szCs w:val="18"/>
              </w:rPr>
              <w:t>31</w:t>
            </w:r>
            <w:r w:rsidRPr="00CF3F2D">
              <w:rPr>
                <w:rFonts w:asciiTheme="majorEastAsia" w:eastAsiaTheme="majorEastAsia" w:hAnsiTheme="majorEastAsia" w:hint="eastAsia"/>
                <w:color w:val="000000" w:themeColor="text1"/>
                <w:sz w:val="18"/>
                <w:szCs w:val="18"/>
              </w:rPr>
              <w:t>日24时前</w:t>
            </w:r>
          </w:p>
        </w:tc>
        <w:tc>
          <w:tcPr>
            <w:tcW w:w="213" w:type="pct"/>
            <w:tcBorders>
              <w:top w:val="single" w:sz="2" w:space="0" w:color="auto"/>
              <w:left w:val="single" w:sz="2" w:space="0" w:color="auto"/>
              <w:bottom w:val="single" w:sz="2" w:space="0" w:color="auto"/>
              <w:right w:val="nil"/>
            </w:tcBorders>
            <w:vAlign w:val="center"/>
          </w:tcPr>
          <w:p w:rsidR="00DA71AE" w:rsidRPr="00CF3F2D" w:rsidRDefault="00655866" w:rsidP="002E2332">
            <w:pPr>
              <w:spacing w:line="26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11</w:t>
            </w:r>
          </w:p>
        </w:tc>
      </w:tr>
      <w:tr w:rsidR="00DA71AE" w:rsidRPr="00CF3F2D" w:rsidTr="00655866">
        <w:trPr>
          <w:trHeight w:val="774"/>
          <w:jc w:val="center"/>
        </w:trPr>
        <w:tc>
          <w:tcPr>
            <w:tcW w:w="556" w:type="pct"/>
            <w:tcBorders>
              <w:top w:val="single" w:sz="2" w:space="0" w:color="auto"/>
              <w:bottom w:val="single" w:sz="2" w:space="0" w:color="auto"/>
              <w:right w:val="single" w:sz="2" w:space="0" w:color="auto"/>
            </w:tcBorders>
            <w:vAlign w:val="center"/>
          </w:tcPr>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L111表</w:t>
            </w:r>
          </w:p>
        </w:tc>
        <w:tc>
          <w:tcPr>
            <w:tcW w:w="727"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napToGrid w:val="0"/>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重点企业研发及相关情况</w:t>
            </w:r>
          </w:p>
        </w:tc>
        <w:tc>
          <w:tcPr>
            <w:tcW w:w="351"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pacing w:line="3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年报</w:t>
            </w:r>
          </w:p>
        </w:tc>
        <w:tc>
          <w:tcPr>
            <w:tcW w:w="913"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napToGrid w:val="0"/>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有关部门认定的国家级技术中心所在企业</w:t>
            </w:r>
          </w:p>
        </w:tc>
        <w:tc>
          <w:tcPr>
            <w:tcW w:w="484"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pacing w:line="360" w:lineRule="exact"/>
              <w:ind w:rightChars="-133" w:right="-279"/>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相关市州</w:t>
            </w:r>
          </w:p>
          <w:p w:rsidR="00DA71AE" w:rsidRPr="00CF3F2D" w:rsidRDefault="00DA71AE" w:rsidP="002E2332">
            <w:pPr>
              <w:spacing w:line="360" w:lineRule="exact"/>
              <w:ind w:rightChars="-133" w:right="-279"/>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统计局</w:t>
            </w:r>
          </w:p>
        </w:tc>
        <w:tc>
          <w:tcPr>
            <w:tcW w:w="878"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pacing w:line="360" w:lineRule="exact"/>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次年1月10日24时前，电子邮件</w:t>
            </w:r>
          </w:p>
        </w:tc>
        <w:tc>
          <w:tcPr>
            <w:tcW w:w="878" w:type="pct"/>
            <w:tcBorders>
              <w:top w:val="single" w:sz="2" w:space="0" w:color="auto"/>
              <w:left w:val="single" w:sz="2" w:space="0" w:color="auto"/>
              <w:bottom w:val="single" w:sz="2" w:space="0" w:color="auto"/>
              <w:right w:val="nil"/>
            </w:tcBorders>
            <w:vAlign w:val="center"/>
          </w:tcPr>
          <w:p w:rsidR="00DA71AE" w:rsidRPr="00CF3F2D" w:rsidRDefault="00DA71AE" w:rsidP="002E2332">
            <w:pPr>
              <w:spacing w:line="3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w:t>
            </w:r>
          </w:p>
        </w:tc>
        <w:tc>
          <w:tcPr>
            <w:tcW w:w="213" w:type="pct"/>
            <w:tcBorders>
              <w:top w:val="single" w:sz="2" w:space="0" w:color="auto"/>
              <w:left w:val="single" w:sz="2" w:space="0" w:color="auto"/>
              <w:bottom w:val="single" w:sz="2" w:space="0" w:color="auto"/>
              <w:right w:val="nil"/>
            </w:tcBorders>
            <w:vAlign w:val="center"/>
          </w:tcPr>
          <w:p w:rsidR="00DA71AE" w:rsidRPr="00CF3F2D" w:rsidRDefault="00A02111" w:rsidP="00655866">
            <w:pPr>
              <w:spacing w:line="36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00655866">
              <w:rPr>
                <w:rFonts w:asciiTheme="majorEastAsia" w:eastAsiaTheme="majorEastAsia" w:hAnsiTheme="majorEastAsia"/>
                <w:color w:val="000000" w:themeColor="text1"/>
                <w:sz w:val="18"/>
                <w:szCs w:val="18"/>
              </w:rPr>
              <w:t>4</w:t>
            </w:r>
          </w:p>
        </w:tc>
      </w:tr>
      <w:tr w:rsidR="00DA71AE" w:rsidRPr="00CF3F2D" w:rsidTr="00655866">
        <w:trPr>
          <w:trHeight w:val="680"/>
          <w:jc w:val="center"/>
        </w:trPr>
        <w:tc>
          <w:tcPr>
            <w:tcW w:w="556" w:type="pct"/>
            <w:tcBorders>
              <w:top w:val="single" w:sz="2" w:space="0" w:color="auto"/>
              <w:bottom w:val="single" w:sz="2" w:space="0" w:color="auto"/>
              <w:right w:val="single" w:sz="2" w:space="0" w:color="auto"/>
            </w:tcBorders>
            <w:vAlign w:val="center"/>
          </w:tcPr>
          <w:p w:rsidR="00DA71AE" w:rsidRPr="00CF3F2D" w:rsidRDefault="0063595C" w:rsidP="002E2332">
            <w:pPr>
              <w:jc w:val="cente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00DA71AE" w:rsidRPr="00CF3F2D">
              <w:rPr>
                <w:rFonts w:asciiTheme="majorEastAsia" w:eastAsiaTheme="majorEastAsia" w:hAnsiTheme="majorEastAsia" w:hint="eastAsia"/>
                <w:color w:val="000000" w:themeColor="text1"/>
                <w:sz w:val="18"/>
                <w:szCs w:val="18"/>
              </w:rPr>
              <w:t>07-1表</w:t>
            </w:r>
          </w:p>
        </w:tc>
        <w:tc>
          <w:tcPr>
            <w:tcW w:w="727"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napToGrid w:val="0"/>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企业研发项目情况</w:t>
            </w:r>
          </w:p>
        </w:tc>
        <w:tc>
          <w:tcPr>
            <w:tcW w:w="351"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年报</w:t>
            </w:r>
          </w:p>
        </w:tc>
        <w:tc>
          <w:tcPr>
            <w:tcW w:w="913" w:type="pct"/>
            <w:tcBorders>
              <w:top w:val="single" w:sz="2" w:space="0" w:color="auto"/>
              <w:left w:val="single" w:sz="2" w:space="0" w:color="auto"/>
              <w:bottom w:val="single" w:sz="2" w:space="0" w:color="auto"/>
              <w:right w:val="single" w:sz="2" w:space="0" w:color="auto"/>
            </w:tcBorders>
            <w:vAlign w:val="center"/>
          </w:tcPr>
          <w:p w:rsidR="00DA71AE" w:rsidRPr="00CF3F2D" w:rsidRDefault="005E322B" w:rsidP="00713FD7">
            <w:pPr>
              <w:snapToGrid w:val="0"/>
              <w:rPr>
                <w:rFonts w:asciiTheme="majorEastAsia" w:eastAsiaTheme="majorEastAsia" w:hAnsiTheme="majorEastAsia"/>
                <w:color w:val="000000" w:themeColor="text1"/>
                <w:sz w:val="18"/>
                <w:szCs w:val="18"/>
              </w:rPr>
            </w:pPr>
            <w:r w:rsidRPr="00CF3F2D">
              <w:rPr>
                <w:rFonts w:asciiTheme="majorEastAsia" w:eastAsiaTheme="majorEastAsia" w:hAnsiTheme="majorEastAsia" w:cs="宋体" w:hint="eastAsia"/>
                <w:color w:val="000000" w:themeColor="text1"/>
                <w:kern w:val="0"/>
                <w:sz w:val="18"/>
                <w:szCs w:val="18"/>
              </w:rPr>
              <w:t>辖区内规模以上</w:t>
            </w:r>
            <w:r w:rsidR="00713FD7" w:rsidRPr="00CF3F2D">
              <w:rPr>
                <w:rFonts w:asciiTheme="majorEastAsia" w:eastAsiaTheme="majorEastAsia" w:hAnsiTheme="majorEastAsia" w:cs="宋体" w:hint="eastAsia"/>
                <w:color w:val="000000" w:themeColor="text1"/>
                <w:kern w:val="0"/>
                <w:sz w:val="18"/>
                <w:szCs w:val="18"/>
              </w:rPr>
              <w:t>工业</w:t>
            </w:r>
            <w:r w:rsidRPr="00CF3F2D">
              <w:rPr>
                <w:rFonts w:asciiTheme="majorEastAsia" w:eastAsiaTheme="majorEastAsia" w:hAnsiTheme="majorEastAsia" w:cs="宋体" w:hint="eastAsia"/>
                <w:color w:val="000000" w:themeColor="text1"/>
                <w:kern w:val="0"/>
                <w:sz w:val="18"/>
                <w:szCs w:val="18"/>
              </w:rPr>
              <w:t>法人单位；特、一级总承包、</w:t>
            </w:r>
            <w:r w:rsidR="00A574EE" w:rsidRPr="00CF3F2D">
              <w:rPr>
                <w:rFonts w:asciiTheme="majorEastAsia" w:eastAsiaTheme="majorEastAsia" w:hAnsiTheme="majorEastAsia" w:cs="宋体" w:hint="eastAsia"/>
                <w:color w:val="000000" w:themeColor="text1"/>
                <w:kern w:val="0"/>
                <w:sz w:val="18"/>
                <w:szCs w:val="18"/>
              </w:rPr>
              <w:t>一级</w:t>
            </w:r>
            <w:r w:rsidRPr="00CF3F2D">
              <w:rPr>
                <w:rFonts w:asciiTheme="majorEastAsia" w:eastAsiaTheme="majorEastAsia" w:hAnsiTheme="majorEastAsia" w:cs="宋体" w:hint="eastAsia"/>
                <w:color w:val="000000" w:themeColor="text1"/>
                <w:kern w:val="0"/>
                <w:sz w:val="18"/>
                <w:szCs w:val="18"/>
              </w:rPr>
              <w:t>专业承包建筑业法人单位；</w:t>
            </w:r>
            <w:r w:rsidR="00AE234A">
              <w:rPr>
                <w:rFonts w:asciiTheme="majorEastAsia" w:eastAsiaTheme="majorEastAsia" w:hAnsiTheme="majorEastAsia" w:cs="宋体" w:hint="eastAsia"/>
                <w:color w:val="000000" w:themeColor="text1"/>
                <w:kern w:val="0"/>
                <w:sz w:val="18"/>
                <w:szCs w:val="18"/>
              </w:rPr>
              <w:t>规模以上</w:t>
            </w:r>
            <w:r w:rsidRPr="00CF3F2D">
              <w:rPr>
                <w:rFonts w:asciiTheme="majorEastAsia" w:eastAsiaTheme="majorEastAsia" w:hAnsiTheme="majorEastAsia" w:cs="宋体" w:hint="eastAsia"/>
                <w:color w:val="000000" w:themeColor="text1"/>
                <w:kern w:val="0"/>
                <w:sz w:val="18"/>
                <w:szCs w:val="18"/>
              </w:rPr>
              <w:t>交通运输、仓储和邮政业，信息传输、软件和信息技术服务业，租赁和商务服务业，科学研究和技术服务业，水利、环境和公共设施管理业，卫生和社会工作，文化、体育和娱乐业等法人单位的全部研发项目。</w:t>
            </w:r>
          </w:p>
        </w:tc>
        <w:tc>
          <w:tcPr>
            <w:tcW w:w="484" w:type="pct"/>
            <w:tcBorders>
              <w:top w:val="single" w:sz="2" w:space="0" w:color="auto"/>
              <w:left w:val="single" w:sz="2" w:space="0" w:color="auto"/>
              <w:bottom w:val="single" w:sz="2" w:space="0" w:color="auto"/>
              <w:right w:val="single" w:sz="2" w:space="0" w:color="auto"/>
            </w:tcBorders>
            <w:vAlign w:val="center"/>
          </w:tcPr>
          <w:p w:rsidR="003C68BC" w:rsidRPr="00CF3F2D" w:rsidRDefault="00DA71AE" w:rsidP="002E2332">
            <w:pPr>
              <w:snapToGrid w:val="0"/>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法人</w:t>
            </w:r>
          </w:p>
          <w:p w:rsidR="00DA71AE" w:rsidRPr="00CF3F2D" w:rsidRDefault="00DA71AE" w:rsidP="002E2332">
            <w:pPr>
              <w:snapToGrid w:val="0"/>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单位</w:t>
            </w:r>
          </w:p>
        </w:tc>
        <w:tc>
          <w:tcPr>
            <w:tcW w:w="878"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次年3月10日24时前网上填报</w:t>
            </w:r>
          </w:p>
        </w:tc>
        <w:tc>
          <w:tcPr>
            <w:tcW w:w="878" w:type="pct"/>
            <w:tcBorders>
              <w:top w:val="single" w:sz="2" w:space="0" w:color="auto"/>
              <w:left w:val="single" w:sz="2" w:space="0" w:color="auto"/>
              <w:bottom w:val="single" w:sz="2" w:space="0" w:color="auto"/>
              <w:right w:val="nil"/>
            </w:tcBorders>
            <w:vAlign w:val="center"/>
          </w:tcPr>
          <w:p w:rsidR="00DA71AE" w:rsidRPr="00CF3F2D" w:rsidRDefault="00DA71AE" w:rsidP="0030306A">
            <w:pPr>
              <w:spacing w:line="400" w:lineRule="exact"/>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次年3月</w:t>
            </w:r>
            <w:r w:rsidR="0030306A">
              <w:rPr>
                <w:rFonts w:asciiTheme="majorEastAsia" w:eastAsiaTheme="majorEastAsia" w:hAnsiTheme="majorEastAsia"/>
                <w:color w:val="000000" w:themeColor="text1"/>
                <w:sz w:val="18"/>
                <w:szCs w:val="18"/>
              </w:rPr>
              <w:t>25</w:t>
            </w:r>
            <w:r w:rsidRPr="00CF3F2D">
              <w:rPr>
                <w:rFonts w:asciiTheme="majorEastAsia" w:eastAsiaTheme="majorEastAsia" w:hAnsiTheme="majorEastAsia" w:hint="eastAsia"/>
                <w:color w:val="000000" w:themeColor="text1"/>
                <w:sz w:val="18"/>
                <w:szCs w:val="18"/>
              </w:rPr>
              <w:t>日24时前</w:t>
            </w:r>
          </w:p>
        </w:tc>
        <w:tc>
          <w:tcPr>
            <w:tcW w:w="213" w:type="pct"/>
            <w:tcBorders>
              <w:top w:val="single" w:sz="2" w:space="0" w:color="auto"/>
              <w:left w:val="single" w:sz="2" w:space="0" w:color="auto"/>
              <w:bottom w:val="single" w:sz="2" w:space="0" w:color="auto"/>
              <w:right w:val="nil"/>
            </w:tcBorders>
            <w:vAlign w:val="center"/>
          </w:tcPr>
          <w:p w:rsidR="00DA71AE" w:rsidRPr="00CF3F2D" w:rsidRDefault="00A02111" w:rsidP="00655866">
            <w:pPr>
              <w:spacing w:line="26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00655866">
              <w:rPr>
                <w:rFonts w:asciiTheme="majorEastAsia" w:eastAsiaTheme="majorEastAsia" w:hAnsiTheme="majorEastAsia"/>
                <w:color w:val="000000" w:themeColor="text1"/>
                <w:sz w:val="18"/>
                <w:szCs w:val="18"/>
              </w:rPr>
              <w:t>5</w:t>
            </w:r>
          </w:p>
        </w:tc>
      </w:tr>
      <w:tr w:rsidR="00DA71AE" w:rsidRPr="00CF3F2D" w:rsidTr="00655866">
        <w:trPr>
          <w:trHeight w:val="454"/>
          <w:jc w:val="center"/>
        </w:trPr>
        <w:tc>
          <w:tcPr>
            <w:tcW w:w="556" w:type="pct"/>
            <w:tcBorders>
              <w:top w:val="single" w:sz="2" w:space="0" w:color="auto"/>
              <w:bottom w:val="single" w:sz="2" w:space="0" w:color="auto"/>
              <w:right w:val="single" w:sz="2" w:space="0" w:color="auto"/>
            </w:tcBorders>
            <w:vAlign w:val="center"/>
          </w:tcPr>
          <w:p w:rsidR="00DA71AE" w:rsidRPr="00CF3F2D" w:rsidRDefault="0063595C" w:rsidP="002E2332">
            <w:pPr>
              <w:jc w:val="cente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00DA71AE" w:rsidRPr="00CF3F2D">
              <w:rPr>
                <w:rFonts w:asciiTheme="majorEastAsia" w:eastAsiaTheme="majorEastAsia" w:hAnsiTheme="majorEastAsia" w:hint="eastAsia"/>
                <w:color w:val="000000" w:themeColor="text1"/>
                <w:sz w:val="18"/>
                <w:szCs w:val="18"/>
              </w:rPr>
              <w:t>07-2表</w:t>
            </w:r>
          </w:p>
        </w:tc>
        <w:tc>
          <w:tcPr>
            <w:tcW w:w="727"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napToGrid w:val="0"/>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企业研发活动及相关情况</w:t>
            </w:r>
          </w:p>
        </w:tc>
        <w:tc>
          <w:tcPr>
            <w:tcW w:w="351"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年报</w:t>
            </w:r>
          </w:p>
        </w:tc>
        <w:tc>
          <w:tcPr>
            <w:tcW w:w="913"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A02111">
            <w:pPr>
              <w:snapToGrid w:val="0"/>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cs="宋体" w:hint="eastAsia"/>
                <w:color w:val="000000" w:themeColor="text1"/>
                <w:kern w:val="0"/>
                <w:sz w:val="18"/>
                <w:szCs w:val="18"/>
              </w:rPr>
              <w:t>同上</w:t>
            </w:r>
          </w:p>
        </w:tc>
        <w:tc>
          <w:tcPr>
            <w:tcW w:w="484"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A02111">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878"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A02111">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878" w:type="pct"/>
            <w:tcBorders>
              <w:top w:val="single" w:sz="2" w:space="0" w:color="auto"/>
              <w:left w:val="single" w:sz="2" w:space="0" w:color="auto"/>
              <w:bottom w:val="single" w:sz="2" w:space="0" w:color="auto"/>
              <w:right w:val="nil"/>
            </w:tcBorders>
            <w:vAlign w:val="center"/>
          </w:tcPr>
          <w:p w:rsidR="00DA71AE" w:rsidRPr="00CF3F2D" w:rsidRDefault="00DA71AE" w:rsidP="00A02111">
            <w:pPr>
              <w:spacing w:line="40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213" w:type="pct"/>
            <w:tcBorders>
              <w:top w:val="single" w:sz="2" w:space="0" w:color="auto"/>
              <w:left w:val="single" w:sz="2" w:space="0" w:color="auto"/>
              <w:bottom w:val="single" w:sz="2" w:space="0" w:color="auto"/>
              <w:right w:val="nil"/>
            </w:tcBorders>
            <w:vAlign w:val="center"/>
          </w:tcPr>
          <w:p w:rsidR="00DA71AE" w:rsidRPr="00CF3F2D" w:rsidRDefault="00DA71AE" w:rsidP="00AF53C8">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1</w:t>
            </w:r>
            <w:r w:rsidR="00AF53C8">
              <w:rPr>
                <w:rFonts w:asciiTheme="majorEastAsia" w:eastAsiaTheme="majorEastAsia" w:hAnsiTheme="majorEastAsia"/>
                <w:color w:val="000000" w:themeColor="text1"/>
                <w:sz w:val="18"/>
                <w:szCs w:val="18"/>
              </w:rPr>
              <w:t>6</w:t>
            </w:r>
          </w:p>
        </w:tc>
      </w:tr>
      <w:tr w:rsidR="00A13571" w:rsidRPr="00CF3F2D" w:rsidTr="00655866">
        <w:trPr>
          <w:trHeight w:val="680"/>
          <w:jc w:val="center"/>
        </w:trPr>
        <w:tc>
          <w:tcPr>
            <w:tcW w:w="556" w:type="pct"/>
            <w:tcBorders>
              <w:top w:val="single" w:sz="2" w:space="0" w:color="auto"/>
              <w:bottom w:val="single" w:sz="2" w:space="0" w:color="auto"/>
              <w:right w:val="single" w:sz="2" w:space="0" w:color="auto"/>
            </w:tcBorders>
            <w:vAlign w:val="center"/>
          </w:tcPr>
          <w:p w:rsidR="00A13571" w:rsidRPr="00CF3F2D" w:rsidRDefault="00655866" w:rsidP="00A13571">
            <w:pPr>
              <w:snapToGrid w:val="0"/>
              <w:jc w:val="center"/>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t>117表</w:t>
            </w:r>
          </w:p>
        </w:tc>
        <w:tc>
          <w:tcPr>
            <w:tcW w:w="727" w:type="pct"/>
            <w:tcBorders>
              <w:top w:val="single" w:sz="2" w:space="0" w:color="auto"/>
              <w:left w:val="single" w:sz="2" w:space="0" w:color="auto"/>
              <w:bottom w:val="single" w:sz="2" w:space="0" w:color="auto"/>
              <w:right w:val="single" w:sz="2" w:space="0" w:color="auto"/>
            </w:tcBorders>
            <w:vAlign w:val="center"/>
          </w:tcPr>
          <w:p w:rsidR="00A13571" w:rsidRPr="00CF3F2D" w:rsidRDefault="00655866" w:rsidP="00A13571">
            <w:pPr>
              <w:jc w:val="both"/>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t>“四下”企业研究开发活动及相关情况</w:t>
            </w:r>
          </w:p>
        </w:tc>
        <w:tc>
          <w:tcPr>
            <w:tcW w:w="351" w:type="pct"/>
            <w:tcBorders>
              <w:top w:val="single" w:sz="2" w:space="0" w:color="auto"/>
              <w:left w:val="single" w:sz="2" w:space="0" w:color="auto"/>
              <w:bottom w:val="single" w:sz="2" w:space="0" w:color="auto"/>
              <w:right w:val="single" w:sz="2" w:space="0" w:color="auto"/>
            </w:tcBorders>
            <w:vAlign w:val="center"/>
          </w:tcPr>
          <w:p w:rsidR="00A13571" w:rsidRPr="00CF3F2D" w:rsidRDefault="00A13571" w:rsidP="00A13571">
            <w:pPr>
              <w:snapToGri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年报</w:t>
            </w:r>
          </w:p>
        </w:tc>
        <w:tc>
          <w:tcPr>
            <w:tcW w:w="913" w:type="pct"/>
            <w:tcBorders>
              <w:top w:val="single" w:sz="2" w:space="0" w:color="auto"/>
              <w:left w:val="single" w:sz="2" w:space="0" w:color="auto"/>
              <w:bottom w:val="single" w:sz="2" w:space="0" w:color="auto"/>
              <w:right w:val="single" w:sz="2" w:space="0" w:color="auto"/>
            </w:tcBorders>
            <w:vAlign w:val="center"/>
          </w:tcPr>
          <w:p w:rsidR="00A13571" w:rsidRPr="00655866" w:rsidRDefault="00655866" w:rsidP="005E1242">
            <w:pPr>
              <w:snapToGrid w:val="0"/>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t>辖区内抽中的规模以下采矿业，制造业，电力、热力、燃气及水生产和供应业，交通运输、</w:t>
            </w:r>
            <w:r w:rsidRPr="00655866">
              <w:rPr>
                <w:rFonts w:asciiTheme="majorEastAsia" w:eastAsiaTheme="majorEastAsia" w:hAnsiTheme="majorEastAsia" w:hint="eastAsia"/>
                <w:color w:val="000000" w:themeColor="text1"/>
                <w:sz w:val="18"/>
                <w:szCs w:val="18"/>
              </w:rPr>
              <w:lastRenderedPageBreak/>
              <w:t>仓储和邮政业，信息传输、软件和信息技术服务业，租赁和商务服务业，科学研究和技术服务业，水利、环境和公共设施管理业，卫生和社会工作，文化、体育和娱乐业企业法人单位</w:t>
            </w:r>
          </w:p>
        </w:tc>
        <w:tc>
          <w:tcPr>
            <w:tcW w:w="484" w:type="pct"/>
            <w:tcBorders>
              <w:top w:val="single" w:sz="2" w:space="0" w:color="auto"/>
              <w:left w:val="single" w:sz="2" w:space="0" w:color="auto"/>
              <w:bottom w:val="single" w:sz="2" w:space="0" w:color="auto"/>
              <w:right w:val="single" w:sz="2" w:space="0" w:color="auto"/>
            </w:tcBorders>
            <w:vAlign w:val="center"/>
          </w:tcPr>
          <w:p w:rsidR="00A13571" w:rsidRPr="00CF3F2D" w:rsidRDefault="00A13571" w:rsidP="00A13571">
            <w:pPr>
              <w:snapToGrid w:val="0"/>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lastRenderedPageBreak/>
              <w:t>同上</w:t>
            </w:r>
          </w:p>
        </w:tc>
        <w:tc>
          <w:tcPr>
            <w:tcW w:w="878" w:type="pct"/>
            <w:tcBorders>
              <w:top w:val="single" w:sz="2" w:space="0" w:color="auto"/>
              <w:left w:val="single" w:sz="2" w:space="0" w:color="auto"/>
              <w:bottom w:val="single" w:sz="2" w:space="0" w:color="auto"/>
              <w:right w:val="single" w:sz="2" w:space="0" w:color="auto"/>
            </w:tcBorders>
          </w:tcPr>
          <w:p w:rsidR="00A65713" w:rsidRDefault="00A65713" w:rsidP="00E37863">
            <w:pPr>
              <w:snapToGrid w:val="0"/>
              <w:rPr>
                <w:rFonts w:asciiTheme="majorEastAsia" w:eastAsiaTheme="majorEastAsia" w:hAnsiTheme="majorEastAsia"/>
                <w:color w:val="000000" w:themeColor="text1"/>
                <w:sz w:val="18"/>
                <w:szCs w:val="18"/>
              </w:rPr>
            </w:pPr>
          </w:p>
          <w:p w:rsidR="00A65713" w:rsidRDefault="00A65713" w:rsidP="00E37863">
            <w:pPr>
              <w:snapToGrid w:val="0"/>
              <w:rPr>
                <w:rFonts w:asciiTheme="majorEastAsia" w:eastAsiaTheme="majorEastAsia" w:hAnsiTheme="majorEastAsia"/>
                <w:color w:val="000000" w:themeColor="text1"/>
                <w:sz w:val="18"/>
                <w:szCs w:val="18"/>
              </w:rPr>
            </w:pPr>
          </w:p>
          <w:p w:rsidR="00A13571" w:rsidRPr="00A13571" w:rsidRDefault="00A65713" w:rsidP="00E37863">
            <w:pPr>
              <w:snapToGrid w:val="0"/>
              <w:rPr>
                <w:rFonts w:asciiTheme="majorEastAsia" w:eastAsiaTheme="majorEastAsia" w:hAnsiTheme="majorEastAsia"/>
                <w:color w:val="000000" w:themeColor="text1"/>
                <w:sz w:val="18"/>
                <w:szCs w:val="18"/>
              </w:rPr>
            </w:pPr>
            <w:r w:rsidRPr="00A65713">
              <w:rPr>
                <w:rFonts w:asciiTheme="majorEastAsia" w:eastAsiaTheme="majorEastAsia" w:hAnsiTheme="majorEastAsia" w:hint="eastAsia"/>
                <w:color w:val="000000" w:themeColor="text1"/>
                <w:sz w:val="18"/>
                <w:szCs w:val="18"/>
              </w:rPr>
              <w:t>当年12月20日12时前</w:t>
            </w:r>
          </w:p>
        </w:tc>
        <w:tc>
          <w:tcPr>
            <w:tcW w:w="878" w:type="pct"/>
            <w:tcBorders>
              <w:top w:val="single" w:sz="2" w:space="0" w:color="auto"/>
              <w:left w:val="single" w:sz="2" w:space="0" w:color="auto"/>
              <w:bottom w:val="single" w:sz="2" w:space="0" w:color="auto"/>
              <w:right w:val="nil"/>
            </w:tcBorders>
          </w:tcPr>
          <w:p w:rsidR="00A65713" w:rsidRDefault="00A65713" w:rsidP="00A13571">
            <w:pPr>
              <w:snapToGrid w:val="0"/>
              <w:rPr>
                <w:rFonts w:asciiTheme="majorEastAsia" w:eastAsiaTheme="majorEastAsia" w:hAnsiTheme="majorEastAsia"/>
                <w:color w:val="000000" w:themeColor="text1"/>
                <w:sz w:val="18"/>
                <w:szCs w:val="18"/>
              </w:rPr>
            </w:pPr>
          </w:p>
          <w:p w:rsidR="00A65713" w:rsidRDefault="00A65713" w:rsidP="00A13571">
            <w:pPr>
              <w:snapToGrid w:val="0"/>
              <w:rPr>
                <w:rFonts w:asciiTheme="majorEastAsia" w:eastAsiaTheme="majorEastAsia" w:hAnsiTheme="majorEastAsia"/>
                <w:color w:val="000000" w:themeColor="text1"/>
                <w:sz w:val="18"/>
                <w:szCs w:val="18"/>
              </w:rPr>
            </w:pPr>
          </w:p>
          <w:p w:rsidR="00A13571" w:rsidRPr="00A13571" w:rsidRDefault="00A65713" w:rsidP="00A13571">
            <w:pPr>
              <w:snapToGrid w:val="0"/>
              <w:rPr>
                <w:rFonts w:asciiTheme="majorEastAsia" w:eastAsiaTheme="majorEastAsia" w:hAnsiTheme="majorEastAsia"/>
                <w:color w:val="000000" w:themeColor="text1"/>
                <w:sz w:val="18"/>
                <w:szCs w:val="18"/>
              </w:rPr>
            </w:pPr>
            <w:r w:rsidRPr="00A65713">
              <w:rPr>
                <w:rFonts w:asciiTheme="majorEastAsia" w:eastAsiaTheme="majorEastAsia" w:hAnsiTheme="majorEastAsia" w:hint="eastAsia"/>
                <w:color w:val="000000" w:themeColor="text1"/>
                <w:sz w:val="18"/>
                <w:szCs w:val="18"/>
              </w:rPr>
              <w:t>当年12月21日24时前</w:t>
            </w:r>
          </w:p>
        </w:tc>
        <w:tc>
          <w:tcPr>
            <w:tcW w:w="213" w:type="pct"/>
            <w:tcBorders>
              <w:top w:val="single" w:sz="2" w:space="0" w:color="auto"/>
              <w:left w:val="single" w:sz="2" w:space="0" w:color="auto"/>
              <w:bottom w:val="single" w:sz="2" w:space="0" w:color="auto"/>
              <w:right w:val="nil"/>
            </w:tcBorders>
            <w:vAlign w:val="center"/>
          </w:tcPr>
          <w:p w:rsidR="00A13571" w:rsidRPr="00CF3F2D" w:rsidRDefault="00A02111" w:rsidP="00A13571">
            <w:pPr>
              <w:spacing w:line="26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14</w:t>
            </w:r>
          </w:p>
        </w:tc>
      </w:tr>
      <w:tr w:rsidR="00655866" w:rsidRPr="00CF3F2D" w:rsidTr="00655866">
        <w:trPr>
          <w:trHeight w:val="680"/>
          <w:jc w:val="center"/>
        </w:trPr>
        <w:tc>
          <w:tcPr>
            <w:tcW w:w="556" w:type="pct"/>
            <w:tcBorders>
              <w:top w:val="single" w:sz="2" w:space="0" w:color="auto"/>
              <w:bottom w:val="single" w:sz="2" w:space="0" w:color="auto"/>
              <w:right w:val="single" w:sz="2" w:space="0" w:color="auto"/>
            </w:tcBorders>
          </w:tcPr>
          <w:p w:rsidR="00655866" w:rsidRPr="00655866" w:rsidRDefault="00655866" w:rsidP="00655866">
            <w:pPr>
              <w:spacing w:line="260" w:lineRule="exact"/>
              <w:jc w:val="center"/>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lastRenderedPageBreak/>
              <w:t>107-4表</w:t>
            </w:r>
          </w:p>
        </w:tc>
        <w:tc>
          <w:tcPr>
            <w:tcW w:w="727" w:type="pct"/>
            <w:tcBorders>
              <w:top w:val="single" w:sz="2" w:space="0" w:color="auto"/>
              <w:left w:val="single" w:sz="2" w:space="0" w:color="auto"/>
              <w:bottom w:val="single" w:sz="2" w:space="0" w:color="auto"/>
              <w:right w:val="single" w:sz="2" w:space="0" w:color="auto"/>
            </w:tcBorders>
          </w:tcPr>
          <w:p w:rsidR="00655866" w:rsidRPr="00655866" w:rsidRDefault="00655866" w:rsidP="00655866">
            <w:pPr>
              <w:spacing w:line="260" w:lineRule="exact"/>
              <w:jc w:val="center"/>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t>医院科研项目（课题）情况</w:t>
            </w:r>
          </w:p>
        </w:tc>
        <w:tc>
          <w:tcPr>
            <w:tcW w:w="351" w:type="pct"/>
            <w:tcBorders>
              <w:top w:val="single" w:sz="2" w:space="0" w:color="auto"/>
              <w:left w:val="single" w:sz="2" w:space="0" w:color="auto"/>
              <w:bottom w:val="single" w:sz="2" w:space="0" w:color="auto"/>
              <w:right w:val="single" w:sz="2" w:space="0" w:color="auto"/>
            </w:tcBorders>
          </w:tcPr>
          <w:p w:rsidR="00655866" w:rsidRPr="00655866" w:rsidRDefault="00655866" w:rsidP="00655866">
            <w:pPr>
              <w:spacing w:line="260" w:lineRule="exact"/>
              <w:jc w:val="center"/>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t>年报</w:t>
            </w:r>
          </w:p>
        </w:tc>
        <w:tc>
          <w:tcPr>
            <w:tcW w:w="913" w:type="pct"/>
            <w:tcBorders>
              <w:top w:val="single" w:sz="2" w:space="0" w:color="auto"/>
              <w:left w:val="single" w:sz="2" w:space="0" w:color="auto"/>
              <w:bottom w:val="single" w:sz="2" w:space="0" w:color="auto"/>
              <w:right w:val="single" w:sz="2" w:space="0" w:color="auto"/>
            </w:tcBorders>
          </w:tcPr>
          <w:p w:rsidR="00655866" w:rsidRPr="00655866" w:rsidRDefault="00655866" w:rsidP="00655866">
            <w:pPr>
              <w:spacing w:line="260" w:lineRule="exact"/>
              <w:jc w:val="center"/>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t>未在科技、教育部门报表制度统计范围内的三级甲等医院（事业单位）的科研项目（课题）</w:t>
            </w:r>
          </w:p>
        </w:tc>
        <w:tc>
          <w:tcPr>
            <w:tcW w:w="484" w:type="pct"/>
            <w:tcBorders>
              <w:top w:val="single" w:sz="2" w:space="0" w:color="auto"/>
              <w:left w:val="single" w:sz="2" w:space="0" w:color="auto"/>
              <w:bottom w:val="single" w:sz="2" w:space="0" w:color="auto"/>
              <w:right w:val="single" w:sz="2" w:space="0" w:color="auto"/>
            </w:tcBorders>
          </w:tcPr>
          <w:p w:rsidR="00655866" w:rsidRPr="00655866" w:rsidRDefault="00655866" w:rsidP="00655866">
            <w:pPr>
              <w:spacing w:line="260" w:lineRule="exact"/>
              <w:jc w:val="center"/>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t>三级甲等</w:t>
            </w:r>
          </w:p>
        </w:tc>
        <w:tc>
          <w:tcPr>
            <w:tcW w:w="878" w:type="pct"/>
            <w:tcBorders>
              <w:top w:val="single" w:sz="2" w:space="0" w:color="auto"/>
              <w:left w:val="single" w:sz="2" w:space="0" w:color="auto"/>
              <w:bottom w:val="single" w:sz="2" w:space="0" w:color="auto"/>
              <w:right w:val="single" w:sz="2" w:space="0" w:color="auto"/>
            </w:tcBorders>
          </w:tcPr>
          <w:p w:rsidR="00655866" w:rsidRPr="00655866" w:rsidRDefault="00655866" w:rsidP="00655866">
            <w:pPr>
              <w:spacing w:line="260" w:lineRule="exact"/>
              <w:jc w:val="center"/>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t>次年3月10日24时前网上填报</w:t>
            </w:r>
          </w:p>
        </w:tc>
        <w:tc>
          <w:tcPr>
            <w:tcW w:w="878" w:type="pct"/>
            <w:tcBorders>
              <w:top w:val="single" w:sz="2" w:space="0" w:color="auto"/>
              <w:left w:val="single" w:sz="2" w:space="0" w:color="auto"/>
              <w:bottom w:val="single" w:sz="2" w:space="0" w:color="auto"/>
              <w:right w:val="nil"/>
            </w:tcBorders>
          </w:tcPr>
          <w:p w:rsidR="00655866" w:rsidRPr="00655866" w:rsidRDefault="00655866" w:rsidP="00655866">
            <w:pPr>
              <w:spacing w:line="260" w:lineRule="exact"/>
              <w:jc w:val="center"/>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t>次年3月25日24时前</w:t>
            </w:r>
          </w:p>
        </w:tc>
        <w:tc>
          <w:tcPr>
            <w:tcW w:w="213" w:type="pct"/>
            <w:tcBorders>
              <w:top w:val="single" w:sz="2" w:space="0" w:color="auto"/>
              <w:left w:val="single" w:sz="2" w:space="0" w:color="auto"/>
              <w:bottom w:val="single" w:sz="2" w:space="0" w:color="auto"/>
              <w:right w:val="nil"/>
            </w:tcBorders>
            <w:vAlign w:val="center"/>
          </w:tcPr>
          <w:p w:rsidR="00655866" w:rsidRDefault="00655866" w:rsidP="00655866">
            <w:pPr>
              <w:spacing w:line="260" w:lineRule="exact"/>
              <w:jc w:val="center"/>
              <w:rPr>
                <w:rFonts w:asciiTheme="majorEastAsia" w:eastAsiaTheme="majorEastAsia" w:hAnsiTheme="majorEastAsia"/>
                <w:color w:val="000000" w:themeColor="text1"/>
                <w:sz w:val="18"/>
                <w:szCs w:val="18"/>
              </w:rPr>
            </w:pPr>
          </w:p>
        </w:tc>
      </w:tr>
      <w:tr w:rsidR="00655866" w:rsidRPr="00CF3F2D" w:rsidTr="00655866">
        <w:trPr>
          <w:trHeight w:val="680"/>
          <w:jc w:val="center"/>
        </w:trPr>
        <w:tc>
          <w:tcPr>
            <w:tcW w:w="556" w:type="pct"/>
            <w:tcBorders>
              <w:top w:val="single" w:sz="2" w:space="0" w:color="auto"/>
              <w:bottom w:val="single" w:sz="2" w:space="0" w:color="auto"/>
              <w:right w:val="single" w:sz="2" w:space="0" w:color="auto"/>
            </w:tcBorders>
          </w:tcPr>
          <w:p w:rsidR="00655866" w:rsidRPr="00655866" w:rsidRDefault="00655866" w:rsidP="00655866">
            <w:pPr>
              <w:spacing w:line="260" w:lineRule="exact"/>
              <w:jc w:val="center"/>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t>107-5表</w:t>
            </w:r>
          </w:p>
        </w:tc>
        <w:tc>
          <w:tcPr>
            <w:tcW w:w="727" w:type="pct"/>
            <w:tcBorders>
              <w:top w:val="single" w:sz="2" w:space="0" w:color="auto"/>
              <w:left w:val="single" w:sz="2" w:space="0" w:color="auto"/>
              <w:bottom w:val="single" w:sz="2" w:space="0" w:color="auto"/>
              <w:right w:val="single" w:sz="2" w:space="0" w:color="auto"/>
            </w:tcBorders>
          </w:tcPr>
          <w:p w:rsidR="00655866" w:rsidRPr="00655866" w:rsidRDefault="00655866" w:rsidP="00655866">
            <w:pPr>
              <w:spacing w:line="260" w:lineRule="exact"/>
              <w:jc w:val="center"/>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t>医院科研活动及相关情况</w:t>
            </w:r>
          </w:p>
        </w:tc>
        <w:tc>
          <w:tcPr>
            <w:tcW w:w="351" w:type="pct"/>
            <w:tcBorders>
              <w:top w:val="single" w:sz="2" w:space="0" w:color="auto"/>
              <w:left w:val="single" w:sz="2" w:space="0" w:color="auto"/>
              <w:bottom w:val="single" w:sz="2" w:space="0" w:color="auto"/>
              <w:right w:val="single" w:sz="2" w:space="0" w:color="auto"/>
            </w:tcBorders>
          </w:tcPr>
          <w:p w:rsidR="00655866" w:rsidRPr="00655866" w:rsidRDefault="00655866" w:rsidP="00655866">
            <w:pPr>
              <w:spacing w:line="260" w:lineRule="exact"/>
              <w:jc w:val="center"/>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t>年报</w:t>
            </w:r>
          </w:p>
        </w:tc>
        <w:tc>
          <w:tcPr>
            <w:tcW w:w="913" w:type="pct"/>
            <w:tcBorders>
              <w:top w:val="single" w:sz="2" w:space="0" w:color="auto"/>
              <w:left w:val="single" w:sz="2" w:space="0" w:color="auto"/>
              <w:bottom w:val="single" w:sz="2" w:space="0" w:color="auto"/>
              <w:right w:val="single" w:sz="2" w:space="0" w:color="auto"/>
            </w:tcBorders>
          </w:tcPr>
          <w:p w:rsidR="00655866" w:rsidRPr="00655866" w:rsidRDefault="00655866" w:rsidP="00655866">
            <w:pPr>
              <w:spacing w:line="260" w:lineRule="exact"/>
              <w:jc w:val="center"/>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t>未在科技、教育部门报表制度统计范围内的三级甲等医院（事业单位）</w:t>
            </w:r>
          </w:p>
        </w:tc>
        <w:tc>
          <w:tcPr>
            <w:tcW w:w="484" w:type="pct"/>
            <w:tcBorders>
              <w:top w:val="single" w:sz="2" w:space="0" w:color="auto"/>
              <w:left w:val="single" w:sz="2" w:space="0" w:color="auto"/>
              <w:bottom w:val="single" w:sz="2" w:space="0" w:color="auto"/>
              <w:right w:val="single" w:sz="2" w:space="0" w:color="auto"/>
            </w:tcBorders>
          </w:tcPr>
          <w:p w:rsidR="00655866" w:rsidRPr="00655866" w:rsidRDefault="00655866" w:rsidP="00655866">
            <w:pPr>
              <w:spacing w:line="260" w:lineRule="exact"/>
              <w:jc w:val="center"/>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t>三级甲等</w:t>
            </w:r>
          </w:p>
        </w:tc>
        <w:tc>
          <w:tcPr>
            <w:tcW w:w="878" w:type="pct"/>
            <w:tcBorders>
              <w:top w:val="single" w:sz="2" w:space="0" w:color="auto"/>
              <w:left w:val="single" w:sz="2" w:space="0" w:color="auto"/>
              <w:bottom w:val="single" w:sz="2" w:space="0" w:color="auto"/>
              <w:right w:val="single" w:sz="2" w:space="0" w:color="auto"/>
            </w:tcBorders>
          </w:tcPr>
          <w:p w:rsidR="00655866" w:rsidRPr="00655866" w:rsidRDefault="00655866" w:rsidP="00655866">
            <w:pPr>
              <w:spacing w:line="260" w:lineRule="exact"/>
              <w:jc w:val="center"/>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t>次年3月10日24时前网上填报</w:t>
            </w:r>
          </w:p>
        </w:tc>
        <w:tc>
          <w:tcPr>
            <w:tcW w:w="878" w:type="pct"/>
            <w:tcBorders>
              <w:top w:val="single" w:sz="2" w:space="0" w:color="auto"/>
              <w:left w:val="single" w:sz="2" w:space="0" w:color="auto"/>
              <w:bottom w:val="single" w:sz="2" w:space="0" w:color="auto"/>
              <w:right w:val="nil"/>
            </w:tcBorders>
          </w:tcPr>
          <w:p w:rsidR="00655866" w:rsidRPr="00655866" w:rsidRDefault="00655866" w:rsidP="00655866">
            <w:pPr>
              <w:spacing w:line="260" w:lineRule="exact"/>
              <w:jc w:val="center"/>
              <w:rPr>
                <w:rFonts w:asciiTheme="majorEastAsia" w:eastAsiaTheme="majorEastAsia" w:hAnsiTheme="majorEastAsia"/>
                <w:color w:val="000000" w:themeColor="text1"/>
                <w:sz w:val="18"/>
                <w:szCs w:val="18"/>
              </w:rPr>
            </w:pPr>
            <w:r w:rsidRPr="00655866">
              <w:rPr>
                <w:rFonts w:asciiTheme="majorEastAsia" w:eastAsiaTheme="majorEastAsia" w:hAnsiTheme="majorEastAsia" w:hint="eastAsia"/>
                <w:color w:val="000000" w:themeColor="text1"/>
                <w:sz w:val="18"/>
                <w:szCs w:val="18"/>
              </w:rPr>
              <w:t>次年3月25日24时前</w:t>
            </w:r>
          </w:p>
        </w:tc>
        <w:tc>
          <w:tcPr>
            <w:tcW w:w="213" w:type="pct"/>
            <w:tcBorders>
              <w:top w:val="single" w:sz="2" w:space="0" w:color="auto"/>
              <w:left w:val="single" w:sz="2" w:space="0" w:color="auto"/>
              <w:bottom w:val="single" w:sz="2" w:space="0" w:color="auto"/>
              <w:right w:val="nil"/>
            </w:tcBorders>
            <w:vAlign w:val="center"/>
          </w:tcPr>
          <w:p w:rsidR="00655866" w:rsidRDefault="00655866" w:rsidP="00655866">
            <w:pPr>
              <w:spacing w:line="260" w:lineRule="exact"/>
              <w:jc w:val="center"/>
              <w:rPr>
                <w:rFonts w:asciiTheme="majorEastAsia" w:eastAsiaTheme="majorEastAsia" w:hAnsiTheme="majorEastAsia"/>
                <w:color w:val="000000" w:themeColor="text1"/>
                <w:sz w:val="18"/>
                <w:szCs w:val="18"/>
              </w:rPr>
            </w:pPr>
          </w:p>
        </w:tc>
      </w:tr>
      <w:tr w:rsidR="00DA71AE" w:rsidRPr="00CF3F2D" w:rsidTr="00655866">
        <w:trPr>
          <w:trHeight w:val="680"/>
          <w:jc w:val="center"/>
        </w:trPr>
        <w:tc>
          <w:tcPr>
            <w:tcW w:w="556" w:type="pct"/>
            <w:tcBorders>
              <w:top w:val="single" w:sz="2" w:space="0" w:color="auto"/>
              <w:bottom w:val="single" w:sz="2" w:space="0" w:color="auto"/>
              <w:right w:val="single" w:sz="2" w:space="0" w:color="auto"/>
            </w:tcBorders>
            <w:vAlign w:val="center"/>
          </w:tcPr>
          <w:p w:rsidR="00DA71AE" w:rsidRPr="00CF3F2D" w:rsidRDefault="00DA71AE" w:rsidP="002E2332">
            <w:pPr>
              <w:snapToGrid w:val="0"/>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L121表</w:t>
            </w:r>
          </w:p>
        </w:tc>
        <w:tc>
          <w:tcPr>
            <w:tcW w:w="727"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both"/>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工业企业创新情况</w:t>
            </w:r>
          </w:p>
        </w:tc>
        <w:tc>
          <w:tcPr>
            <w:tcW w:w="351"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napToGrid w:val="0"/>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年报</w:t>
            </w:r>
          </w:p>
        </w:tc>
        <w:tc>
          <w:tcPr>
            <w:tcW w:w="913"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napToGrid w:val="0"/>
              <w:rPr>
                <w:rFonts w:asciiTheme="majorEastAsia" w:eastAsiaTheme="majorEastAsia" w:hAnsiTheme="majorEastAsia"/>
                <w:color w:val="000000" w:themeColor="text1"/>
                <w:sz w:val="18"/>
                <w:szCs w:val="18"/>
              </w:rPr>
            </w:pPr>
            <w:r w:rsidRPr="00CF3F2D">
              <w:rPr>
                <w:rFonts w:asciiTheme="majorEastAsia" w:eastAsiaTheme="majorEastAsia" w:hAnsiTheme="majorEastAsia" w:cs="宋体" w:hint="eastAsia"/>
                <w:color w:val="000000" w:themeColor="text1"/>
                <w:kern w:val="0"/>
                <w:sz w:val="18"/>
                <w:szCs w:val="18"/>
              </w:rPr>
              <w:t>辖区内规模以上工业法人单位。</w:t>
            </w:r>
          </w:p>
        </w:tc>
        <w:tc>
          <w:tcPr>
            <w:tcW w:w="484" w:type="pct"/>
            <w:tcBorders>
              <w:top w:val="single" w:sz="2" w:space="0" w:color="auto"/>
              <w:left w:val="single" w:sz="2" w:space="0" w:color="auto"/>
              <w:bottom w:val="single" w:sz="2" w:space="0" w:color="auto"/>
              <w:right w:val="single" w:sz="2" w:space="0" w:color="auto"/>
            </w:tcBorders>
            <w:vAlign w:val="center"/>
          </w:tcPr>
          <w:p w:rsidR="003C68BC" w:rsidRPr="00CF3F2D" w:rsidRDefault="003C68BC" w:rsidP="002E2332">
            <w:pPr>
              <w:snapToGrid w:val="0"/>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法人</w:t>
            </w:r>
          </w:p>
          <w:p w:rsidR="00DA71AE" w:rsidRPr="00CF3F2D" w:rsidRDefault="003C68BC" w:rsidP="002E2332">
            <w:pPr>
              <w:snapToGrid w:val="0"/>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单位</w:t>
            </w:r>
          </w:p>
        </w:tc>
        <w:tc>
          <w:tcPr>
            <w:tcW w:w="878"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napToGrid w:val="0"/>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次年3月10日24时前网上填报</w:t>
            </w:r>
          </w:p>
        </w:tc>
        <w:tc>
          <w:tcPr>
            <w:tcW w:w="878" w:type="pct"/>
            <w:tcBorders>
              <w:top w:val="single" w:sz="2" w:space="0" w:color="auto"/>
              <w:left w:val="single" w:sz="2" w:space="0" w:color="auto"/>
              <w:bottom w:val="single" w:sz="2" w:space="0" w:color="auto"/>
              <w:right w:val="nil"/>
            </w:tcBorders>
            <w:vAlign w:val="center"/>
          </w:tcPr>
          <w:p w:rsidR="00DA71AE" w:rsidRPr="00CF3F2D" w:rsidRDefault="00DA71AE" w:rsidP="0030306A">
            <w:pPr>
              <w:snapToGrid w:val="0"/>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次年</w:t>
            </w:r>
            <w:r w:rsidRPr="00CF3F2D">
              <w:rPr>
                <w:rFonts w:asciiTheme="majorEastAsia" w:eastAsiaTheme="majorEastAsia" w:hAnsiTheme="majorEastAsia"/>
                <w:color w:val="000000" w:themeColor="text1"/>
                <w:sz w:val="18"/>
                <w:szCs w:val="18"/>
              </w:rPr>
              <w:t>3</w:t>
            </w:r>
            <w:r w:rsidRPr="00CF3F2D">
              <w:rPr>
                <w:rFonts w:asciiTheme="majorEastAsia" w:eastAsiaTheme="majorEastAsia" w:hAnsiTheme="majorEastAsia" w:hint="eastAsia"/>
                <w:color w:val="000000" w:themeColor="text1"/>
                <w:sz w:val="18"/>
                <w:szCs w:val="18"/>
              </w:rPr>
              <w:t>月</w:t>
            </w:r>
            <w:r w:rsidR="0030306A">
              <w:rPr>
                <w:rFonts w:asciiTheme="majorEastAsia" w:eastAsiaTheme="majorEastAsia" w:hAnsiTheme="majorEastAsia"/>
                <w:color w:val="000000" w:themeColor="text1"/>
                <w:sz w:val="18"/>
                <w:szCs w:val="18"/>
              </w:rPr>
              <w:t>25</w:t>
            </w:r>
            <w:r w:rsidRPr="00CF3F2D">
              <w:rPr>
                <w:rFonts w:asciiTheme="majorEastAsia" w:eastAsiaTheme="majorEastAsia" w:hAnsiTheme="majorEastAsia" w:hint="eastAsia"/>
                <w:color w:val="000000" w:themeColor="text1"/>
                <w:sz w:val="18"/>
                <w:szCs w:val="18"/>
              </w:rPr>
              <w:t>日24时前</w:t>
            </w:r>
          </w:p>
        </w:tc>
        <w:tc>
          <w:tcPr>
            <w:tcW w:w="213" w:type="pct"/>
            <w:tcBorders>
              <w:top w:val="single" w:sz="2" w:space="0" w:color="auto"/>
              <w:left w:val="single" w:sz="2" w:space="0" w:color="auto"/>
              <w:bottom w:val="single" w:sz="2" w:space="0" w:color="auto"/>
              <w:right w:val="nil"/>
            </w:tcBorders>
            <w:vAlign w:val="center"/>
          </w:tcPr>
          <w:p w:rsidR="00DA71AE" w:rsidRPr="00CF3F2D" w:rsidRDefault="00A02111" w:rsidP="00F576AB">
            <w:pPr>
              <w:spacing w:line="26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15</w:t>
            </w:r>
          </w:p>
        </w:tc>
      </w:tr>
      <w:tr w:rsidR="00DA71AE" w:rsidRPr="00CF3F2D" w:rsidTr="00655866">
        <w:trPr>
          <w:trHeight w:val="517"/>
          <w:jc w:val="center"/>
        </w:trPr>
        <w:tc>
          <w:tcPr>
            <w:tcW w:w="556" w:type="pct"/>
            <w:tcBorders>
              <w:top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L122表</w:t>
            </w:r>
          </w:p>
        </w:tc>
        <w:tc>
          <w:tcPr>
            <w:tcW w:w="727"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tabs>
                <w:tab w:val="left" w:pos="420"/>
              </w:tabs>
              <w:jc w:val="both"/>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pacing w:val="-8"/>
                <w:sz w:val="18"/>
                <w:szCs w:val="18"/>
              </w:rPr>
              <w:t>工业企业创新调查企业家问卷</w:t>
            </w:r>
          </w:p>
        </w:tc>
        <w:tc>
          <w:tcPr>
            <w:tcW w:w="351"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napToGrid w:val="0"/>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年报</w:t>
            </w:r>
          </w:p>
        </w:tc>
        <w:tc>
          <w:tcPr>
            <w:tcW w:w="913"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napToGrid w:val="0"/>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484"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napToGrid w:val="0"/>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878"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napToGrid w:val="0"/>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878" w:type="pct"/>
            <w:tcBorders>
              <w:top w:val="single" w:sz="2" w:space="0" w:color="auto"/>
              <w:left w:val="single" w:sz="2" w:space="0" w:color="auto"/>
              <w:bottom w:val="single" w:sz="2" w:space="0" w:color="auto"/>
              <w:right w:val="nil"/>
            </w:tcBorders>
            <w:vAlign w:val="center"/>
          </w:tcPr>
          <w:p w:rsidR="00DA71AE" w:rsidRPr="00CF3F2D" w:rsidRDefault="00DA71AE" w:rsidP="002E2332">
            <w:pPr>
              <w:snapToGrid w:val="0"/>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213" w:type="pct"/>
            <w:tcBorders>
              <w:top w:val="single" w:sz="2" w:space="0" w:color="auto"/>
              <w:left w:val="single" w:sz="2" w:space="0" w:color="auto"/>
              <w:bottom w:val="single" w:sz="2" w:space="0" w:color="auto"/>
              <w:right w:val="nil"/>
            </w:tcBorders>
            <w:vAlign w:val="center"/>
          </w:tcPr>
          <w:p w:rsidR="00DA71AE" w:rsidRPr="00CF3F2D" w:rsidRDefault="00DA71AE" w:rsidP="009A3D2A">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1</w:t>
            </w:r>
            <w:r w:rsidR="009A3D2A">
              <w:rPr>
                <w:rFonts w:asciiTheme="majorEastAsia" w:eastAsiaTheme="majorEastAsia" w:hAnsiTheme="majorEastAsia"/>
                <w:color w:val="000000" w:themeColor="text1"/>
                <w:sz w:val="18"/>
                <w:szCs w:val="18"/>
              </w:rPr>
              <w:t>9</w:t>
            </w:r>
          </w:p>
        </w:tc>
      </w:tr>
      <w:tr w:rsidR="00DA71AE" w:rsidRPr="00CF3F2D" w:rsidTr="00655866">
        <w:trPr>
          <w:trHeight w:val="1236"/>
          <w:jc w:val="center"/>
        </w:trPr>
        <w:tc>
          <w:tcPr>
            <w:tcW w:w="556" w:type="pct"/>
            <w:tcBorders>
              <w:top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L123表</w:t>
            </w:r>
          </w:p>
        </w:tc>
        <w:tc>
          <w:tcPr>
            <w:tcW w:w="727"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tabs>
                <w:tab w:val="left" w:pos="420"/>
              </w:tabs>
              <w:jc w:val="both"/>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建筑业企业创新情况</w:t>
            </w:r>
          </w:p>
        </w:tc>
        <w:tc>
          <w:tcPr>
            <w:tcW w:w="351"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年报</w:t>
            </w:r>
          </w:p>
        </w:tc>
        <w:tc>
          <w:tcPr>
            <w:tcW w:w="913"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napToGrid w:val="0"/>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辖区内特、一、二级总承包、专业承包建筑业法人单位。</w:t>
            </w:r>
          </w:p>
        </w:tc>
        <w:tc>
          <w:tcPr>
            <w:tcW w:w="484"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878"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878" w:type="pct"/>
            <w:tcBorders>
              <w:top w:val="single" w:sz="2" w:space="0" w:color="auto"/>
              <w:left w:val="single" w:sz="2" w:space="0" w:color="auto"/>
              <w:bottom w:val="single" w:sz="2" w:space="0" w:color="auto"/>
              <w:right w:val="nil"/>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213" w:type="pct"/>
            <w:tcBorders>
              <w:top w:val="single" w:sz="2" w:space="0" w:color="auto"/>
              <w:left w:val="single" w:sz="2" w:space="0" w:color="auto"/>
              <w:bottom w:val="single" w:sz="2" w:space="0" w:color="auto"/>
              <w:right w:val="nil"/>
            </w:tcBorders>
            <w:vAlign w:val="center"/>
          </w:tcPr>
          <w:p w:rsidR="00DA71AE" w:rsidRPr="00CF3F2D" w:rsidRDefault="00F576AB" w:rsidP="009A3D2A">
            <w:pPr>
              <w:spacing w:line="26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009A3D2A">
              <w:rPr>
                <w:rFonts w:asciiTheme="majorEastAsia" w:eastAsiaTheme="majorEastAsia" w:hAnsiTheme="majorEastAsia"/>
                <w:color w:val="000000" w:themeColor="text1"/>
                <w:sz w:val="18"/>
                <w:szCs w:val="18"/>
              </w:rPr>
              <w:t>3</w:t>
            </w:r>
          </w:p>
        </w:tc>
      </w:tr>
      <w:tr w:rsidR="00DA71AE" w:rsidRPr="00CF3F2D" w:rsidTr="00655866">
        <w:trPr>
          <w:trHeight w:val="680"/>
          <w:jc w:val="center"/>
        </w:trPr>
        <w:tc>
          <w:tcPr>
            <w:tcW w:w="556" w:type="pct"/>
            <w:tcBorders>
              <w:top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L124表</w:t>
            </w:r>
          </w:p>
        </w:tc>
        <w:tc>
          <w:tcPr>
            <w:tcW w:w="727"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tabs>
                <w:tab w:val="left" w:pos="420"/>
              </w:tabs>
              <w:jc w:val="both"/>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建筑业企业创新调查企业家问卷</w:t>
            </w:r>
          </w:p>
        </w:tc>
        <w:tc>
          <w:tcPr>
            <w:tcW w:w="351"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年报</w:t>
            </w:r>
          </w:p>
        </w:tc>
        <w:tc>
          <w:tcPr>
            <w:tcW w:w="913"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484"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878"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878" w:type="pct"/>
            <w:tcBorders>
              <w:top w:val="single" w:sz="2" w:space="0" w:color="auto"/>
              <w:left w:val="single" w:sz="2" w:space="0" w:color="auto"/>
              <w:bottom w:val="single" w:sz="2" w:space="0" w:color="auto"/>
              <w:right w:val="nil"/>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213" w:type="pct"/>
            <w:tcBorders>
              <w:top w:val="single" w:sz="2" w:space="0" w:color="auto"/>
              <w:left w:val="single" w:sz="2" w:space="0" w:color="auto"/>
              <w:bottom w:val="single" w:sz="2" w:space="0" w:color="auto"/>
              <w:right w:val="nil"/>
            </w:tcBorders>
            <w:vAlign w:val="center"/>
          </w:tcPr>
          <w:p w:rsidR="00DA71AE" w:rsidRPr="00CF3F2D" w:rsidRDefault="00DA71AE" w:rsidP="009A3D2A">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2</w:t>
            </w:r>
            <w:r w:rsidR="009A3D2A">
              <w:rPr>
                <w:rFonts w:asciiTheme="majorEastAsia" w:eastAsiaTheme="majorEastAsia" w:hAnsiTheme="majorEastAsia"/>
                <w:color w:val="000000" w:themeColor="text1"/>
                <w:sz w:val="18"/>
                <w:szCs w:val="18"/>
              </w:rPr>
              <w:t>7</w:t>
            </w:r>
          </w:p>
        </w:tc>
      </w:tr>
      <w:tr w:rsidR="00DA71AE" w:rsidRPr="00CF3F2D" w:rsidTr="00E4564D">
        <w:trPr>
          <w:trHeight w:val="1602"/>
          <w:jc w:val="center"/>
        </w:trPr>
        <w:tc>
          <w:tcPr>
            <w:tcW w:w="556" w:type="pct"/>
            <w:tcBorders>
              <w:top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L125表</w:t>
            </w:r>
          </w:p>
        </w:tc>
        <w:tc>
          <w:tcPr>
            <w:tcW w:w="727"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tabs>
                <w:tab w:val="left" w:pos="420"/>
              </w:tabs>
              <w:jc w:val="both"/>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服务业企业创新情况</w:t>
            </w:r>
          </w:p>
        </w:tc>
        <w:tc>
          <w:tcPr>
            <w:tcW w:w="351"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年报</w:t>
            </w:r>
          </w:p>
        </w:tc>
        <w:tc>
          <w:tcPr>
            <w:tcW w:w="913"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454750">
            <w:pPr>
              <w:snapToGrid w:val="0"/>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辖区内限额以上批发和零售业</w:t>
            </w:r>
            <w:r w:rsidR="00454750" w:rsidRPr="00CF3F2D">
              <w:rPr>
                <w:rFonts w:asciiTheme="majorEastAsia" w:eastAsiaTheme="majorEastAsia" w:hAnsiTheme="majorEastAsia" w:hint="eastAsia"/>
                <w:color w:val="000000" w:themeColor="text1"/>
                <w:sz w:val="18"/>
                <w:szCs w:val="18"/>
              </w:rPr>
              <w:t>法人单位</w:t>
            </w:r>
            <w:r w:rsidRPr="00CF3F2D">
              <w:rPr>
                <w:rFonts w:asciiTheme="majorEastAsia" w:eastAsiaTheme="majorEastAsia" w:hAnsiTheme="majorEastAsia" w:hint="eastAsia"/>
                <w:color w:val="000000" w:themeColor="text1"/>
                <w:sz w:val="18"/>
                <w:szCs w:val="18"/>
              </w:rPr>
              <w:t>；规模以上交通运输、仓储和邮政业，信息传输、软件和信息技术服务</w:t>
            </w:r>
            <w:r w:rsidRPr="00CF3F2D">
              <w:rPr>
                <w:rFonts w:asciiTheme="majorEastAsia" w:eastAsiaTheme="majorEastAsia" w:hAnsiTheme="majorEastAsia" w:hint="eastAsia"/>
                <w:color w:val="000000" w:themeColor="text1"/>
                <w:sz w:val="18"/>
                <w:szCs w:val="18"/>
              </w:rPr>
              <w:lastRenderedPageBreak/>
              <w:t>业，租赁和商务服务业，科学研究和技术服务业，水利、环境和公共设施管理业法人单位。</w:t>
            </w:r>
          </w:p>
        </w:tc>
        <w:tc>
          <w:tcPr>
            <w:tcW w:w="484"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lastRenderedPageBreak/>
              <w:t>同上</w:t>
            </w:r>
          </w:p>
        </w:tc>
        <w:tc>
          <w:tcPr>
            <w:tcW w:w="878"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878" w:type="pct"/>
            <w:tcBorders>
              <w:top w:val="single" w:sz="2" w:space="0" w:color="auto"/>
              <w:left w:val="single" w:sz="2" w:space="0" w:color="auto"/>
              <w:bottom w:val="single" w:sz="2" w:space="0" w:color="auto"/>
              <w:right w:val="nil"/>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213" w:type="pct"/>
            <w:tcBorders>
              <w:top w:val="single" w:sz="2" w:space="0" w:color="auto"/>
              <w:left w:val="single" w:sz="2" w:space="0" w:color="auto"/>
              <w:bottom w:val="single" w:sz="2" w:space="0" w:color="auto"/>
              <w:right w:val="nil"/>
            </w:tcBorders>
            <w:vAlign w:val="center"/>
          </w:tcPr>
          <w:p w:rsidR="00DA71AE" w:rsidRPr="00CF3F2D" w:rsidRDefault="009A3D2A" w:rsidP="00F576AB">
            <w:pPr>
              <w:spacing w:line="26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32</w:t>
            </w:r>
          </w:p>
        </w:tc>
      </w:tr>
      <w:tr w:rsidR="00DA71AE" w:rsidRPr="00CF3F2D" w:rsidTr="00E4564D">
        <w:trPr>
          <w:trHeight w:val="1259"/>
          <w:jc w:val="center"/>
        </w:trPr>
        <w:tc>
          <w:tcPr>
            <w:tcW w:w="556" w:type="pct"/>
            <w:tcBorders>
              <w:top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lastRenderedPageBreak/>
              <w:t>L126表</w:t>
            </w:r>
          </w:p>
        </w:tc>
        <w:tc>
          <w:tcPr>
            <w:tcW w:w="727"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tabs>
                <w:tab w:val="left" w:pos="420"/>
              </w:tabs>
              <w:jc w:val="both"/>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服务业企业创新调查企业家问卷</w:t>
            </w:r>
          </w:p>
        </w:tc>
        <w:tc>
          <w:tcPr>
            <w:tcW w:w="351"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年报</w:t>
            </w:r>
          </w:p>
        </w:tc>
        <w:tc>
          <w:tcPr>
            <w:tcW w:w="913"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484"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878"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878" w:type="pct"/>
            <w:tcBorders>
              <w:top w:val="single" w:sz="2" w:space="0" w:color="auto"/>
              <w:left w:val="single" w:sz="2" w:space="0" w:color="auto"/>
              <w:bottom w:val="single" w:sz="2" w:space="0" w:color="auto"/>
              <w:right w:val="nil"/>
            </w:tcBorders>
            <w:vAlign w:val="center"/>
          </w:tcPr>
          <w:p w:rsidR="00DA71AE" w:rsidRPr="00CF3F2D" w:rsidRDefault="00DA71AE"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213" w:type="pct"/>
            <w:tcBorders>
              <w:top w:val="single" w:sz="2" w:space="0" w:color="auto"/>
              <w:left w:val="single" w:sz="2" w:space="0" w:color="auto"/>
              <w:bottom w:val="single" w:sz="2" w:space="0" w:color="auto"/>
              <w:right w:val="nil"/>
            </w:tcBorders>
            <w:vAlign w:val="center"/>
          </w:tcPr>
          <w:p w:rsidR="00DA71AE" w:rsidRPr="00CF3F2D" w:rsidRDefault="00DA71AE" w:rsidP="009A3D2A">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3</w:t>
            </w:r>
            <w:r w:rsidR="009A3D2A">
              <w:rPr>
                <w:rFonts w:asciiTheme="majorEastAsia" w:eastAsiaTheme="majorEastAsia" w:hAnsiTheme="majorEastAsia"/>
                <w:color w:val="000000" w:themeColor="text1"/>
                <w:sz w:val="18"/>
                <w:szCs w:val="18"/>
              </w:rPr>
              <w:t>5</w:t>
            </w:r>
          </w:p>
        </w:tc>
      </w:tr>
      <w:tr w:rsidR="008B7A39" w:rsidRPr="00CF3F2D" w:rsidTr="00655866">
        <w:trPr>
          <w:trHeight w:val="680"/>
          <w:jc w:val="center"/>
        </w:trPr>
        <w:tc>
          <w:tcPr>
            <w:tcW w:w="556" w:type="pct"/>
            <w:tcBorders>
              <w:top w:val="single" w:sz="2" w:space="0" w:color="auto"/>
              <w:bottom w:val="single" w:sz="2" w:space="0" w:color="auto"/>
              <w:right w:val="single" w:sz="2" w:space="0" w:color="auto"/>
            </w:tcBorders>
            <w:vAlign w:val="center"/>
          </w:tcPr>
          <w:p w:rsidR="008B7A39" w:rsidRPr="00CF3F2D" w:rsidRDefault="008B7A39" w:rsidP="008B7A39">
            <w:pPr>
              <w:jc w:val="center"/>
              <w:rPr>
                <w:rFonts w:asciiTheme="majorEastAsia" w:eastAsiaTheme="majorEastAsia" w:hAnsiTheme="majorEastAsia"/>
                <w:color w:val="000000" w:themeColor="text1"/>
                <w:sz w:val="18"/>
                <w:szCs w:val="18"/>
              </w:rPr>
            </w:pPr>
            <w:r w:rsidRPr="008B7A39">
              <w:rPr>
                <w:rFonts w:asciiTheme="majorEastAsia" w:eastAsiaTheme="majorEastAsia" w:hAnsiTheme="majorEastAsia" w:hint="eastAsia"/>
                <w:color w:val="000000" w:themeColor="text1"/>
                <w:sz w:val="18"/>
                <w:szCs w:val="18"/>
              </w:rPr>
              <w:t>L12</w:t>
            </w:r>
            <w:r>
              <w:rPr>
                <w:rFonts w:asciiTheme="majorEastAsia" w:eastAsiaTheme="majorEastAsia" w:hAnsiTheme="majorEastAsia"/>
                <w:color w:val="000000" w:themeColor="text1"/>
                <w:sz w:val="18"/>
                <w:szCs w:val="18"/>
              </w:rPr>
              <w:t>7</w:t>
            </w:r>
            <w:r w:rsidRPr="008B7A39">
              <w:rPr>
                <w:rFonts w:asciiTheme="majorEastAsia" w:eastAsiaTheme="majorEastAsia" w:hAnsiTheme="majorEastAsia" w:hint="eastAsia"/>
                <w:color w:val="000000" w:themeColor="text1"/>
                <w:sz w:val="18"/>
                <w:szCs w:val="18"/>
              </w:rPr>
              <w:t>表</w:t>
            </w:r>
          </w:p>
        </w:tc>
        <w:tc>
          <w:tcPr>
            <w:tcW w:w="727" w:type="pct"/>
            <w:tcBorders>
              <w:top w:val="single" w:sz="2" w:space="0" w:color="auto"/>
              <w:left w:val="single" w:sz="2" w:space="0" w:color="auto"/>
              <w:bottom w:val="single" w:sz="2" w:space="0" w:color="auto"/>
              <w:right w:val="single" w:sz="2" w:space="0" w:color="auto"/>
            </w:tcBorders>
            <w:vAlign w:val="center"/>
          </w:tcPr>
          <w:p w:rsidR="008B7A39" w:rsidRPr="00CF3F2D" w:rsidRDefault="008B7A39" w:rsidP="002E2332">
            <w:pPr>
              <w:tabs>
                <w:tab w:val="left" w:pos="420"/>
              </w:tabs>
              <w:jc w:val="both"/>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规模以下</w:t>
            </w:r>
            <w:r>
              <w:rPr>
                <w:rFonts w:asciiTheme="majorEastAsia" w:eastAsiaTheme="majorEastAsia" w:hAnsiTheme="majorEastAsia"/>
                <w:color w:val="000000" w:themeColor="text1"/>
                <w:sz w:val="18"/>
                <w:szCs w:val="18"/>
              </w:rPr>
              <w:t>企业创新情况</w:t>
            </w:r>
          </w:p>
        </w:tc>
        <w:tc>
          <w:tcPr>
            <w:tcW w:w="351" w:type="pct"/>
            <w:tcBorders>
              <w:top w:val="single" w:sz="2" w:space="0" w:color="auto"/>
              <w:left w:val="single" w:sz="2" w:space="0" w:color="auto"/>
              <w:bottom w:val="single" w:sz="2" w:space="0" w:color="auto"/>
              <w:right w:val="single" w:sz="2" w:space="0" w:color="auto"/>
            </w:tcBorders>
            <w:vAlign w:val="center"/>
          </w:tcPr>
          <w:p w:rsidR="008B7A39" w:rsidRPr="008B7A39" w:rsidRDefault="008B7A39" w:rsidP="002E2332">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年报</w:t>
            </w:r>
          </w:p>
        </w:tc>
        <w:tc>
          <w:tcPr>
            <w:tcW w:w="913" w:type="pct"/>
            <w:tcBorders>
              <w:top w:val="single" w:sz="2" w:space="0" w:color="auto"/>
              <w:left w:val="single" w:sz="2" w:space="0" w:color="auto"/>
              <w:bottom w:val="single" w:sz="2" w:space="0" w:color="auto"/>
              <w:right w:val="single" w:sz="2" w:space="0" w:color="auto"/>
            </w:tcBorders>
            <w:vAlign w:val="center"/>
          </w:tcPr>
          <w:p w:rsidR="008B7A39" w:rsidRPr="00CF3F2D" w:rsidRDefault="003A6FA2" w:rsidP="00DF1D41">
            <w:pPr>
              <w:jc w:val="center"/>
              <w:rPr>
                <w:rFonts w:asciiTheme="majorEastAsia" w:eastAsiaTheme="majorEastAsia" w:hAnsiTheme="majorEastAsia"/>
                <w:color w:val="000000" w:themeColor="text1"/>
                <w:sz w:val="18"/>
                <w:szCs w:val="18"/>
              </w:rPr>
            </w:pPr>
            <w:r w:rsidRPr="00E4564D">
              <w:rPr>
                <w:rFonts w:asciiTheme="majorEastAsia" w:eastAsiaTheme="majorEastAsia" w:hAnsiTheme="majorEastAsia" w:cs="宋体" w:hint="eastAsia"/>
                <w:color w:val="000000" w:themeColor="text1"/>
                <w:kern w:val="0"/>
                <w:sz w:val="18"/>
                <w:szCs w:val="18"/>
              </w:rPr>
              <w:t>辖区内抽中的规模以下采矿业，制造业，电力、热力、燃气及水生产和供应业，交通运输、仓储和邮政业，信息传输、软件和信息技术服务业，租赁和商务服务业，科学研究和技术服务业，水利、环境和公共设施管理业企业法人单位</w:t>
            </w:r>
          </w:p>
        </w:tc>
        <w:tc>
          <w:tcPr>
            <w:tcW w:w="484" w:type="pct"/>
            <w:tcBorders>
              <w:top w:val="single" w:sz="2" w:space="0" w:color="auto"/>
              <w:left w:val="single" w:sz="2" w:space="0" w:color="auto"/>
              <w:bottom w:val="single" w:sz="2" w:space="0" w:color="auto"/>
              <w:right w:val="single" w:sz="2" w:space="0" w:color="auto"/>
            </w:tcBorders>
            <w:vAlign w:val="center"/>
          </w:tcPr>
          <w:p w:rsidR="008B7A39" w:rsidRPr="00DF1D41" w:rsidRDefault="00DF1D41" w:rsidP="002E2332">
            <w:pPr>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同上</w:t>
            </w:r>
          </w:p>
        </w:tc>
        <w:tc>
          <w:tcPr>
            <w:tcW w:w="878" w:type="pct"/>
            <w:tcBorders>
              <w:top w:val="single" w:sz="2" w:space="0" w:color="auto"/>
              <w:left w:val="single" w:sz="2" w:space="0" w:color="auto"/>
              <w:bottom w:val="single" w:sz="2" w:space="0" w:color="auto"/>
              <w:right w:val="single" w:sz="2" w:space="0" w:color="auto"/>
            </w:tcBorders>
            <w:vAlign w:val="center"/>
          </w:tcPr>
          <w:p w:rsidR="00E257A5" w:rsidRDefault="00E257A5" w:rsidP="00464E80">
            <w:pPr>
              <w:jc w:val="center"/>
              <w:rPr>
                <w:rFonts w:asciiTheme="majorEastAsia" w:eastAsiaTheme="majorEastAsia" w:hAnsiTheme="majorEastAsia"/>
                <w:color w:val="000000" w:themeColor="text1"/>
                <w:sz w:val="18"/>
                <w:szCs w:val="18"/>
              </w:rPr>
            </w:pPr>
          </w:p>
          <w:p w:rsidR="00E257A5" w:rsidRDefault="00E257A5" w:rsidP="00464E80">
            <w:pPr>
              <w:jc w:val="center"/>
              <w:rPr>
                <w:rFonts w:asciiTheme="majorEastAsia" w:eastAsiaTheme="majorEastAsia" w:hAnsiTheme="majorEastAsia"/>
                <w:color w:val="000000" w:themeColor="text1"/>
                <w:sz w:val="18"/>
                <w:szCs w:val="18"/>
              </w:rPr>
            </w:pPr>
          </w:p>
          <w:p w:rsidR="00E257A5" w:rsidRDefault="00E257A5" w:rsidP="00464E80">
            <w:pPr>
              <w:jc w:val="center"/>
              <w:rPr>
                <w:rFonts w:asciiTheme="majorEastAsia" w:eastAsiaTheme="majorEastAsia" w:hAnsiTheme="majorEastAsia"/>
                <w:color w:val="000000" w:themeColor="text1"/>
                <w:sz w:val="18"/>
                <w:szCs w:val="18"/>
              </w:rPr>
            </w:pPr>
          </w:p>
          <w:p w:rsidR="00E257A5" w:rsidRDefault="00E257A5" w:rsidP="00464E80">
            <w:pPr>
              <w:jc w:val="center"/>
              <w:rPr>
                <w:rFonts w:asciiTheme="majorEastAsia" w:eastAsiaTheme="majorEastAsia" w:hAnsiTheme="majorEastAsia"/>
                <w:color w:val="000000" w:themeColor="text1"/>
                <w:sz w:val="18"/>
                <w:szCs w:val="18"/>
              </w:rPr>
            </w:pPr>
          </w:p>
          <w:p w:rsidR="003A6FA2" w:rsidRDefault="00DF1D41" w:rsidP="00464E80">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当</w:t>
            </w:r>
            <w:r w:rsidRPr="00DF1D41">
              <w:rPr>
                <w:rFonts w:asciiTheme="majorEastAsia" w:eastAsiaTheme="majorEastAsia" w:hAnsiTheme="majorEastAsia" w:hint="eastAsia"/>
                <w:color w:val="000000" w:themeColor="text1"/>
                <w:sz w:val="18"/>
                <w:szCs w:val="18"/>
              </w:rPr>
              <w:t>年</w:t>
            </w:r>
            <w:r>
              <w:rPr>
                <w:rFonts w:asciiTheme="majorEastAsia" w:eastAsiaTheme="majorEastAsia" w:hAnsiTheme="majorEastAsia"/>
                <w:color w:val="000000" w:themeColor="text1"/>
                <w:sz w:val="18"/>
                <w:szCs w:val="18"/>
              </w:rPr>
              <w:t>12</w:t>
            </w:r>
            <w:r w:rsidRPr="00DF1D41">
              <w:rPr>
                <w:rFonts w:asciiTheme="majorEastAsia" w:eastAsiaTheme="majorEastAsia" w:hAnsiTheme="majorEastAsia" w:hint="eastAsia"/>
                <w:color w:val="000000" w:themeColor="text1"/>
                <w:sz w:val="18"/>
                <w:szCs w:val="18"/>
              </w:rPr>
              <w:t>月</w:t>
            </w:r>
            <w:r w:rsidR="00464E80">
              <w:rPr>
                <w:rFonts w:asciiTheme="majorEastAsia" w:eastAsiaTheme="majorEastAsia" w:hAnsiTheme="majorEastAsia"/>
                <w:color w:val="000000" w:themeColor="text1"/>
                <w:sz w:val="18"/>
                <w:szCs w:val="18"/>
              </w:rPr>
              <w:t>20</w:t>
            </w:r>
            <w:r w:rsidRPr="00DF1D41">
              <w:rPr>
                <w:rFonts w:asciiTheme="majorEastAsia" w:eastAsiaTheme="majorEastAsia" w:hAnsiTheme="majorEastAsia" w:hint="eastAsia"/>
                <w:color w:val="000000" w:themeColor="text1"/>
                <w:sz w:val="18"/>
                <w:szCs w:val="18"/>
              </w:rPr>
              <w:t>日</w:t>
            </w:r>
            <w:r w:rsidR="00E257A5">
              <w:rPr>
                <w:rFonts w:asciiTheme="majorEastAsia" w:eastAsiaTheme="majorEastAsia" w:hAnsiTheme="majorEastAsia"/>
                <w:color w:val="000000" w:themeColor="text1"/>
                <w:sz w:val="18"/>
                <w:szCs w:val="18"/>
              </w:rPr>
              <w:t>12</w:t>
            </w:r>
            <w:r w:rsidRPr="00DF1D41">
              <w:rPr>
                <w:rFonts w:asciiTheme="majorEastAsia" w:eastAsiaTheme="majorEastAsia" w:hAnsiTheme="majorEastAsia" w:hint="eastAsia"/>
                <w:color w:val="000000" w:themeColor="text1"/>
                <w:sz w:val="18"/>
                <w:szCs w:val="18"/>
              </w:rPr>
              <w:t>时前网上填报</w:t>
            </w:r>
          </w:p>
          <w:p w:rsidR="003A6FA2" w:rsidRDefault="003A6FA2" w:rsidP="003A6FA2">
            <w:pPr>
              <w:rPr>
                <w:rFonts w:asciiTheme="majorEastAsia" w:eastAsiaTheme="majorEastAsia" w:hAnsiTheme="majorEastAsia"/>
                <w:sz w:val="18"/>
                <w:szCs w:val="18"/>
              </w:rPr>
            </w:pPr>
          </w:p>
          <w:p w:rsidR="003A6FA2" w:rsidRPr="003A6FA2" w:rsidRDefault="003A6FA2" w:rsidP="003A6FA2">
            <w:pPr>
              <w:rPr>
                <w:rFonts w:asciiTheme="majorEastAsia" w:eastAsiaTheme="majorEastAsia" w:hAnsiTheme="majorEastAsia"/>
                <w:sz w:val="18"/>
                <w:szCs w:val="18"/>
              </w:rPr>
            </w:pPr>
          </w:p>
          <w:p w:rsidR="003A6FA2" w:rsidRDefault="003A6FA2" w:rsidP="003A6FA2">
            <w:pPr>
              <w:rPr>
                <w:rFonts w:asciiTheme="majorEastAsia" w:eastAsiaTheme="majorEastAsia" w:hAnsiTheme="majorEastAsia"/>
                <w:sz w:val="18"/>
                <w:szCs w:val="18"/>
              </w:rPr>
            </w:pPr>
          </w:p>
          <w:p w:rsidR="008B7A39" w:rsidRPr="003A6FA2" w:rsidRDefault="008B7A39" w:rsidP="003A6FA2">
            <w:pPr>
              <w:rPr>
                <w:rFonts w:asciiTheme="majorEastAsia" w:eastAsiaTheme="majorEastAsia" w:hAnsiTheme="majorEastAsia"/>
                <w:sz w:val="18"/>
                <w:szCs w:val="18"/>
              </w:rPr>
            </w:pPr>
          </w:p>
        </w:tc>
        <w:tc>
          <w:tcPr>
            <w:tcW w:w="878" w:type="pct"/>
            <w:tcBorders>
              <w:top w:val="single" w:sz="2" w:space="0" w:color="auto"/>
              <w:left w:val="single" w:sz="2" w:space="0" w:color="auto"/>
              <w:bottom w:val="single" w:sz="2" w:space="0" w:color="auto"/>
              <w:right w:val="nil"/>
            </w:tcBorders>
            <w:vAlign w:val="center"/>
          </w:tcPr>
          <w:p w:rsidR="008B7A39" w:rsidRPr="00DF1D41" w:rsidRDefault="00DF1D41" w:rsidP="003A6FA2">
            <w:pPr>
              <w:jc w:val="center"/>
              <w:rPr>
                <w:rFonts w:asciiTheme="majorEastAsia" w:eastAsiaTheme="majorEastAsia" w:hAnsiTheme="majorEastAsia"/>
                <w:color w:val="000000" w:themeColor="text1"/>
                <w:sz w:val="18"/>
                <w:szCs w:val="18"/>
              </w:rPr>
            </w:pPr>
            <w:r w:rsidRPr="00DF1D41">
              <w:rPr>
                <w:rFonts w:asciiTheme="majorEastAsia" w:eastAsiaTheme="majorEastAsia" w:hAnsiTheme="majorEastAsia" w:hint="eastAsia"/>
                <w:color w:val="000000" w:themeColor="text1"/>
                <w:sz w:val="18"/>
                <w:szCs w:val="18"/>
              </w:rPr>
              <w:t>当年12月2</w:t>
            </w:r>
            <w:r w:rsidR="003A6FA2">
              <w:rPr>
                <w:rFonts w:asciiTheme="majorEastAsia" w:eastAsiaTheme="majorEastAsia" w:hAnsiTheme="majorEastAsia"/>
                <w:color w:val="000000" w:themeColor="text1"/>
                <w:sz w:val="18"/>
                <w:szCs w:val="18"/>
              </w:rPr>
              <w:t>3</w:t>
            </w:r>
            <w:r w:rsidRPr="00DF1D41">
              <w:rPr>
                <w:rFonts w:asciiTheme="majorEastAsia" w:eastAsiaTheme="majorEastAsia" w:hAnsiTheme="majorEastAsia" w:hint="eastAsia"/>
                <w:color w:val="000000" w:themeColor="text1"/>
                <w:sz w:val="18"/>
                <w:szCs w:val="18"/>
              </w:rPr>
              <w:t>日</w:t>
            </w:r>
            <w:r w:rsidR="003A6FA2">
              <w:rPr>
                <w:rFonts w:asciiTheme="majorEastAsia" w:eastAsiaTheme="majorEastAsia" w:hAnsiTheme="majorEastAsia"/>
                <w:color w:val="000000" w:themeColor="text1"/>
                <w:sz w:val="18"/>
                <w:szCs w:val="18"/>
              </w:rPr>
              <w:t>12</w:t>
            </w:r>
            <w:r w:rsidRPr="00DF1D41">
              <w:rPr>
                <w:rFonts w:asciiTheme="majorEastAsia" w:eastAsiaTheme="majorEastAsia" w:hAnsiTheme="majorEastAsia" w:hint="eastAsia"/>
                <w:color w:val="000000" w:themeColor="text1"/>
                <w:sz w:val="18"/>
                <w:szCs w:val="18"/>
              </w:rPr>
              <w:t>时前</w:t>
            </w:r>
          </w:p>
        </w:tc>
        <w:tc>
          <w:tcPr>
            <w:tcW w:w="213" w:type="pct"/>
            <w:tcBorders>
              <w:top w:val="single" w:sz="2" w:space="0" w:color="auto"/>
              <w:left w:val="single" w:sz="2" w:space="0" w:color="auto"/>
              <w:bottom w:val="single" w:sz="2" w:space="0" w:color="auto"/>
              <w:right w:val="nil"/>
            </w:tcBorders>
            <w:vAlign w:val="center"/>
          </w:tcPr>
          <w:p w:rsidR="008B7A39" w:rsidRPr="00DF1D41" w:rsidRDefault="00DF1D41" w:rsidP="009A3D2A">
            <w:pPr>
              <w:spacing w:line="26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3</w:t>
            </w:r>
            <w:r w:rsidR="009A3D2A">
              <w:rPr>
                <w:rFonts w:asciiTheme="majorEastAsia" w:eastAsiaTheme="majorEastAsia" w:hAnsiTheme="majorEastAsia"/>
                <w:color w:val="000000" w:themeColor="text1"/>
                <w:sz w:val="18"/>
                <w:szCs w:val="18"/>
              </w:rPr>
              <w:t>9</w:t>
            </w:r>
          </w:p>
        </w:tc>
      </w:tr>
      <w:tr w:rsidR="00DA71AE" w:rsidRPr="00CF3F2D" w:rsidTr="00F576AB">
        <w:trPr>
          <w:trHeight w:val="303"/>
          <w:jc w:val="center"/>
        </w:trPr>
        <w:tc>
          <w:tcPr>
            <w:tcW w:w="5000" w:type="pct"/>
            <w:gridSpan w:val="8"/>
            <w:tcBorders>
              <w:top w:val="single" w:sz="2" w:space="0" w:color="auto"/>
              <w:bottom w:val="single" w:sz="2" w:space="0" w:color="auto"/>
              <w:right w:val="nil"/>
            </w:tcBorders>
            <w:vAlign w:val="center"/>
          </w:tcPr>
          <w:p w:rsidR="00DA71AE" w:rsidRPr="00CF3F2D" w:rsidRDefault="00DA71AE" w:rsidP="006555EB">
            <w:pPr>
              <w:spacing w:line="260" w:lineRule="exact"/>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（二</w:t>
            </w:r>
            <w:r w:rsidRPr="00CF3F2D">
              <w:rPr>
                <w:rFonts w:asciiTheme="majorEastAsia" w:eastAsiaTheme="majorEastAsia" w:hAnsiTheme="majorEastAsia"/>
                <w:color w:val="000000" w:themeColor="text1"/>
                <w:sz w:val="18"/>
                <w:szCs w:val="18"/>
              </w:rPr>
              <w:t>）</w:t>
            </w:r>
            <w:r w:rsidRPr="00CF3F2D">
              <w:rPr>
                <w:rFonts w:asciiTheme="majorEastAsia" w:eastAsiaTheme="majorEastAsia" w:hAnsiTheme="majorEastAsia" w:hint="eastAsia"/>
                <w:color w:val="000000" w:themeColor="text1"/>
                <w:sz w:val="18"/>
                <w:szCs w:val="18"/>
              </w:rPr>
              <w:t>基层</w:t>
            </w:r>
            <w:r w:rsidRPr="00CF3F2D">
              <w:rPr>
                <w:rFonts w:asciiTheme="majorEastAsia" w:eastAsiaTheme="majorEastAsia" w:hAnsiTheme="majorEastAsia"/>
                <w:color w:val="000000" w:themeColor="text1"/>
                <w:sz w:val="18"/>
                <w:szCs w:val="18"/>
              </w:rPr>
              <w:t>定报</w:t>
            </w:r>
            <w:r w:rsidR="006555EB" w:rsidRPr="00CF3F2D">
              <w:rPr>
                <w:rFonts w:asciiTheme="majorEastAsia" w:eastAsiaTheme="majorEastAsia" w:hAnsiTheme="majorEastAsia" w:hint="eastAsia"/>
                <w:color w:val="000000" w:themeColor="text1"/>
                <w:sz w:val="18"/>
                <w:szCs w:val="18"/>
              </w:rPr>
              <w:t>表式</w:t>
            </w:r>
          </w:p>
        </w:tc>
      </w:tr>
      <w:tr w:rsidR="00DA71AE" w:rsidRPr="00CF3F2D" w:rsidTr="00E4564D">
        <w:trPr>
          <w:trHeight w:val="2106"/>
          <w:jc w:val="center"/>
        </w:trPr>
        <w:tc>
          <w:tcPr>
            <w:tcW w:w="556" w:type="pct"/>
            <w:tcBorders>
              <w:top w:val="single" w:sz="2" w:space="0" w:color="auto"/>
              <w:bottom w:val="single" w:sz="2" w:space="0" w:color="auto"/>
              <w:right w:val="single" w:sz="2" w:space="0" w:color="auto"/>
            </w:tcBorders>
            <w:vAlign w:val="center"/>
          </w:tcPr>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201-1表</w:t>
            </w:r>
          </w:p>
        </w:tc>
        <w:tc>
          <w:tcPr>
            <w:tcW w:w="727"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pacing w:line="260" w:lineRule="exact"/>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法人单位基本 情况</w:t>
            </w:r>
          </w:p>
        </w:tc>
        <w:tc>
          <w:tcPr>
            <w:tcW w:w="351"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季报</w:t>
            </w:r>
          </w:p>
        </w:tc>
        <w:tc>
          <w:tcPr>
            <w:tcW w:w="913"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pacing w:line="260" w:lineRule="exact"/>
              <w:jc w:val="both"/>
              <w:rPr>
                <w:rFonts w:asciiTheme="majorEastAsia" w:eastAsiaTheme="majorEastAsia" w:hAnsiTheme="majorEastAsia"/>
                <w:color w:val="000000" w:themeColor="text1"/>
                <w:sz w:val="18"/>
                <w:szCs w:val="18"/>
              </w:rPr>
            </w:pPr>
            <w:r w:rsidRPr="00CF3F2D">
              <w:rPr>
                <w:rFonts w:asciiTheme="majorEastAsia" w:eastAsiaTheme="majorEastAsia" w:hAnsiTheme="majorEastAsia" w:cs="宋体" w:hint="eastAsia"/>
                <w:color w:val="000000" w:themeColor="text1"/>
                <w:kern w:val="0"/>
                <w:sz w:val="18"/>
                <w:szCs w:val="18"/>
              </w:rPr>
              <w:t>填报范围为科技、财政、税务部门认定的高新技术企业、国家和省有关部门确定的高技术行业企业、省以上有关部门认定的高新技术产品（项目）企业</w:t>
            </w:r>
            <w:r w:rsidR="00147B3E" w:rsidRPr="00CF3F2D">
              <w:rPr>
                <w:rFonts w:asciiTheme="majorEastAsia" w:eastAsiaTheme="majorEastAsia" w:hAnsiTheme="majorEastAsia" w:cs="宋体" w:hint="eastAsia"/>
                <w:color w:val="000000" w:themeColor="text1"/>
                <w:kern w:val="0"/>
                <w:sz w:val="18"/>
                <w:szCs w:val="18"/>
              </w:rPr>
              <w:t>法人单位</w:t>
            </w:r>
            <w:r w:rsidRPr="00CF3F2D">
              <w:rPr>
                <w:rFonts w:asciiTheme="majorEastAsia" w:eastAsiaTheme="majorEastAsia" w:hAnsiTheme="majorEastAsia" w:hint="eastAsia"/>
                <w:color w:val="000000" w:themeColor="text1"/>
                <w:sz w:val="18"/>
                <w:szCs w:val="18"/>
              </w:rPr>
              <w:t>。</w:t>
            </w:r>
          </w:p>
        </w:tc>
        <w:tc>
          <w:tcPr>
            <w:tcW w:w="484" w:type="pct"/>
            <w:tcBorders>
              <w:top w:val="single" w:sz="2" w:space="0" w:color="auto"/>
              <w:left w:val="single" w:sz="2" w:space="0" w:color="auto"/>
              <w:bottom w:val="single" w:sz="2" w:space="0" w:color="auto"/>
              <w:right w:val="single" w:sz="2" w:space="0" w:color="auto"/>
            </w:tcBorders>
            <w:vAlign w:val="center"/>
          </w:tcPr>
          <w:p w:rsidR="00386B94"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法人</w:t>
            </w:r>
          </w:p>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单位</w:t>
            </w:r>
          </w:p>
        </w:tc>
        <w:tc>
          <w:tcPr>
            <w:tcW w:w="878"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proofErr w:type="gramStart"/>
            <w:r w:rsidRPr="00CF3F2D">
              <w:rPr>
                <w:rFonts w:asciiTheme="majorEastAsia" w:eastAsiaTheme="majorEastAsia" w:hAnsiTheme="majorEastAsia" w:hint="eastAsia"/>
                <w:color w:val="000000" w:themeColor="text1"/>
                <w:sz w:val="18"/>
                <w:szCs w:val="18"/>
              </w:rPr>
              <w:t>免报</w:t>
            </w:r>
            <w:proofErr w:type="gramEnd"/>
          </w:p>
        </w:tc>
        <w:tc>
          <w:tcPr>
            <w:tcW w:w="878" w:type="pct"/>
            <w:tcBorders>
              <w:top w:val="single" w:sz="2" w:space="0" w:color="auto"/>
              <w:left w:val="single" w:sz="2" w:space="0" w:color="auto"/>
              <w:bottom w:val="single" w:sz="2" w:space="0" w:color="auto"/>
              <w:right w:val="nil"/>
            </w:tcBorders>
            <w:vAlign w:val="center"/>
          </w:tcPr>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w:t>
            </w:r>
          </w:p>
        </w:tc>
        <w:tc>
          <w:tcPr>
            <w:tcW w:w="213" w:type="pct"/>
            <w:tcBorders>
              <w:top w:val="single" w:sz="2" w:space="0" w:color="auto"/>
              <w:left w:val="single" w:sz="2" w:space="0" w:color="auto"/>
              <w:bottom w:val="single" w:sz="2" w:space="0" w:color="auto"/>
              <w:right w:val="nil"/>
            </w:tcBorders>
            <w:vAlign w:val="center"/>
          </w:tcPr>
          <w:p w:rsidR="00DA71AE" w:rsidRPr="00CF3F2D" w:rsidRDefault="009A3D2A" w:rsidP="009A3D2A">
            <w:pPr>
              <w:spacing w:line="26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41</w:t>
            </w:r>
          </w:p>
        </w:tc>
      </w:tr>
      <w:tr w:rsidR="00DA71AE" w:rsidRPr="00CF3F2D" w:rsidTr="00655866">
        <w:trPr>
          <w:trHeight w:val="769"/>
          <w:jc w:val="center"/>
        </w:trPr>
        <w:tc>
          <w:tcPr>
            <w:tcW w:w="556" w:type="pct"/>
            <w:tcBorders>
              <w:top w:val="single" w:sz="2" w:space="0" w:color="auto"/>
              <w:bottom w:val="single" w:sz="2" w:space="0" w:color="auto"/>
              <w:right w:val="single" w:sz="2" w:space="0" w:color="auto"/>
            </w:tcBorders>
            <w:vAlign w:val="center"/>
          </w:tcPr>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cs="宋体" w:hint="eastAsia"/>
                <w:color w:val="000000" w:themeColor="text1"/>
                <w:kern w:val="0"/>
                <w:sz w:val="18"/>
                <w:szCs w:val="18"/>
              </w:rPr>
              <w:t>K210-1表</w:t>
            </w:r>
          </w:p>
        </w:tc>
        <w:tc>
          <w:tcPr>
            <w:tcW w:w="727"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tabs>
                <w:tab w:val="left" w:pos="420"/>
              </w:tabs>
              <w:spacing w:line="260" w:lineRule="exact"/>
              <w:jc w:val="both"/>
              <w:rPr>
                <w:rFonts w:asciiTheme="majorEastAsia" w:eastAsiaTheme="majorEastAsia" w:hAnsiTheme="majorEastAsia"/>
                <w:color w:val="000000" w:themeColor="text1"/>
                <w:sz w:val="18"/>
                <w:szCs w:val="18"/>
              </w:rPr>
            </w:pPr>
            <w:r w:rsidRPr="00CF3F2D">
              <w:rPr>
                <w:rFonts w:asciiTheme="majorEastAsia" w:eastAsiaTheme="majorEastAsia" w:hAnsiTheme="majorEastAsia" w:cs="宋体" w:hint="eastAsia"/>
                <w:color w:val="000000" w:themeColor="text1"/>
                <w:kern w:val="0"/>
                <w:sz w:val="18"/>
                <w:szCs w:val="18"/>
              </w:rPr>
              <w:t>高新技术产业情况表</w:t>
            </w:r>
          </w:p>
        </w:tc>
        <w:tc>
          <w:tcPr>
            <w:tcW w:w="351"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pacing w:line="260" w:lineRule="exact"/>
              <w:jc w:val="center"/>
              <w:rPr>
                <w:rFonts w:asciiTheme="majorEastAsia" w:eastAsiaTheme="majorEastAsia" w:hAnsiTheme="majorEastAsia"/>
                <w:color w:val="000000" w:themeColor="text1"/>
                <w:spacing w:val="-16"/>
                <w:sz w:val="18"/>
                <w:szCs w:val="18"/>
              </w:rPr>
            </w:pPr>
            <w:r w:rsidRPr="00CF3F2D">
              <w:rPr>
                <w:rFonts w:asciiTheme="majorEastAsia" w:eastAsiaTheme="majorEastAsia" w:hAnsiTheme="majorEastAsia" w:cs="宋体" w:hint="eastAsia"/>
                <w:color w:val="000000" w:themeColor="text1"/>
                <w:kern w:val="0"/>
                <w:sz w:val="18"/>
                <w:szCs w:val="18"/>
              </w:rPr>
              <w:t>季报</w:t>
            </w:r>
          </w:p>
        </w:tc>
        <w:tc>
          <w:tcPr>
            <w:tcW w:w="913"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cs="宋体" w:hint="eastAsia"/>
                <w:color w:val="000000" w:themeColor="text1"/>
                <w:kern w:val="0"/>
                <w:sz w:val="18"/>
                <w:szCs w:val="18"/>
              </w:rPr>
              <w:t>高新技术产业统计范围内企业</w:t>
            </w:r>
            <w:r w:rsidR="00147B3E" w:rsidRPr="00CF3F2D">
              <w:rPr>
                <w:rFonts w:asciiTheme="majorEastAsia" w:eastAsiaTheme="majorEastAsia" w:hAnsiTheme="majorEastAsia" w:cs="宋体" w:hint="eastAsia"/>
                <w:color w:val="000000" w:themeColor="text1"/>
                <w:kern w:val="0"/>
                <w:sz w:val="18"/>
                <w:szCs w:val="18"/>
              </w:rPr>
              <w:t>法人单位</w:t>
            </w:r>
          </w:p>
        </w:tc>
        <w:tc>
          <w:tcPr>
            <w:tcW w:w="484" w:type="pct"/>
            <w:tcBorders>
              <w:top w:val="single" w:sz="2" w:space="0" w:color="auto"/>
              <w:left w:val="single" w:sz="2" w:space="0" w:color="auto"/>
              <w:bottom w:val="single" w:sz="2" w:space="0" w:color="auto"/>
              <w:right w:val="single" w:sz="2" w:space="0" w:color="auto"/>
            </w:tcBorders>
            <w:vAlign w:val="center"/>
          </w:tcPr>
          <w:p w:rsidR="00386B94" w:rsidRPr="00CF3F2D" w:rsidRDefault="00DA71AE" w:rsidP="002E2332">
            <w:pPr>
              <w:spacing w:line="260" w:lineRule="exact"/>
              <w:jc w:val="center"/>
              <w:rPr>
                <w:rFonts w:asciiTheme="majorEastAsia" w:eastAsiaTheme="majorEastAsia" w:hAnsiTheme="majorEastAsia" w:cs="宋体"/>
                <w:color w:val="000000" w:themeColor="text1"/>
                <w:kern w:val="0"/>
                <w:sz w:val="18"/>
                <w:szCs w:val="18"/>
              </w:rPr>
            </w:pPr>
            <w:r w:rsidRPr="00CF3F2D">
              <w:rPr>
                <w:rFonts w:asciiTheme="majorEastAsia" w:eastAsiaTheme="majorEastAsia" w:hAnsiTheme="majorEastAsia" w:cs="宋体" w:hint="eastAsia"/>
                <w:color w:val="000000" w:themeColor="text1"/>
                <w:kern w:val="0"/>
                <w:sz w:val="18"/>
                <w:szCs w:val="18"/>
              </w:rPr>
              <w:t>法人</w:t>
            </w:r>
          </w:p>
          <w:p w:rsidR="00DA71AE" w:rsidRPr="00CF3F2D" w:rsidRDefault="00DA71AE" w:rsidP="002E2332">
            <w:pPr>
              <w:spacing w:line="260" w:lineRule="exact"/>
              <w:jc w:val="center"/>
              <w:rPr>
                <w:rFonts w:asciiTheme="majorEastAsia" w:eastAsiaTheme="majorEastAsia" w:hAnsiTheme="majorEastAsia"/>
                <w:color w:val="000000" w:themeColor="text1"/>
                <w:sz w:val="18"/>
                <w:szCs w:val="18"/>
              </w:rPr>
            </w:pPr>
            <w:r w:rsidRPr="00CF3F2D">
              <w:rPr>
                <w:rFonts w:asciiTheme="majorEastAsia" w:eastAsiaTheme="majorEastAsia" w:hAnsiTheme="majorEastAsia" w:cs="宋体" w:hint="eastAsia"/>
                <w:color w:val="000000" w:themeColor="text1"/>
                <w:kern w:val="0"/>
                <w:sz w:val="18"/>
                <w:szCs w:val="18"/>
              </w:rPr>
              <w:t>单位</w:t>
            </w:r>
          </w:p>
        </w:tc>
        <w:tc>
          <w:tcPr>
            <w:tcW w:w="878"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pacing w:line="260" w:lineRule="exact"/>
              <w:rPr>
                <w:rFonts w:asciiTheme="majorEastAsia" w:eastAsiaTheme="majorEastAsia" w:hAnsiTheme="majorEastAsia"/>
                <w:color w:val="000000" w:themeColor="text1"/>
                <w:sz w:val="18"/>
                <w:szCs w:val="18"/>
              </w:rPr>
            </w:pPr>
            <w:r w:rsidRPr="00CF3F2D">
              <w:rPr>
                <w:rFonts w:asciiTheme="majorEastAsia" w:eastAsiaTheme="majorEastAsia" w:hAnsiTheme="majorEastAsia" w:cs="宋体" w:hint="eastAsia"/>
                <w:color w:val="000000" w:themeColor="text1"/>
                <w:kern w:val="0"/>
                <w:sz w:val="18"/>
                <w:szCs w:val="18"/>
              </w:rPr>
              <w:t>季后8日17时前、第4季度季报代年报推迟到次年1月10日17时前网上</w:t>
            </w:r>
            <w:r w:rsidRPr="00CF3F2D">
              <w:rPr>
                <w:rFonts w:asciiTheme="majorEastAsia" w:eastAsiaTheme="majorEastAsia" w:hAnsiTheme="majorEastAsia" w:cs="宋体" w:hint="eastAsia"/>
                <w:color w:val="000000" w:themeColor="text1"/>
                <w:kern w:val="0"/>
                <w:sz w:val="18"/>
                <w:szCs w:val="18"/>
              </w:rPr>
              <w:lastRenderedPageBreak/>
              <w:t>直报</w:t>
            </w:r>
          </w:p>
        </w:tc>
        <w:tc>
          <w:tcPr>
            <w:tcW w:w="878" w:type="pct"/>
            <w:tcBorders>
              <w:top w:val="single" w:sz="2" w:space="0" w:color="auto"/>
              <w:left w:val="single" w:sz="2" w:space="0" w:color="auto"/>
              <w:bottom w:val="single" w:sz="2" w:space="0" w:color="auto"/>
              <w:right w:val="nil"/>
            </w:tcBorders>
            <w:vAlign w:val="center"/>
          </w:tcPr>
          <w:p w:rsidR="00DA71AE" w:rsidRPr="00CF3F2D" w:rsidRDefault="00DA71AE" w:rsidP="002E2332">
            <w:pPr>
              <w:spacing w:line="260" w:lineRule="exact"/>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lastRenderedPageBreak/>
              <w:t>1、2、3季度季后10日17时前、4季度季后12日17时前</w:t>
            </w:r>
          </w:p>
        </w:tc>
        <w:tc>
          <w:tcPr>
            <w:tcW w:w="213" w:type="pct"/>
            <w:tcBorders>
              <w:top w:val="single" w:sz="2" w:space="0" w:color="auto"/>
              <w:left w:val="single" w:sz="2" w:space="0" w:color="auto"/>
              <w:bottom w:val="single" w:sz="2" w:space="0" w:color="auto"/>
              <w:right w:val="nil"/>
            </w:tcBorders>
            <w:vAlign w:val="center"/>
          </w:tcPr>
          <w:p w:rsidR="00DA71AE" w:rsidRPr="00CF3F2D" w:rsidRDefault="008B7A39" w:rsidP="009A3D2A">
            <w:pPr>
              <w:spacing w:line="26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4</w:t>
            </w:r>
            <w:r w:rsidR="009A3D2A">
              <w:rPr>
                <w:rFonts w:asciiTheme="majorEastAsia" w:eastAsiaTheme="majorEastAsia" w:hAnsiTheme="majorEastAsia"/>
                <w:color w:val="000000" w:themeColor="text1"/>
                <w:sz w:val="18"/>
                <w:szCs w:val="18"/>
              </w:rPr>
              <w:t>3</w:t>
            </w:r>
          </w:p>
        </w:tc>
      </w:tr>
      <w:tr w:rsidR="00DA71AE" w:rsidRPr="00CF3F2D" w:rsidTr="00655866">
        <w:trPr>
          <w:trHeight w:val="769"/>
          <w:jc w:val="center"/>
        </w:trPr>
        <w:tc>
          <w:tcPr>
            <w:tcW w:w="556" w:type="pct"/>
            <w:tcBorders>
              <w:top w:val="single" w:sz="2" w:space="0" w:color="auto"/>
              <w:bottom w:val="single" w:sz="2" w:space="0" w:color="auto"/>
              <w:right w:val="single" w:sz="2" w:space="0" w:color="auto"/>
            </w:tcBorders>
            <w:vAlign w:val="center"/>
          </w:tcPr>
          <w:p w:rsidR="00DA71AE" w:rsidRPr="00CF3F2D" w:rsidRDefault="00DA71AE" w:rsidP="002E2332">
            <w:pPr>
              <w:spacing w:line="260" w:lineRule="exact"/>
              <w:jc w:val="center"/>
              <w:rPr>
                <w:rFonts w:asciiTheme="majorEastAsia" w:eastAsiaTheme="majorEastAsia" w:hAnsiTheme="majorEastAsia" w:cs="宋体"/>
                <w:color w:val="000000" w:themeColor="text1"/>
                <w:kern w:val="0"/>
                <w:sz w:val="18"/>
                <w:szCs w:val="18"/>
              </w:rPr>
            </w:pPr>
            <w:r w:rsidRPr="00CF3F2D">
              <w:rPr>
                <w:rFonts w:asciiTheme="majorEastAsia" w:eastAsiaTheme="majorEastAsia" w:hAnsiTheme="majorEastAsia" w:cs="宋体" w:hint="eastAsia"/>
                <w:color w:val="000000" w:themeColor="text1"/>
                <w:kern w:val="0"/>
                <w:sz w:val="18"/>
                <w:szCs w:val="18"/>
              </w:rPr>
              <w:lastRenderedPageBreak/>
              <w:t>K210-2表</w:t>
            </w:r>
          </w:p>
        </w:tc>
        <w:tc>
          <w:tcPr>
            <w:tcW w:w="727"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tabs>
                <w:tab w:val="left" w:pos="420"/>
              </w:tabs>
              <w:spacing w:line="260" w:lineRule="exact"/>
              <w:jc w:val="both"/>
              <w:rPr>
                <w:rFonts w:asciiTheme="majorEastAsia" w:eastAsiaTheme="majorEastAsia" w:hAnsiTheme="majorEastAsia" w:cs="宋体"/>
                <w:color w:val="000000" w:themeColor="text1"/>
                <w:kern w:val="0"/>
                <w:sz w:val="18"/>
                <w:szCs w:val="18"/>
              </w:rPr>
            </w:pPr>
            <w:r w:rsidRPr="00CF3F2D">
              <w:rPr>
                <w:rFonts w:asciiTheme="majorEastAsia" w:eastAsiaTheme="majorEastAsia" w:hAnsiTheme="majorEastAsia" w:cs="宋体" w:hint="eastAsia"/>
                <w:color w:val="000000" w:themeColor="text1"/>
                <w:kern w:val="0"/>
                <w:sz w:val="18"/>
                <w:szCs w:val="18"/>
              </w:rPr>
              <w:t>高新技术产业情况（续表）</w:t>
            </w:r>
          </w:p>
        </w:tc>
        <w:tc>
          <w:tcPr>
            <w:tcW w:w="351"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pacing w:line="260" w:lineRule="exact"/>
              <w:jc w:val="center"/>
              <w:rPr>
                <w:rFonts w:asciiTheme="majorEastAsia" w:eastAsiaTheme="majorEastAsia" w:hAnsiTheme="majorEastAsia" w:cs="宋体"/>
                <w:color w:val="000000" w:themeColor="text1"/>
                <w:kern w:val="0"/>
                <w:sz w:val="18"/>
                <w:szCs w:val="18"/>
              </w:rPr>
            </w:pPr>
            <w:r w:rsidRPr="00CF3F2D">
              <w:rPr>
                <w:rFonts w:asciiTheme="majorEastAsia" w:eastAsiaTheme="majorEastAsia" w:hAnsiTheme="majorEastAsia" w:cs="宋体" w:hint="eastAsia"/>
                <w:color w:val="000000" w:themeColor="text1"/>
                <w:kern w:val="0"/>
                <w:sz w:val="18"/>
                <w:szCs w:val="18"/>
              </w:rPr>
              <w:t>季报</w:t>
            </w:r>
          </w:p>
        </w:tc>
        <w:tc>
          <w:tcPr>
            <w:tcW w:w="913"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593276">
            <w:pPr>
              <w:spacing w:line="260" w:lineRule="exact"/>
              <w:jc w:val="center"/>
              <w:rPr>
                <w:rFonts w:asciiTheme="majorEastAsia" w:eastAsiaTheme="majorEastAsia" w:hAnsiTheme="majorEastAsia" w:cs="宋体"/>
                <w:color w:val="000000" w:themeColor="text1"/>
                <w:kern w:val="0"/>
                <w:sz w:val="18"/>
                <w:szCs w:val="18"/>
              </w:rPr>
            </w:pPr>
            <w:r w:rsidRPr="00CF3F2D">
              <w:rPr>
                <w:rFonts w:asciiTheme="majorEastAsia" w:eastAsiaTheme="majorEastAsia" w:hAnsiTheme="majorEastAsia" w:cs="宋体" w:hint="eastAsia"/>
                <w:color w:val="000000" w:themeColor="text1"/>
                <w:kern w:val="0"/>
                <w:sz w:val="18"/>
                <w:szCs w:val="18"/>
              </w:rPr>
              <w:t>同上</w:t>
            </w:r>
          </w:p>
        </w:tc>
        <w:tc>
          <w:tcPr>
            <w:tcW w:w="484" w:type="pct"/>
            <w:tcBorders>
              <w:top w:val="single" w:sz="2" w:space="0" w:color="auto"/>
              <w:left w:val="single" w:sz="2" w:space="0" w:color="auto"/>
              <w:bottom w:val="single" w:sz="2" w:space="0" w:color="auto"/>
              <w:right w:val="single" w:sz="2" w:space="0" w:color="auto"/>
            </w:tcBorders>
            <w:vAlign w:val="center"/>
          </w:tcPr>
          <w:p w:rsidR="00386B94" w:rsidRPr="00CF3F2D" w:rsidRDefault="00DA71AE" w:rsidP="002E2332">
            <w:pPr>
              <w:spacing w:line="260" w:lineRule="exact"/>
              <w:jc w:val="center"/>
              <w:rPr>
                <w:rFonts w:asciiTheme="majorEastAsia" w:eastAsiaTheme="majorEastAsia" w:hAnsiTheme="majorEastAsia" w:cs="宋体"/>
                <w:color w:val="000000" w:themeColor="text1"/>
                <w:kern w:val="0"/>
                <w:sz w:val="18"/>
                <w:szCs w:val="18"/>
              </w:rPr>
            </w:pPr>
            <w:r w:rsidRPr="00CF3F2D">
              <w:rPr>
                <w:rFonts w:asciiTheme="majorEastAsia" w:eastAsiaTheme="majorEastAsia" w:hAnsiTheme="majorEastAsia" w:cs="宋体" w:hint="eastAsia"/>
                <w:color w:val="000000" w:themeColor="text1"/>
                <w:kern w:val="0"/>
                <w:sz w:val="18"/>
                <w:szCs w:val="18"/>
              </w:rPr>
              <w:t>法人</w:t>
            </w:r>
          </w:p>
          <w:p w:rsidR="00DA71AE" w:rsidRPr="00CF3F2D" w:rsidRDefault="00DA71AE" w:rsidP="002E2332">
            <w:pPr>
              <w:spacing w:line="260" w:lineRule="exact"/>
              <w:jc w:val="center"/>
              <w:rPr>
                <w:rFonts w:asciiTheme="majorEastAsia" w:eastAsiaTheme="majorEastAsia" w:hAnsiTheme="majorEastAsia" w:cs="宋体"/>
                <w:color w:val="000000" w:themeColor="text1"/>
                <w:kern w:val="0"/>
                <w:sz w:val="18"/>
                <w:szCs w:val="18"/>
              </w:rPr>
            </w:pPr>
            <w:r w:rsidRPr="00CF3F2D">
              <w:rPr>
                <w:rFonts w:asciiTheme="majorEastAsia" w:eastAsiaTheme="majorEastAsia" w:hAnsiTheme="majorEastAsia" w:cs="宋体" w:hint="eastAsia"/>
                <w:color w:val="000000" w:themeColor="text1"/>
                <w:kern w:val="0"/>
                <w:sz w:val="18"/>
                <w:szCs w:val="18"/>
              </w:rPr>
              <w:t>单位</w:t>
            </w:r>
          </w:p>
        </w:tc>
        <w:tc>
          <w:tcPr>
            <w:tcW w:w="878" w:type="pct"/>
            <w:tcBorders>
              <w:top w:val="single" w:sz="2" w:space="0" w:color="auto"/>
              <w:left w:val="single" w:sz="2" w:space="0" w:color="auto"/>
              <w:bottom w:val="single" w:sz="2" w:space="0" w:color="auto"/>
              <w:right w:val="single" w:sz="2" w:space="0" w:color="auto"/>
            </w:tcBorders>
            <w:vAlign w:val="center"/>
          </w:tcPr>
          <w:p w:rsidR="00DA71AE" w:rsidRPr="00CF3F2D" w:rsidRDefault="00DA71AE" w:rsidP="002E2332">
            <w:pPr>
              <w:spacing w:line="260" w:lineRule="exact"/>
              <w:rPr>
                <w:rFonts w:asciiTheme="majorEastAsia" w:eastAsiaTheme="majorEastAsia" w:hAnsiTheme="majorEastAsia" w:cs="宋体"/>
                <w:color w:val="000000" w:themeColor="text1"/>
                <w:kern w:val="0"/>
                <w:sz w:val="18"/>
                <w:szCs w:val="18"/>
              </w:rPr>
            </w:pPr>
            <w:r w:rsidRPr="00CF3F2D">
              <w:rPr>
                <w:rFonts w:asciiTheme="majorEastAsia" w:eastAsiaTheme="majorEastAsia" w:hAnsiTheme="majorEastAsia" w:cs="宋体" w:hint="eastAsia"/>
                <w:color w:val="000000" w:themeColor="text1"/>
                <w:kern w:val="0"/>
                <w:sz w:val="18"/>
                <w:szCs w:val="18"/>
              </w:rPr>
              <w:t>季后18日17时前网上直报</w:t>
            </w:r>
          </w:p>
        </w:tc>
        <w:tc>
          <w:tcPr>
            <w:tcW w:w="878" w:type="pct"/>
            <w:tcBorders>
              <w:top w:val="single" w:sz="2" w:space="0" w:color="auto"/>
              <w:left w:val="single" w:sz="2" w:space="0" w:color="auto"/>
              <w:bottom w:val="single" w:sz="2" w:space="0" w:color="auto"/>
              <w:right w:val="nil"/>
            </w:tcBorders>
            <w:vAlign w:val="center"/>
          </w:tcPr>
          <w:p w:rsidR="00DA71AE" w:rsidRPr="00CF3F2D" w:rsidRDefault="00DA71AE" w:rsidP="002E2332">
            <w:pPr>
              <w:spacing w:line="260" w:lineRule="exact"/>
              <w:rPr>
                <w:rFonts w:asciiTheme="majorEastAsia" w:eastAsiaTheme="majorEastAsia" w:hAnsiTheme="majorEastAsia"/>
                <w:color w:val="000000" w:themeColor="text1"/>
                <w:sz w:val="18"/>
                <w:szCs w:val="18"/>
              </w:rPr>
            </w:pPr>
            <w:r w:rsidRPr="00CF3F2D">
              <w:rPr>
                <w:rFonts w:asciiTheme="majorEastAsia" w:eastAsiaTheme="majorEastAsia" w:hAnsiTheme="majorEastAsia" w:hint="eastAsia"/>
                <w:color w:val="000000" w:themeColor="text1"/>
                <w:sz w:val="18"/>
                <w:szCs w:val="18"/>
              </w:rPr>
              <w:t>季后20日17时前</w:t>
            </w:r>
          </w:p>
        </w:tc>
        <w:tc>
          <w:tcPr>
            <w:tcW w:w="213" w:type="pct"/>
            <w:tcBorders>
              <w:top w:val="single" w:sz="2" w:space="0" w:color="auto"/>
              <w:left w:val="single" w:sz="2" w:space="0" w:color="auto"/>
              <w:bottom w:val="single" w:sz="2" w:space="0" w:color="auto"/>
              <w:right w:val="nil"/>
            </w:tcBorders>
            <w:vAlign w:val="center"/>
          </w:tcPr>
          <w:p w:rsidR="00DA71AE" w:rsidRPr="00CF3F2D" w:rsidRDefault="008B7A39" w:rsidP="009A3D2A">
            <w:pPr>
              <w:spacing w:line="26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4</w:t>
            </w:r>
            <w:r w:rsidR="009A3D2A">
              <w:rPr>
                <w:rFonts w:asciiTheme="majorEastAsia" w:eastAsiaTheme="majorEastAsia" w:hAnsiTheme="majorEastAsia"/>
                <w:color w:val="000000" w:themeColor="text1"/>
                <w:sz w:val="18"/>
                <w:szCs w:val="18"/>
              </w:rPr>
              <w:t>4</w:t>
            </w:r>
          </w:p>
        </w:tc>
      </w:tr>
    </w:tbl>
    <w:p w:rsidR="004C59CA" w:rsidRDefault="004C59CA" w:rsidP="00A74D14">
      <w:pPr>
        <w:pStyle w:val="1"/>
        <w:jc w:val="center"/>
        <w:rPr>
          <w:sz w:val="32"/>
          <w:szCs w:val="32"/>
        </w:rPr>
      </w:pPr>
      <w:bookmarkStart w:id="4" w:name="_Toc467508768"/>
    </w:p>
    <w:p w:rsidR="004C59CA" w:rsidRDefault="004C59CA" w:rsidP="00A74D14">
      <w:pPr>
        <w:pStyle w:val="1"/>
        <w:jc w:val="center"/>
        <w:rPr>
          <w:sz w:val="32"/>
          <w:szCs w:val="32"/>
        </w:rPr>
      </w:pPr>
    </w:p>
    <w:p w:rsidR="004C59CA" w:rsidRDefault="004C59CA" w:rsidP="00A74D14">
      <w:pPr>
        <w:pStyle w:val="1"/>
        <w:jc w:val="center"/>
        <w:rPr>
          <w:sz w:val="32"/>
          <w:szCs w:val="32"/>
        </w:rPr>
      </w:pPr>
    </w:p>
    <w:p w:rsidR="004C59CA" w:rsidRDefault="004C59CA" w:rsidP="00A74D14">
      <w:pPr>
        <w:pStyle w:val="1"/>
        <w:jc w:val="center"/>
        <w:rPr>
          <w:sz w:val="32"/>
          <w:szCs w:val="32"/>
        </w:rPr>
      </w:pPr>
    </w:p>
    <w:p w:rsidR="004C59CA" w:rsidRDefault="004C59CA" w:rsidP="004C59CA"/>
    <w:p w:rsidR="004C59CA" w:rsidRDefault="004C59CA" w:rsidP="004C59CA"/>
    <w:p w:rsidR="00E54807" w:rsidRDefault="00E54807" w:rsidP="004C59CA"/>
    <w:p w:rsidR="00E54807" w:rsidRDefault="00E54807" w:rsidP="004C59CA"/>
    <w:p w:rsidR="00E54807" w:rsidRDefault="00E54807" w:rsidP="004C59CA"/>
    <w:p w:rsidR="00E54807" w:rsidRDefault="00E54807" w:rsidP="004C59CA"/>
    <w:p w:rsidR="00E54807" w:rsidRDefault="00E54807" w:rsidP="004C59CA"/>
    <w:p w:rsidR="00E54807" w:rsidRDefault="00E54807" w:rsidP="004C59CA"/>
    <w:p w:rsidR="00E54807" w:rsidRDefault="00E54807" w:rsidP="004C59CA"/>
    <w:p w:rsidR="004C59CA" w:rsidRPr="004C59CA" w:rsidRDefault="004C59CA" w:rsidP="004C59CA"/>
    <w:p w:rsidR="008B7646" w:rsidRPr="00966A58" w:rsidRDefault="003D044D" w:rsidP="00A74D14">
      <w:pPr>
        <w:pStyle w:val="1"/>
        <w:jc w:val="center"/>
        <w:rPr>
          <w:sz w:val="32"/>
          <w:szCs w:val="32"/>
        </w:rPr>
      </w:pPr>
      <w:bookmarkStart w:id="5" w:name="_Toc58860162"/>
      <w:r w:rsidRPr="00966A58">
        <w:rPr>
          <w:rFonts w:hint="eastAsia"/>
          <w:sz w:val="32"/>
          <w:szCs w:val="32"/>
        </w:rPr>
        <w:lastRenderedPageBreak/>
        <w:t>三</w:t>
      </w:r>
      <w:r w:rsidR="00E3285C" w:rsidRPr="00966A58">
        <w:rPr>
          <w:rFonts w:hint="eastAsia"/>
          <w:sz w:val="32"/>
          <w:szCs w:val="32"/>
        </w:rPr>
        <w:t>、调</w:t>
      </w:r>
      <w:r w:rsidR="00E3285C" w:rsidRPr="00966A58">
        <w:rPr>
          <w:rFonts w:hint="eastAsia"/>
          <w:sz w:val="32"/>
          <w:szCs w:val="32"/>
        </w:rPr>
        <w:t xml:space="preserve"> </w:t>
      </w:r>
      <w:r w:rsidR="00E3285C" w:rsidRPr="00966A58">
        <w:rPr>
          <w:rFonts w:hint="eastAsia"/>
          <w:sz w:val="32"/>
          <w:szCs w:val="32"/>
        </w:rPr>
        <w:t>查</w:t>
      </w:r>
      <w:r w:rsidR="00E3285C" w:rsidRPr="00966A58">
        <w:rPr>
          <w:rFonts w:hint="eastAsia"/>
          <w:sz w:val="32"/>
          <w:szCs w:val="32"/>
        </w:rPr>
        <w:t xml:space="preserve"> </w:t>
      </w:r>
      <w:r w:rsidR="00E3285C" w:rsidRPr="00966A58">
        <w:rPr>
          <w:rFonts w:hint="eastAsia"/>
          <w:sz w:val="32"/>
          <w:szCs w:val="32"/>
        </w:rPr>
        <w:t>表</w:t>
      </w:r>
      <w:r w:rsidR="00E3285C" w:rsidRPr="00966A58">
        <w:rPr>
          <w:rFonts w:hint="eastAsia"/>
          <w:sz w:val="32"/>
          <w:szCs w:val="32"/>
        </w:rPr>
        <w:t xml:space="preserve"> </w:t>
      </w:r>
      <w:r w:rsidR="00E3285C" w:rsidRPr="00966A58">
        <w:rPr>
          <w:rFonts w:hint="eastAsia"/>
          <w:sz w:val="32"/>
          <w:szCs w:val="32"/>
        </w:rPr>
        <w:t>式</w:t>
      </w:r>
      <w:bookmarkEnd w:id="5"/>
    </w:p>
    <w:p w:rsidR="003D044D" w:rsidRPr="00966A58" w:rsidRDefault="0000454F" w:rsidP="0002384D">
      <w:pPr>
        <w:pStyle w:val="2"/>
        <w:rPr>
          <w:sz w:val="30"/>
          <w:szCs w:val="30"/>
        </w:rPr>
      </w:pPr>
      <w:bookmarkStart w:id="6" w:name="_Toc58860163"/>
      <w:r w:rsidRPr="00966A58">
        <w:rPr>
          <w:rFonts w:hint="eastAsia"/>
          <w:sz w:val="30"/>
          <w:szCs w:val="30"/>
        </w:rPr>
        <w:t>（</w:t>
      </w:r>
      <w:r w:rsidR="003B7ABE" w:rsidRPr="00966A58">
        <w:rPr>
          <w:rFonts w:hint="eastAsia"/>
          <w:sz w:val="30"/>
          <w:szCs w:val="30"/>
        </w:rPr>
        <w:t>一）基层年报表式</w:t>
      </w:r>
      <w:bookmarkEnd w:id="6"/>
    </w:p>
    <w:bookmarkEnd w:id="4"/>
    <w:p w:rsidR="004B0127" w:rsidRPr="004B0127" w:rsidRDefault="004B0127" w:rsidP="004B0127">
      <w:pPr>
        <w:widowControl w:val="0"/>
        <w:snapToGrid w:val="0"/>
        <w:spacing w:beforeLines="50" w:before="156" w:afterLines="50" w:after="156" w:line="240" w:lineRule="auto"/>
        <w:jc w:val="center"/>
        <w:outlineLvl w:val="2"/>
        <w:rPr>
          <w:rFonts w:ascii="宋体" w:eastAsia="宋体" w:hAnsi="宋体" w:cs="宋体"/>
          <w:sz w:val="32"/>
          <w:szCs w:val="32"/>
        </w:rPr>
      </w:pPr>
      <w:r>
        <w:rPr>
          <w:rFonts w:ascii="宋体" w:eastAsia="宋体" w:hAnsi="宋体" w:cs="宋体" w:hint="eastAsia"/>
          <w:sz w:val="32"/>
          <w:szCs w:val="32"/>
        </w:rPr>
        <w:t xml:space="preserve">  </w:t>
      </w:r>
      <w:bookmarkStart w:id="7" w:name="_Toc58860164"/>
      <w:r w:rsidRPr="0020567E">
        <w:rPr>
          <w:rFonts w:ascii="宋体" w:hAnsi="宋体" w:cs="宋体" w:hint="eastAsia"/>
          <w:sz w:val="32"/>
          <w:szCs w:val="32"/>
        </w:rPr>
        <w:t>调查单位基本情况</w:t>
      </w:r>
      <w:bookmarkEnd w:id="7"/>
    </w:p>
    <w:p w:rsidR="00326EA1" w:rsidRPr="00326EA1" w:rsidRDefault="00FC4247" w:rsidP="00326EA1">
      <w:pPr>
        <w:jc w:val="distribute"/>
        <w:rPr>
          <w:rFonts w:asciiTheme="minorEastAsia" w:hAnsiTheme="minorEastAsia"/>
          <w:bCs/>
          <w:kern w:val="0"/>
          <w:sz w:val="18"/>
          <w:szCs w:val="18"/>
        </w:rPr>
      </w:pPr>
      <w:r>
        <w:rPr>
          <w:rFonts w:hint="eastAsia"/>
          <w:bCs/>
          <w:kern w:val="0"/>
          <w:sz w:val="18"/>
          <w:szCs w:val="18"/>
        </w:rPr>
        <w:t xml:space="preserve">                                      </w:t>
      </w:r>
      <w:r w:rsidR="00326EA1">
        <w:rPr>
          <w:rFonts w:hint="eastAsia"/>
          <w:bCs/>
          <w:kern w:val="0"/>
          <w:sz w:val="18"/>
          <w:szCs w:val="18"/>
        </w:rPr>
        <w:t xml:space="preserve">                               </w:t>
      </w:r>
      <w:r w:rsidR="00326EA1" w:rsidRPr="00326EA1">
        <w:rPr>
          <w:rFonts w:asciiTheme="minorEastAsia" w:hAnsiTheme="minorEastAsia" w:hint="eastAsia"/>
          <w:bCs/>
          <w:kern w:val="0"/>
          <w:sz w:val="18"/>
          <w:szCs w:val="18"/>
        </w:rPr>
        <w:tab/>
        <w:t xml:space="preserve">表    号：１ ０ １ － １ </w:t>
      </w:r>
      <w:r w:rsidR="00326EA1" w:rsidRPr="00326EA1">
        <w:rPr>
          <w:rFonts w:asciiTheme="minorEastAsia" w:hAnsiTheme="minorEastAsia"/>
          <w:bCs/>
          <w:kern w:val="0"/>
          <w:sz w:val="18"/>
          <w:szCs w:val="18"/>
        </w:rPr>
        <w:t xml:space="preserve"> </w:t>
      </w:r>
      <w:r w:rsidR="00326EA1" w:rsidRPr="00326EA1">
        <w:rPr>
          <w:rFonts w:asciiTheme="minorEastAsia" w:hAnsiTheme="minorEastAsia" w:hint="eastAsia"/>
          <w:bCs/>
          <w:kern w:val="0"/>
          <w:sz w:val="18"/>
          <w:szCs w:val="18"/>
        </w:rPr>
        <w:t>表</w:t>
      </w:r>
    </w:p>
    <w:p w:rsidR="00326EA1" w:rsidRPr="00326EA1" w:rsidRDefault="00326EA1" w:rsidP="00326EA1">
      <w:pPr>
        <w:jc w:val="distribute"/>
        <w:rPr>
          <w:rFonts w:asciiTheme="minorEastAsia" w:hAnsiTheme="minorEastAsia"/>
          <w:bCs/>
          <w:kern w:val="0"/>
          <w:sz w:val="18"/>
          <w:szCs w:val="18"/>
        </w:rPr>
      </w:pPr>
      <w:r w:rsidRPr="00326EA1">
        <w:rPr>
          <w:rFonts w:asciiTheme="minorEastAsia" w:hAnsiTheme="minorEastAsia" w:hint="eastAsia"/>
          <w:bCs/>
          <w:kern w:val="0"/>
          <w:sz w:val="18"/>
          <w:szCs w:val="18"/>
        </w:rPr>
        <w:tab/>
      </w:r>
      <w:r w:rsidRPr="00326EA1">
        <w:rPr>
          <w:rFonts w:asciiTheme="minorEastAsia" w:hAnsiTheme="minorEastAsia" w:hint="eastAsia"/>
          <w:bCs/>
          <w:kern w:val="0"/>
          <w:sz w:val="18"/>
          <w:szCs w:val="18"/>
        </w:rPr>
        <w:tab/>
      </w:r>
      <w:r w:rsidRPr="00326EA1">
        <w:rPr>
          <w:rFonts w:asciiTheme="minorEastAsia" w:hAnsiTheme="minorEastAsia"/>
          <w:bCs/>
          <w:kern w:val="0"/>
          <w:sz w:val="18"/>
          <w:szCs w:val="18"/>
        </w:rPr>
        <w:t xml:space="preserve">                                                             </w:t>
      </w:r>
      <w:r w:rsidRPr="00326EA1">
        <w:rPr>
          <w:rFonts w:asciiTheme="minorEastAsia" w:hAnsiTheme="minorEastAsia" w:hint="eastAsia"/>
          <w:bCs/>
          <w:kern w:val="0"/>
          <w:sz w:val="18"/>
          <w:szCs w:val="18"/>
        </w:rPr>
        <w:t xml:space="preserve">制定机关：湖 南 省 统 计 </w:t>
      </w:r>
      <w:r w:rsidRPr="00326EA1">
        <w:rPr>
          <w:rFonts w:asciiTheme="minorEastAsia" w:hAnsiTheme="minorEastAsia"/>
          <w:bCs/>
          <w:kern w:val="0"/>
          <w:sz w:val="18"/>
          <w:szCs w:val="18"/>
        </w:rPr>
        <w:t xml:space="preserve"> </w:t>
      </w:r>
      <w:r w:rsidRPr="00326EA1">
        <w:rPr>
          <w:rFonts w:asciiTheme="minorEastAsia" w:hAnsiTheme="minorEastAsia" w:hint="eastAsia"/>
          <w:bCs/>
          <w:kern w:val="0"/>
          <w:sz w:val="18"/>
          <w:szCs w:val="18"/>
        </w:rPr>
        <w:t>局</w:t>
      </w:r>
    </w:p>
    <w:p w:rsidR="00326EA1" w:rsidRPr="00326EA1" w:rsidRDefault="00326EA1" w:rsidP="00326EA1">
      <w:pPr>
        <w:jc w:val="distribute"/>
        <w:rPr>
          <w:rFonts w:asciiTheme="minorEastAsia" w:hAnsiTheme="minorEastAsia"/>
          <w:bCs/>
          <w:kern w:val="0"/>
          <w:sz w:val="18"/>
          <w:szCs w:val="18"/>
        </w:rPr>
      </w:pPr>
      <w:r w:rsidRPr="00326EA1">
        <w:rPr>
          <w:rFonts w:asciiTheme="minorEastAsia" w:hAnsiTheme="minorEastAsia" w:hint="eastAsia"/>
          <w:bCs/>
          <w:kern w:val="0"/>
          <w:sz w:val="18"/>
          <w:szCs w:val="18"/>
        </w:rPr>
        <w:tab/>
      </w:r>
      <w:r w:rsidRPr="00326EA1">
        <w:rPr>
          <w:rFonts w:asciiTheme="minorEastAsia" w:hAnsiTheme="minorEastAsia" w:hint="eastAsia"/>
          <w:bCs/>
          <w:kern w:val="0"/>
          <w:sz w:val="18"/>
          <w:szCs w:val="18"/>
        </w:rPr>
        <w:tab/>
      </w:r>
      <w:r w:rsidRPr="00326EA1">
        <w:rPr>
          <w:rFonts w:asciiTheme="minorEastAsia" w:hAnsiTheme="minorEastAsia"/>
          <w:bCs/>
          <w:kern w:val="0"/>
          <w:sz w:val="18"/>
          <w:szCs w:val="18"/>
        </w:rPr>
        <w:t xml:space="preserve">                                                             </w:t>
      </w:r>
      <w:r w:rsidRPr="00326EA1">
        <w:rPr>
          <w:rFonts w:asciiTheme="minorEastAsia" w:hAnsiTheme="minorEastAsia" w:hint="eastAsia"/>
          <w:bCs/>
          <w:kern w:val="0"/>
          <w:sz w:val="18"/>
          <w:szCs w:val="18"/>
        </w:rPr>
        <w:t>文    号：湘 统 (20</w:t>
      </w:r>
      <w:r w:rsidR="00BE1F39">
        <w:rPr>
          <w:rFonts w:asciiTheme="minorEastAsia" w:hAnsiTheme="minorEastAsia"/>
          <w:bCs/>
          <w:kern w:val="0"/>
          <w:sz w:val="18"/>
          <w:szCs w:val="18"/>
        </w:rPr>
        <w:t>20</w:t>
      </w:r>
      <w:r w:rsidRPr="00326EA1">
        <w:rPr>
          <w:rFonts w:asciiTheme="minorEastAsia" w:hAnsiTheme="minorEastAsia" w:hint="eastAsia"/>
          <w:bCs/>
          <w:kern w:val="0"/>
          <w:sz w:val="18"/>
          <w:szCs w:val="18"/>
        </w:rPr>
        <w:t>)</w:t>
      </w:r>
      <w:r w:rsidRPr="00326EA1">
        <w:rPr>
          <w:rFonts w:asciiTheme="minorEastAsia" w:hAnsiTheme="minorEastAsia"/>
          <w:bCs/>
          <w:kern w:val="0"/>
          <w:sz w:val="18"/>
          <w:szCs w:val="18"/>
        </w:rPr>
        <w:t xml:space="preserve">  5</w:t>
      </w:r>
      <w:r w:rsidR="00BE1F39">
        <w:rPr>
          <w:rFonts w:asciiTheme="minorEastAsia" w:hAnsiTheme="minorEastAsia"/>
          <w:bCs/>
          <w:kern w:val="0"/>
          <w:sz w:val="18"/>
          <w:szCs w:val="18"/>
        </w:rPr>
        <w:t>5</w:t>
      </w:r>
      <w:r w:rsidRPr="00326EA1">
        <w:rPr>
          <w:rFonts w:asciiTheme="minorEastAsia" w:hAnsiTheme="minorEastAsia"/>
          <w:bCs/>
          <w:kern w:val="0"/>
          <w:sz w:val="18"/>
          <w:szCs w:val="18"/>
        </w:rPr>
        <w:t xml:space="preserve"> </w:t>
      </w:r>
      <w:r w:rsidRPr="00326EA1">
        <w:rPr>
          <w:rFonts w:asciiTheme="minorEastAsia" w:hAnsiTheme="minorEastAsia" w:hint="eastAsia"/>
          <w:bCs/>
          <w:kern w:val="0"/>
          <w:sz w:val="18"/>
          <w:szCs w:val="18"/>
        </w:rPr>
        <w:t>号</w:t>
      </w:r>
    </w:p>
    <w:p w:rsidR="00326EA1" w:rsidRPr="00326EA1" w:rsidRDefault="00326EA1" w:rsidP="00326EA1">
      <w:pPr>
        <w:jc w:val="distribute"/>
        <w:rPr>
          <w:rFonts w:asciiTheme="minorEastAsia" w:hAnsiTheme="minorEastAsia"/>
          <w:bCs/>
          <w:kern w:val="0"/>
          <w:sz w:val="18"/>
          <w:szCs w:val="18"/>
        </w:rPr>
      </w:pPr>
      <w:r w:rsidRPr="00326EA1">
        <w:rPr>
          <w:rFonts w:asciiTheme="minorEastAsia" w:hAnsiTheme="minorEastAsia" w:hint="eastAsia"/>
          <w:bCs/>
          <w:kern w:val="0"/>
          <w:sz w:val="18"/>
          <w:szCs w:val="18"/>
        </w:rPr>
        <w:tab/>
      </w:r>
      <w:r w:rsidRPr="00326EA1">
        <w:rPr>
          <w:rFonts w:asciiTheme="minorEastAsia" w:hAnsiTheme="minorEastAsia" w:hint="eastAsia"/>
          <w:bCs/>
          <w:kern w:val="0"/>
          <w:sz w:val="18"/>
          <w:szCs w:val="18"/>
        </w:rPr>
        <w:tab/>
      </w:r>
      <w:r w:rsidRPr="00326EA1">
        <w:rPr>
          <w:rFonts w:asciiTheme="minorEastAsia" w:hAnsiTheme="minorEastAsia"/>
          <w:bCs/>
          <w:kern w:val="0"/>
          <w:sz w:val="18"/>
          <w:szCs w:val="18"/>
        </w:rPr>
        <w:t xml:space="preserve">                                                             </w:t>
      </w:r>
      <w:r w:rsidRPr="00326EA1">
        <w:rPr>
          <w:rFonts w:asciiTheme="minorEastAsia" w:hAnsiTheme="minorEastAsia" w:hint="eastAsia"/>
          <w:bCs/>
          <w:kern w:val="0"/>
          <w:sz w:val="18"/>
          <w:szCs w:val="18"/>
        </w:rPr>
        <w:t xml:space="preserve">批准机关：国 </w:t>
      </w:r>
      <w:r w:rsidRPr="00326EA1">
        <w:rPr>
          <w:rFonts w:asciiTheme="minorEastAsia" w:hAnsiTheme="minorEastAsia"/>
          <w:bCs/>
          <w:kern w:val="0"/>
          <w:sz w:val="18"/>
          <w:szCs w:val="18"/>
        </w:rPr>
        <w:t xml:space="preserve"> </w:t>
      </w:r>
      <w:r w:rsidRPr="00326EA1">
        <w:rPr>
          <w:rFonts w:asciiTheme="minorEastAsia" w:hAnsiTheme="minorEastAsia" w:hint="eastAsia"/>
          <w:bCs/>
          <w:kern w:val="0"/>
          <w:sz w:val="18"/>
          <w:szCs w:val="18"/>
        </w:rPr>
        <w:t xml:space="preserve">家 </w:t>
      </w:r>
      <w:r w:rsidRPr="00326EA1">
        <w:rPr>
          <w:rFonts w:asciiTheme="minorEastAsia" w:hAnsiTheme="minorEastAsia"/>
          <w:bCs/>
          <w:kern w:val="0"/>
          <w:sz w:val="18"/>
          <w:szCs w:val="18"/>
        </w:rPr>
        <w:t xml:space="preserve"> </w:t>
      </w:r>
      <w:r w:rsidRPr="00326EA1">
        <w:rPr>
          <w:rFonts w:asciiTheme="minorEastAsia" w:hAnsiTheme="minorEastAsia" w:hint="eastAsia"/>
          <w:bCs/>
          <w:kern w:val="0"/>
          <w:sz w:val="18"/>
          <w:szCs w:val="18"/>
        </w:rPr>
        <w:t xml:space="preserve">统  计 </w:t>
      </w:r>
      <w:r w:rsidRPr="00326EA1">
        <w:rPr>
          <w:rFonts w:asciiTheme="minorEastAsia" w:hAnsiTheme="minorEastAsia"/>
          <w:bCs/>
          <w:kern w:val="0"/>
          <w:sz w:val="18"/>
          <w:szCs w:val="18"/>
        </w:rPr>
        <w:t xml:space="preserve"> </w:t>
      </w:r>
      <w:r w:rsidRPr="00326EA1">
        <w:rPr>
          <w:rFonts w:asciiTheme="minorEastAsia" w:hAnsiTheme="minorEastAsia" w:hint="eastAsia"/>
          <w:bCs/>
          <w:kern w:val="0"/>
          <w:sz w:val="18"/>
          <w:szCs w:val="18"/>
        </w:rPr>
        <w:t>局</w:t>
      </w:r>
    </w:p>
    <w:p w:rsidR="00326EA1" w:rsidRPr="00326EA1" w:rsidRDefault="00326EA1" w:rsidP="00326EA1">
      <w:pPr>
        <w:jc w:val="distribute"/>
        <w:rPr>
          <w:rFonts w:asciiTheme="minorEastAsia" w:hAnsiTheme="minorEastAsia"/>
          <w:bCs/>
          <w:kern w:val="0"/>
          <w:sz w:val="18"/>
          <w:szCs w:val="18"/>
        </w:rPr>
      </w:pPr>
      <w:r w:rsidRPr="00326EA1">
        <w:rPr>
          <w:rFonts w:asciiTheme="minorEastAsia" w:hAnsiTheme="minorEastAsia" w:hint="eastAsia"/>
          <w:bCs/>
          <w:kern w:val="0"/>
          <w:sz w:val="18"/>
          <w:szCs w:val="18"/>
        </w:rPr>
        <w:tab/>
      </w:r>
      <w:r w:rsidRPr="00326EA1">
        <w:rPr>
          <w:rFonts w:asciiTheme="minorEastAsia" w:hAnsiTheme="minorEastAsia" w:hint="eastAsia"/>
          <w:bCs/>
          <w:kern w:val="0"/>
          <w:sz w:val="18"/>
          <w:szCs w:val="18"/>
        </w:rPr>
        <w:tab/>
      </w:r>
      <w:r w:rsidRPr="00326EA1">
        <w:rPr>
          <w:rFonts w:asciiTheme="minorEastAsia" w:hAnsiTheme="minorEastAsia"/>
          <w:bCs/>
          <w:kern w:val="0"/>
          <w:sz w:val="18"/>
          <w:szCs w:val="18"/>
        </w:rPr>
        <w:t xml:space="preserve">                                                             </w:t>
      </w:r>
      <w:r w:rsidRPr="00326EA1">
        <w:rPr>
          <w:rFonts w:asciiTheme="minorEastAsia" w:hAnsiTheme="minorEastAsia" w:hint="eastAsia"/>
          <w:bCs/>
          <w:kern w:val="0"/>
          <w:sz w:val="18"/>
          <w:szCs w:val="18"/>
        </w:rPr>
        <w:t>批准文号：国 统 制 （20</w:t>
      </w:r>
      <w:r w:rsidR="00BE1F39">
        <w:rPr>
          <w:rFonts w:asciiTheme="minorEastAsia" w:hAnsiTheme="minorEastAsia"/>
          <w:bCs/>
          <w:kern w:val="0"/>
          <w:sz w:val="18"/>
          <w:szCs w:val="18"/>
        </w:rPr>
        <w:t>20</w:t>
      </w:r>
      <w:r w:rsidRPr="00326EA1">
        <w:rPr>
          <w:rFonts w:asciiTheme="minorEastAsia" w:hAnsiTheme="minorEastAsia" w:hint="eastAsia"/>
          <w:bCs/>
          <w:kern w:val="0"/>
          <w:sz w:val="18"/>
          <w:szCs w:val="18"/>
        </w:rPr>
        <w:t>）</w:t>
      </w:r>
      <w:r w:rsidR="00B77012">
        <w:rPr>
          <w:rFonts w:asciiTheme="minorEastAsia" w:hAnsiTheme="minorEastAsia" w:hint="eastAsia"/>
          <w:bCs/>
          <w:kern w:val="0"/>
          <w:sz w:val="18"/>
          <w:szCs w:val="18"/>
        </w:rPr>
        <w:t>1</w:t>
      </w:r>
      <w:r w:rsidR="00BE1F39">
        <w:rPr>
          <w:rFonts w:asciiTheme="minorEastAsia" w:hAnsiTheme="minorEastAsia"/>
          <w:bCs/>
          <w:kern w:val="0"/>
          <w:sz w:val="18"/>
          <w:szCs w:val="18"/>
        </w:rPr>
        <w:t>67</w:t>
      </w:r>
      <w:r w:rsidR="00360FE3">
        <w:rPr>
          <w:rFonts w:asciiTheme="minorEastAsia" w:hAnsiTheme="minorEastAsia" w:hint="eastAsia"/>
          <w:bCs/>
          <w:kern w:val="0"/>
          <w:sz w:val="18"/>
          <w:szCs w:val="18"/>
        </w:rPr>
        <w:t>号</w:t>
      </w:r>
    </w:p>
    <w:p w:rsidR="004B0127" w:rsidRDefault="00326EA1" w:rsidP="00326EA1">
      <w:pPr>
        <w:ind w:firstLineChars="2300" w:firstLine="4140"/>
        <w:jc w:val="distribute"/>
        <w:rPr>
          <w:rFonts w:asciiTheme="minorEastAsia" w:hAnsiTheme="minorEastAsia"/>
          <w:bCs/>
          <w:kern w:val="0"/>
          <w:sz w:val="18"/>
          <w:szCs w:val="18"/>
        </w:rPr>
      </w:pPr>
      <w:r w:rsidRPr="00326EA1">
        <w:rPr>
          <w:rFonts w:asciiTheme="minorEastAsia" w:hAnsiTheme="minorEastAsia" w:hint="eastAsia"/>
          <w:bCs/>
          <w:kern w:val="0"/>
          <w:sz w:val="18"/>
          <w:szCs w:val="18"/>
        </w:rPr>
        <w:t>20</w:t>
      </w:r>
      <w:r w:rsidR="00BE1F39">
        <w:rPr>
          <w:rFonts w:asciiTheme="minorEastAsia" w:hAnsiTheme="minorEastAsia"/>
          <w:bCs/>
          <w:kern w:val="0"/>
          <w:sz w:val="18"/>
          <w:szCs w:val="18"/>
        </w:rPr>
        <w:t>20</w:t>
      </w:r>
      <w:r w:rsidRPr="00326EA1">
        <w:rPr>
          <w:rFonts w:asciiTheme="minorEastAsia" w:hAnsiTheme="minorEastAsia" w:hint="eastAsia"/>
          <w:bCs/>
          <w:kern w:val="0"/>
          <w:sz w:val="18"/>
          <w:szCs w:val="18"/>
        </w:rPr>
        <w:t>年           有效期至：２０２</w:t>
      </w:r>
      <w:proofErr w:type="gramStart"/>
      <w:r w:rsidR="00BE1F39" w:rsidRPr="00EF56EE">
        <w:rPr>
          <w:rFonts w:ascii="宋体" w:hAnsi="宋体" w:hint="eastAsia"/>
          <w:b/>
          <w:sz w:val="18"/>
          <w:szCs w:val="18"/>
        </w:rPr>
        <w:t>1</w:t>
      </w:r>
      <w:proofErr w:type="gramEnd"/>
      <w:r w:rsidRPr="00326EA1">
        <w:rPr>
          <w:rFonts w:asciiTheme="minorEastAsia" w:hAnsiTheme="minorEastAsia" w:hint="eastAsia"/>
          <w:bCs/>
          <w:kern w:val="0"/>
          <w:sz w:val="18"/>
          <w:szCs w:val="18"/>
        </w:rPr>
        <w:t xml:space="preserve"> 年 ６ </w:t>
      </w:r>
      <w:r w:rsidRPr="00326EA1">
        <w:rPr>
          <w:rFonts w:asciiTheme="minorEastAsia" w:hAnsiTheme="minorEastAsia"/>
          <w:bCs/>
          <w:kern w:val="0"/>
          <w:sz w:val="18"/>
          <w:szCs w:val="18"/>
        </w:rPr>
        <w:t xml:space="preserve"> </w:t>
      </w:r>
      <w:r w:rsidRPr="00326EA1">
        <w:rPr>
          <w:rFonts w:asciiTheme="minorEastAsia" w:hAnsiTheme="minorEastAsia" w:hint="eastAsia"/>
          <w:bCs/>
          <w:kern w:val="0"/>
          <w:sz w:val="18"/>
          <w:szCs w:val="18"/>
        </w:rPr>
        <w:t>月</w:t>
      </w:r>
    </w:p>
    <w:tbl>
      <w:tblPr>
        <w:tblW w:w="95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92"/>
        <w:gridCol w:w="3682"/>
        <w:gridCol w:w="699"/>
        <w:gridCol w:w="524"/>
        <w:gridCol w:w="518"/>
        <w:gridCol w:w="3604"/>
        <w:gridCol w:w="7"/>
      </w:tblGrid>
      <w:tr w:rsidR="00BE1F39" w:rsidRPr="00EF56EE" w:rsidTr="00BE1F39">
        <w:trPr>
          <w:gridAfter w:val="1"/>
          <w:wAfter w:w="7" w:type="dxa"/>
          <w:trHeight w:val="261"/>
          <w:jc w:val="center"/>
        </w:trPr>
        <w:tc>
          <w:tcPr>
            <w:tcW w:w="492" w:type="dxa"/>
            <w:tcBorders>
              <w:top w:val="double" w:sz="4" w:space="0" w:color="auto"/>
              <w:bottom w:val="single" w:sz="4" w:space="0" w:color="auto"/>
              <w:right w:val="single" w:sz="2" w:space="0" w:color="auto"/>
            </w:tcBorders>
            <w:shd w:val="clear" w:color="auto" w:fill="D0CECE"/>
            <w:vAlign w:val="center"/>
          </w:tcPr>
          <w:p w:rsidR="00BE1F39" w:rsidRPr="00EF56EE" w:rsidRDefault="00BE1F39" w:rsidP="00655866">
            <w:pPr>
              <w:spacing w:line="220" w:lineRule="exact"/>
              <w:rPr>
                <w:rFonts w:ascii="宋体" w:hAnsi="宋体" w:cs="宋体"/>
                <w:b/>
                <w:sz w:val="18"/>
                <w:szCs w:val="18"/>
              </w:rPr>
            </w:pPr>
            <w:r w:rsidRPr="00EF56EE">
              <w:rPr>
                <w:rFonts w:ascii="宋体" w:hAnsi="宋体" w:cs="宋体" w:hint="eastAsia"/>
                <w:b/>
                <w:bCs/>
                <w:sz w:val="18"/>
                <w:szCs w:val="18"/>
              </w:rPr>
              <w:t>10</w:t>
            </w:r>
            <w:r w:rsidRPr="00EF56EE">
              <w:rPr>
                <w:rFonts w:ascii="宋体" w:hAnsi="宋体" w:cs="宋体"/>
                <w:b/>
                <w:bCs/>
                <w:sz w:val="18"/>
                <w:szCs w:val="18"/>
              </w:rPr>
              <w:t>0</w:t>
            </w:r>
          </w:p>
        </w:tc>
        <w:tc>
          <w:tcPr>
            <w:tcW w:w="9027" w:type="dxa"/>
            <w:gridSpan w:val="5"/>
            <w:tcBorders>
              <w:top w:val="double" w:sz="4" w:space="0" w:color="auto"/>
              <w:left w:val="single" w:sz="2" w:space="0" w:color="auto"/>
              <w:bottom w:val="single" w:sz="4" w:space="0" w:color="auto"/>
            </w:tcBorders>
            <w:shd w:val="clear" w:color="auto" w:fill="D0CECE"/>
            <w:vAlign w:val="center"/>
          </w:tcPr>
          <w:p w:rsidR="00BE1F39" w:rsidRPr="00EF56EE" w:rsidRDefault="00BE1F39" w:rsidP="00655866">
            <w:pPr>
              <w:spacing w:line="220" w:lineRule="exact"/>
              <w:rPr>
                <w:rFonts w:ascii="宋体" w:hAnsi="宋体" w:cs="宋体"/>
                <w:sz w:val="18"/>
                <w:szCs w:val="18"/>
              </w:rPr>
            </w:pPr>
            <w:r w:rsidRPr="00EF56EE">
              <w:rPr>
                <w:rFonts w:ascii="宋体" w:hAnsi="宋体" w:cs="宋体" w:hint="eastAsia"/>
                <w:sz w:val="18"/>
                <w:szCs w:val="18"/>
              </w:rPr>
              <w:t>是否</w:t>
            </w:r>
            <w:r w:rsidRPr="00EF56EE">
              <w:rPr>
                <w:rFonts w:ascii="宋体" w:hAnsi="宋体" w:cs="宋体"/>
                <w:sz w:val="18"/>
                <w:szCs w:val="18"/>
              </w:rPr>
              <w:t>为</w:t>
            </w:r>
            <w:r w:rsidRPr="00EF56EE">
              <w:rPr>
                <w:rFonts w:ascii="宋体" w:hAnsi="宋体" w:cs="宋体" w:hint="eastAsia"/>
                <w:sz w:val="18"/>
                <w:szCs w:val="18"/>
              </w:rPr>
              <w:t>“视同</w:t>
            </w:r>
            <w:r w:rsidRPr="00EF56EE">
              <w:rPr>
                <w:rFonts w:ascii="宋体" w:hAnsi="宋体" w:cs="宋体"/>
                <w:sz w:val="18"/>
                <w:szCs w:val="18"/>
              </w:rPr>
              <w:t>法人单位</w:t>
            </w:r>
            <w:r w:rsidRPr="00EF56EE">
              <w:rPr>
                <w:rFonts w:ascii="宋体" w:hAnsi="宋体" w:cs="宋体" w:hint="eastAsia"/>
                <w:sz w:val="18"/>
                <w:szCs w:val="18"/>
              </w:rPr>
              <w:t>”？如是，</w:t>
            </w:r>
            <w:proofErr w:type="gramStart"/>
            <w:r w:rsidRPr="00EF56EE">
              <w:rPr>
                <w:rFonts w:ascii="宋体" w:hAnsi="宋体" w:cs="宋体"/>
                <w:sz w:val="18"/>
                <w:szCs w:val="18"/>
              </w:rPr>
              <w:t>请勾选</w:t>
            </w:r>
            <w:proofErr w:type="gramEnd"/>
            <w:r w:rsidRPr="00EF56EE">
              <w:rPr>
                <w:rFonts w:ascii="宋体" w:hAnsi="宋体" w:cs="宋体" w:hint="eastAsia"/>
                <w:sz w:val="18"/>
                <w:szCs w:val="18"/>
              </w:rPr>
              <w:t xml:space="preserve">  □  </w:t>
            </w:r>
            <w:r w:rsidRPr="00EF56EE">
              <w:rPr>
                <w:rFonts w:ascii="宋体" w:hAnsi="宋体" w:cs="宋体"/>
                <w:sz w:val="18"/>
                <w:szCs w:val="18"/>
              </w:rPr>
              <w:t xml:space="preserve">    </w:t>
            </w:r>
          </w:p>
        </w:tc>
      </w:tr>
      <w:tr w:rsidR="00BE1F39" w:rsidRPr="00EF56EE" w:rsidTr="00BE1F39">
        <w:trPr>
          <w:gridAfter w:val="1"/>
          <w:wAfter w:w="7" w:type="dxa"/>
          <w:trHeight w:val="788"/>
          <w:jc w:val="center"/>
        </w:trPr>
        <w:tc>
          <w:tcPr>
            <w:tcW w:w="492" w:type="dxa"/>
            <w:tcBorders>
              <w:top w:val="single" w:sz="4" w:space="0" w:color="auto"/>
              <w:bottom w:val="single" w:sz="4" w:space="0" w:color="auto"/>
              <w:right w:val="single" w:sz="2" w:space="0" w:color="auto"/>
            </w:tcBorders>
            <w:shd w:val="clear" w:color="auto" w:fill="FFFFFF"/>
            <w:vAlign w:val="center"/>
          </w:tcPr>
          <w:p w:rsidR="00BE1F39" w:rsidRPr="00EF56EE" w:rsidRDefault="00BE1F39" w:rsidP="00655866">
            <w:pPr>
              <w:spacing w:line="220" w:lineRule="exact"/>
              <w:jc w:val="center"/>
              <w:rPr>
                <w:rFonts w:ascii="宋体" w:hAnsi="宋体" w:cs="宋体"/>
                <w:b/>
                <w:bCs/>
                <w:sz w:val="18"/>
                <w:szCs w:val="18"/>
              </w:rPr>
            </w:pPr>
            <w:r w:rsidRPr="00EF56EE">
              <w:rPr>
                <w:rFonts w:ascii="宋体" w:hAnsi="宋体" w:cs="宋体" w:hint="eastAsia"/>
                <w:b/>
                <w:bCs/>
                <w:sz w:val="18"/>
                <w:szCs w:val="18"/>
              </w:rPr>
              <w:t>109</w:t>
            </w:r>
          </w:p>
        </w:tc>
        <w:tc>
          <w:tcPr>
            <w:tcW w:w="4905" w:type="dxa"/>
            <w:gridSpan w:val="3"/>
            <w:tcBorders>
              <w:top w:val="single" w:sz="4" w:space="0" w:color="auto"/>
              <w:left w:val="single" w:sz="2" w:space="0" w:color="auto"/>
              <w:bottom w:val="single" w:sz="4" w:space="0" w:color="auto"/>
              <w:right w:val="single" w:sz="2" w:space="0" w:color="auto"/>
            </w:tcBorders>
            <w:shd w:val="clear" w:color="auto" w:fill="FFFFFF"/>
            <w:vAlign w:val="center"/>
          </w:tcPr>
          <w:p w:rsidR="00BE1F39" w:rsidRPr="00EF56EE" w:rsidRDefault="00BE1F39" w:rsidP="00655866">
            <w:pPr>
              <w:spacing w:line="220" w:lineRule="exact"/>
              <w:rPr>
                <w:rFonts w:ascii="宋体"/>
                <w:sz w:val="18"/>
                <w:szCs w:val="18"/>
                <w:highlight w:val="lightGray"/>
              </w:rPr>
            </w:pPr>
            <w:r w:rsidRPr="00EF56EE">
              <w:rPr>
                <w:rFonts w:ascii="宋体" w:hAnsi="宋体" w:cs="宋体" w:hint="eastAsia"/>
                <w:sz w:val="18"/>
                <w:szCs w:val="18"/>
              </w:rPr>
              <w:t>统一社会信用代码□□□□□□□□□□□□□□□□□□</w:t>
            </w:r>
          </w:p>
          <w:p w:rsidR="00BE1F39" w:rsidRPr="00EF56EE" w:rsidRDefault="00BE1F39" w:rsidP="00655866">
            <w:pPr>
              <w:shd w:val="clear" w:color="auto" w:fill="D0CECE"/>
              <w:spacing w:line="220" w:lineRule="exact"/>
              <w:rPr>
                <w:rFonts w:ascii="楷体_GB2312" w:eastAsia="楷体_GB2312" w:hAnsi="华文楷体" w:cs="宋体"/>
                <w:sz w:val="18"/>
                <w:szCs w:val="18"/>
              </w:rPr>
            </w:pPr>
            <w:r w:rsidRPr="00EF56EE">
              <w:rPr>
                <w:rFonts w:ascii="楷体_GB2312" w:eastAsia="楷体_GB2312" w:hAnsi="华文楷体" w:cs="宋体" w:hint="eastAsia"/>
                <w:sz w:val="18"/>
                <w:szCs w:val="18"/>
              </w:rPr>
              <w:t>尚未领取统一社会信用代码的填写原组织机构代码：</w:t>
            </w:r>
          </w:p>
          <w:p w:rsidR="00BE1F39" w:rsidRPr="00EF56EE" w:rsidRDefault="00BE1F39" w:rsidP="00655866">
            <w:pPr>
              <w:shd w:val="clear" w:color="auto" w:fill="D0CECE"/>
              <w:spacing w:line="220" w:lineRule="exact"/>
              <w:rPr>
                <w:rFonts w:ascii="宋体"/>
                <w:sz w:val="18"/>
                <w:szCs w:val="18"/>
                <w:highlight w:val="lightGray"/>
              </w:rPr>
            </w:pPr>
            <w:r w:rsidRPr="00EF56EE">
              <w:rPr>
                <w:rFonts w:ascii="宋体" w:hAnsi="宋体" w:cs="宋体" w:hint="eastAsia"/>
                <w:sz w:val="18"/>
                <w:szCs w:val="18"/>
              </w:rPr>
              <w:t>□□□□□□□□－□</w:t>
            </w:r>
          </w:p>
        </w:tc>
        <w:tc>
          <w:tcPr>
            <w:tcW w:w="518" w:type="dxa"/>
            <w:tcBorders>
              <w:top w:val="single" w:sz="4" w:space="0" w:color="auto"/>
              <w:left w:val="single" w:sz="2" w:space="0" w:color="auto"/>
              <w:bottom w:val="single" w:sz="4" w:space="0" w:color="auto"/>
              <w:right w:val="single" w:sz="2" w:space="0" w:color="auto"/>
            </w:tcBorders>
            <w:shd w:val="clear" w:color="auto" w:fill="D9D9D9"/>
            <w:vAlign w:val="center"/>
          </w:tcPr>
          <w:p w:rsidR="00BE1F39" w:rsidRPr="00EF56EE" w:rsidRDefault="00BE1F39" w:rsidP="00655866">
            <w:pPr>
              <w:spacing w:line="220" w:lineRule="exact"/>
              <w:jc w:val="center"/>
              <w:rPr>
                <w:rFonts w:ascii="宋体"/>
                <w:b/>
                <w:bCs/>
                <w:sz w:val="18"/>
                <w:szCs w:val="18"/>
              </w:rPr>
            </w:pPr>
            <w:r w:rsidRPr="00EF56EE">
              <w:rPr>
                <w:rFonts w:ascii="宋体" w:hAnsi="宋体" w:cs="宋体"/>
                <w:b/>
                <w:bCs/>
                <w:sz w:val="18"/>
                <w:szCs w:val="18"/>
              </w:rPr>
              <w:t>102</w:t>
            </w:r>
          </w:p>
        </w:tc>
        <w:tc>
          <w:tcPr>
            <w:tcW w:w="3604" w:type="dxa"/>
            <w:tcBorders>
              <w:top w:val="single" w:sz="4" w:space="0" w:color="auto"/>
              <w:left w:val="single" w:sz="2" w:space="0" w:color="auto"/>
              <w:bottom w:val="single" w:sz="4" w:space="0" w:color="auto"/>
            </w:tcBorders>
            <w:shd w:val="clear" w:color="auto" w:fill="D9D9D9"/>
            <w:vAlign w:val="center"/>
          </w:tcPr>
          <w:p w:rsidR="00BE1F39" w:rsidRPr="00EF56EE" w:rsidRDefault="00BE1F39" w:rsidP="00655866">
            <w:pPr>
              <w:spacing w:line="220" w:lineRule="exact"/>
              <w:rPr>
                <w:rFonts w:ascii="宋体"/>
                <w:sz w:val="18"/>
                <w:szCs w:val="18"/>
              </w:rPr>
            </w:pPr>
            <w:r w:rsidRPr="00EF56EE">
              <w:rPr>
                <w:rFonts w:ascii="宋体" w:hAnsi="宋体" w:cs="宋体" w:hint="eastAsia"/>
                <w:sz w:val="18"/>
                <w:szCs w:val="18"/>
              </w:rPr>
              <w:t>单位详细名称</w:t>
            </w:r>
            <w:r w:rsidRPr="00EF56EE">
              <w:rPr>
                <w:rFonts w:ascii="宋体" w:hAnsi="宋体" w:cs="宋体"/>
                <w:sz w:val="18"/>
                <w:szCs w:val="18"/>
                <w:u w:val="single"/>
              </w:rPr>
              <w:t xml:space="preserve">                               </w:t>
            </w:r>
          </w:p>
        </w:tc>
      </w:tr>
      <w:tr w:rsidR="00BE1F39" w:rsidRPr="00EF56EE" w:rsidTr="00BE1F39">
        <w:trPr>
          <w:gridAfter w:val="1"/>
          <w:wAfter w:w="7" w:type="dxa"/>
          <w:trHeight w:val="617"/>
          <w:jc w:val="center"/>
        </w:trPr>
        <w:tc>
          <w:tcPr>
            <w:tcW w:w="492" w:type="dxa"/>
            <w:vMerge w:val="restart"/>
            <w:tcBorders>
              <w:top w:val="single" w:sz="4" w:space="0" w:color="auto"/>
              <w:bottom w:val="single" w:sz="4" w:space="0" w:color="auto"/>
              <w:right w:val="single" w:sz="2" w:space="0" w:color="auto"/>
            </w:tcBorders>
            <w:vAlign w:val="center"/>
          </w:tcPr>
          <w:p w:rsidR="00BE1F39" w:rsidRPr="00EF56EE" w:rsidRDefault="00BE1F39" w:rsidP="00655866">
            <w:pPr>
              <w:spacing w:line="220" w:lineRule="exact"/>
              <w:jc w:val="center"/>
              <w:rPr>
                <w:rFonts w:ascii="宋体"/>
                <w:b/>
                <w:bCs/>
                <w:sz w:val="18"/>
                <w:szCs w:val="18"/>
              </w:rPr>
            </w:pPr>
            <w:r w:rsidRPr="00EF56EE">
              <w:rPr>
                <w:rFonts w:ascii="宋体" w:hAnsi="宋体" w:cs="宋体"/>
                <w:b/>
                <w:bCs/>
                <w:sz w:val="18"/>
                <w:szCs w:val="18"/>
              </w:rPr>
              <w:t>103</w:t>
            </w:r>
          </w:p>
        </w:tc>
        <w:tc>
          <w:tcPr>
            <w:tcW w:w="9027" w:type="dxa"/>
            <w:gridSpan w:val="5"/>
            <w:tcBorders>
              <w:top w:val="single" w:sz="4" w:space="0" w:color="auto"/>
              <w:left w:val="single" w:sz="2" w:space="0" w:color="auto"/>
              <w:bottom w:val="single" w:sz="4" w:space="0" w:color="auto"/>
            </w:tcBorders>
            <w:vAlign w:val="center"/>
          </w:tcPr>
          <w:p w:rsidR="00BE1F39" w:rsidRPr="00EF56EE" w:rsidRDefault="00BE1F39" w:rsidP="00655866">
            <w:pPr>
              <w:spacing w:line="200" w:lineRule="exact"/>
              <w:rPr>
                <w:rFonts w:ascii="宋体"/>
                <w:sz w:val="18"/>
                <w:szCs w:val="18"/>
              </w:rPr>
            </w:pPr>
            <w:r w:rsidRPr="00EF56EE">
              <w:rPr>
                <w:rFonts w:ascii="宋体" w:hAnsi="宋体" w:cs="宋体" w:hint="eastAsia"/>
                <w:sz w:val="18"/>
                <w:szCs w:val="18"/>
              </w:rPr>
              <w:t>行业类别</w:t>
            </w:r>
            <w:r w:rsidRPr="00EF56EE">
              <w:rPr>
                <w:rFonts w:ascii="宋体" w:hAnsi="宋体" w:cs="宋体"/>
                <w:sz w:val="18"/>
                <w:szCs w:val="18"/>
              </w:rPr>
              <w:t xml:space="preserve">                                                    </w:t>
            </w:r>
          </w:p>
          <w:p w:rsidR="00BE1F39" w:rsidRPr="00EF56EE" w:rsidRDefault="00BE1F39" w:rsidP="00655866">
            <w:pPr>
              <w:spacing w:line="200" w:lineRule="exact"/>
              <w:ind w:firstLineChars="100" w:firstLine="180"/>
              <w:rPr>
                <w:rFonts w:ascii="宋体"/>
                <w:sz w:val="18"/>
                <w:szCs w:val="18"/>
              </w:rPr>
            </w:pPr>
            <w:r w:rsidRPr="00EF56EE">
              <w:rPr>
                <w:rFonts w:ascii="宋体" w:hAnsi="宋体" w:cs="宋体" w:hint="eastAsia"/>
                <w:sz w:val="18"/>
                <w:szCs w:val="18"/>
              </w:rPr>
              <w:t>主要业务活动</w:t>
            </w:r>
          </w:p>
          <w:p w:rsidR="00BE1F39" w:rsidRPr="00EF56EE" w:rsidRDefault="00BE1F39" w:rsidP="00655866">
            <w:pPr>
              <w:spacing w:line="200" w:lineRule="exact"/>
              <w:ind w:firstLineChars="100" w:firstLine="180"/>
              <w:rPr>
                <w:rFonts w:ascii="宋体"/>
                <w:sz w:val="18"/>
                <w:szCs w:val="18"/>
              </w:rPr>
            </w:pPr>
            <w:r w:rsidRPr="00EF56EE">
              <w:rPr>
                <w:rFonts w:ascii="宋体" w:hAnsi="宋体" w:cs="宋体"/>
                <w:sz w:val="18"/>
                <w:szCs w:val="18"/>
              </w:rPr>
              <w:t>1</w:t>
            </w:r>
            <w:r w:rsidRPr="00EF56EE">
              <w:rPr>
                <w:rFonts w:ascii="宋体" w:hAnsi="宋体" w:cs="宋体"/>
                <w:sz w:val="18"/>
                <w:szCs w:val="18"/>
                <w:u w:val="single"/>
              </w:rPr>
              <w:t xml:space="preserve">                              </w:t>
            </w:r>
            <w:r w:rsidRPr="00EF56EE">
              <w:rPr>
                <w:rFonts w:ascii="宋体" w:hAnsi="宋体" w:cs="宋体"/>
                <w:sz w:val="18"/>
                <w:szCs w:val="18"/>
              </w:rPr>
              <w:t xml:space="preserve">    2</w:t>
            </w:r>
            <w:r w:rsidRPr="00EF56EE">
              <w:rPr>
                <w:rFonts w:ascii="宋体" w:hAnsi="宋体" w:cs="宋体"/>
                <w:sz w:val="18"/>
                <w:szCs w:val="18"/>
                <w:u w:val="single"/>
              </w:rPr>
              <w:t xml:space="preserve">                              </w:t>
            </w:r>
            <w:r w:rsidRPr="00EF56EE">
              <w:rPr>
                <w:rFonts w:ascii="宋体" w:hAnsi="宋体" w:cs="宋体"/>
                <w:sz w:val="18"/>
                <w:szCs w:val="18"/>
              </w:rPr>
              <w:t xml:space="preserve">    3</w:t>
            </w:r>
            <w:r w:rsidRPr="00EF56EE">
              <w:rPr>
                <w:rFonts w:ascii="宋体" w:hAnsi="宋体" w:cs="宋体"/>
                <w:sz w:val="18"/>
                <w:szCs w:val="18"/>
                <w:u w:val="single"/>
              </w:rPr>
              <w:t xml:space="preserve">                             </w:t>
            </w:r>
          </w:p>
        </w:tc>
      </w:tr>
      <w:tr w:rsidR="00BE1F39" w:rsidRPr="00EF56EE" w:rsidTr="00BE1F39">
        <w:trPr>
          <w:gridAfter w:val="1"/>
          <w:wAfter w:w="7" w:type="dxa"/>
          <w:trHeight w:val="284"/>
          <w:jc w:val="center"/>
        </w:trPr>
        <w:tc>
          <w:tcPr>
            <w:tcW w:w="492" w:type="dxa"/>
            <w:vMerge/>
            <w:tcBorders>
              <w:top w:val="single" w:sz="4" w:space="0" w:color="auto"/>
              <w:bottom w:val="single" w:sz="2" w:space="0" w:color="auto"/>
              <w:right w:val="single" w:sz="2" w:space="0" w:color="auto"/>
            </w:tcBorders>
            <w:shd w:val="clear" w:color="auto" w:fill="auto"/>
            <w:vAlign w:val="center"/>
          </w:tcPr>
          <w:p w:rsidR="00BE1F39" w:rsidRPr="00EF56EE" w:rsidRDefault="00BE1F39" w:rsidP="00655866">
            <w:pPr>
              <w:spacing w:line="220" w:lineRule="exact"/>
              <w:jc w:val="center"/>
              <w:rPr>
                <w:rFonts w:ascii="宋体"/>
                <w:b/>
                <w:bCs/>
                <w:sz w:val="18"/>
                <w:szCs w:val="18"/>
              </w:rPr>
            </w:pPr>
          </w:p>
        </w:tc>
        <w:tc>
          <w:tcPr>
            <w:tcW w:w="9027" w:type="dxa"/>
            <w:gridSpan w:val="5"/>
            <w:tcBorders>
              <w:top w:val="single" w:sz="4" w:space="0" w:color="auto"/>
              <w:left w:val="single" w:sz="2" w:space="0" w:color="auto"/>
              <w:bottom w:val="single" w:sz="2" w:space="0" w:color="auto"/>
            </w:tcBorders>
            <w:shd w:val="clear" w:color="auto" w:fill="E0E0E0"/>
            <w:vAlign w:val="center"/>
          </w:tcPr>
          <w:p w:rsidR="00BE1F39" w:rsidRPr="00EF56EE" w:rsidRDefault="00BE1F39" w:rsidP="00655866">
            <w:pPr>
              <w:spacing w:line="200" w:lineRule="exact"/>
              <w:ind w:firstLineChars="100" w:firstLine="180"/>
              <w:rPr>
                <w:rFonts w:ascii="宋体"/>
                <w:sz w:val="18"/>
                <w:szCs w:val="18"/>
              </w:rPr>
            </w:pPr>
            <w:r w:rsidRPr="00EF56EE">
              <w:rPr>
                <w:rFonts w:ascii="宋体" w:hAnsi="宋体" w:cs="宋体" w:hint="eastAsia"/>
                <w:sz w:val="18"/>
                <w:szCs w:val="18"/>
              </w:rPr>
              <w:t>行业代码</w:t>
            </w:r>
            <w:r w:rsidRPr="00EF56EE">
              <w:rPr>
                <w:rFonts w:ascii="宋体" w:hAnsi="宋体" w:cs="宋体"/>
                <w:sz w:val="18"/>
                <w:szCs w:val="18"/>
              </w:rPr>
              <w:t xml:space="preserve">(GB/T 4754-2017)    </w:t>
            </w:r>
            <w:r w:rsidRPr="00EF56EE">
              <w:rPr>
                <w:rFonts w:ascii="宋体" w:hAnsi="宋体" w:cs="宋体" w:hint="eastAsia"/>
                <w:sz w:val="18"/>
                <w:szCs w:val="18"/>
              </w:rPr>
              <w:t>□□□□</w:t>
            </w:r>
          </w:p>
        </w:tc>
      </w:tr>
      <w:tr w:rsidR="00BE1F39" w:rsidRPr="00EF56EE" w:rsidTr="00BE1F39">
        <w:trPr>
          <w:gridAfter w:val="1"/>
          <w:wAfter w:w="7" w:type="dxa"/>
          <w:trHeight w:val="614"/>
          <w:jc w:val="center"/>
        </w:trPr>
        <w:tc>
          <w:tcPr>
            <w:tcW w:w="492" w:type="dxa"/>
            <w:tcBorders>
              <w:top w:val="single" w:sz="2" w:space="0" w:color="auto"/>
              <w:bottom w:val="single" w:sz="2" w:space="0" w:color="auto"/>
              <w:right w:val="single" w:sz="2" w:space="0" w:color="auto"/>
            </w:tcBorders>
            <w:shd w:val="clear" w:color="auto" w:fill="E0E0E0"/>
            <w:vAlign w:val="center"/>
          </w:tcPr>
          <w:p w:rsidR="00BE1F39" w:rsidRPr="00EF56EE" w:rsidRDefault="00BE1F39" w:rsidP="00655866">
            <w:pPr>
              <w:spacing w:line="220" w:lineRule="exact"/>
              <w:jc w:val="center"/>
              <w:rPr>
                <w:rFonts w:ascii="宋体"/>
                <w:b/>
                <w:bCs/>
                <w:sz w:val="18"/>
                <w:szCs w:val="18"/>
              </w:rPr>
            </w:pPr>
            <w:r w:rsidRPr="00EF56EE">
              <w:rPr>
                <w:rFonts w:ascii="宋体" w:hAnsi="宋体" w:cs="宋体"/>
                <w:b/>
                <w:bCs/>
                <w:sz w:val="18"/>
                <w:szCs w:val="18"/>
              </w:rPr>
              <w:t>104</w:t>
            </w:r>
          </w:p>
        </w:tc>
        <w:tc>
          <w:tcPr>
            <w:tcW w:w="9027" w:type="dxa"/>
            <w:gridSpan w:val="5"/>
            <w:tcBorders>
              <w:top w:val="single" w:sz="2" w:space="0" w:color="auto"/>
              <w:left w:val="single" w:sz="2" w:space="0" w:color="auto"/>
              <w:bottom w:val="single" w:sz="2" w:space="0" w:color="auto"/>
            </w:tcBorders>
            <w:shd w:val="clear" w:color="auto" w:fill="E0E0E0"/>
            <w:vAlign w:val="center"/>
          </w:tcPr>
          <w:p w:rsidR="00BE1F39" w:rsidRPr="00EF56EE" w:rsidRDefault="00BE1F39" w:rsidP="00655866">
            <w:pPr>
              <w:spacing w:line="200" w:lineRule="exact"/>
              <w:rPr>
                <w:rFonts w:ascii="宋体"/>
                <w:sz w:val="18"/>
                <w:szCs w:val="18"/>
              </w:rPr>
            </w:pPr>
            <w:r w:rsidRPr="00EF56EE">
              <w:rPr>
                <w:rFonts w:ascii="宋体" w:hAnsi="宋体" w:cs="宋体" w:hint="eastAsia"/>
                <w:sz w:val="18"/>
                <w:szCs w:val="18"/>
              </w:rPr>
              <w:t>报表类别</w:t>
            </w:r>
            <w:r w:rsidRPr="00EF56EE">
              <w:rPr>
                <w:rFonts w:ascii="宋体" w:hAnsi="宋体" w:cs="宋体"/>
                <w:sz w:val="18"/>
                <w:szCs w:val="18"/>
              </w:rPr>
              <w:t xml:space="preserve">    </w:t>
            </w:r>
            <w:r w:rsidRPr="00EF56EE">
              <w:rPr>
                <w:rFonts w:ascii="宋体" w:hAnsi="宋体" w:cs="宋体" w:hint="eastAsia"/>
                <w:sz w:val="18"/>
                <w:szCs w:val="18"/>
              </w:rPr>
              <w:t>□</w:t>
            </w:r>
          </w:p>
          <w:p w:rsidR="00BE1F39" w:rsidRPr="00EF56EE" w:rsidRDefault="00BE1F39" w:rsidP="00655866">
            <w:pPr>
              <w:snapToGrid w:val="0"/>
              <w:spacing w:line="240" w:lineRule="exact"/>
              <w:ind w:firstLineChars="100" w:firstLine="180"/>
              <w:rPr>
                <w:rFonts w:ascii="宋体" w:hAnsi="宋体" w:cs="宋体"/>
                <w:sz w:val="18"/>
                <w:szCs w:val="18"/>
              </w:rPr>
            </w:pPr>
            <w:r w:rsidRPr="00EF56EE">
              <w:rPr>
                <w:rFonts w:ascii="宋体" w:hAnsi="宋体" w:cs="宋体"/>
                <w:sz w:val="18"/>
                <w:szCs w:val="18"/>
              </w:rPr>
              <w:t xml:space="preserve">A </w:t>
            </w:r>
            <w:r w:rsidRPr="00EF56EE">
              <w:rPr>
                <w:rFonts w:ascii="宋体" w:hAnsi="宋体" w:cs="宋体" w:hint="eastAsia"/>
                <w:sz w:val="18"/>
                <w:szCs w:val="18"/>
              </w:rPr>
              <w:t xml:space="preserve">农业     　　</w:t>
            </w:r>
            <w:proofErr w:type="gramStart"/>
            <w:r w:rsidRPr="00EF56EE">
              <w:rPr>
                <w:rFonts w:ascii="宋体" w:hAnsi="宋体" w:cs="宋体" w:hint="eastAsia"/>
                <w:sz w:val="18"/>
                <w:szCs w:val="18"/>
              </w:rPr>
              <w:t xml:space="preserve">　</w:t>
            </w:r>
            <w:proofErr w:type="gramEnd"/>
            <w:r w:rsidRPr="00EF56EE">
              <w:rPr>
                <w:rFonts w:ascii="宋体" w:hAnsi="宋体" w:cs="宋体"/>
                <w:sz w:val="18"/>
                <w:szCs w:val="18"/>
              </w:rPr>
              <w:t>B</w:t>
            </w:r>
            <w:r w:rsidRPr="00EF56EE">
              <w:rPr>
                <w:rFonts w:ascii="宋体" w:hAnsi="宋体" w:cs="宋体" w:hint="eastAsia"/>
                <w:sz w:val="18"/>
                <w:szCs w:val="18"/>
              </w:rPr>
              <w:t xml:space="preserve"> 规模以上工业       B1规模以下工业         </w:t>
            </w:r>
            <w:r w:rsidRPr="00EF56EE">
              <w:rPr>
                <w:rFonts w:ascii="宋体" w:hAnsi="宋体" w:cs="宋体"/>
                <w:sz w:val="18"/>
                <w:szCs w:val="18"/>
              </w:rPr>
              <w:t xml:space="preserve">C </w:t>
            </w:r>
            <w:r w:rsidRPr="00EF56EE">
              <w:rPr>
                <w:rFonts w:ascii="宋体" w:hAnsi="宋体" w:cs="宋体" w:hint="eastAsia"/>
                <w:sz w:val="18"/>
                <w:szCs w:val="18"/>
              </w:rPr>
              <w:t>建筑业</w:t>
            </w:r>
            <w:r w:rsidRPr="00EF56EE">
              <w:rPr>
                <w:rFonts w:ascii="宋体" w:hAnsi="宋体" w:cs="宋体"/>
                <w:sz w:val="18"/>
                <w:szCs w:val="18"/>
              </w:rPr>
              <w:t xml:space="preserve"> </w:t>
            </w:r>
            <w:r w:rsidRPr="00EF56EE">
              <w:rPr>
                <w:rFonts w:ascii="宋体" w:hAnsi="宋体" w:cs="宋体" w:hint="eastAsia"/>
                <w:sz w:val="18"/>
                <w:szCs w:val="18"/>
              </w:rPr>
              <w:t xml:space="preserve">         </w:t>
            </w:r>
            <w:r w:rsidRPr="00EF56EE">
              <w:rPr>
                <w:rFonts w:ascii="宋体" w:hAnsi="宋体" w:cs="宋体"/>
                <w:sz w:val="18"/>
                <w:szCs w:val="18"/>
              </w:rPr>
              <w:t xml:space="preserve">E </w:t>
            </w:r>
            <w:r w:rsidRPr="00EF56EE">
              <w:rPr>
                <w:rFonts w:ascii="宋体" w:hAnsi="宋体" w:cs="宋体" w:hint="eastAsia"/>
                <w:sz w:val="18"/>
                <w:szCs w:val="18"/>
              </w:rPr>
              <w:t>批发和零售业</w:t>
            </w:r>
            <w:r w:rsidRPr="00EF56EE">
              <w:rPr>
                <w:rFonts w:ascii="宋体" w:hAnsi="宋体" w:cs="宋体"/>
                <w:sz w:val="18"/>
                <w:szCs w:val="18"/>
              </w:rPr>
              <w:t xml:space="preserve"> </w:t>
            </w:r>
          </w:p>
          <w:p w:rsidR="00BE1F39" w:rsidRPr="00EF56EE" w:rsidRDefault="00BE1F39" w:rsidP="00655866">
            <w:pPr>
              <w:tabs>
                <w:tab w:val="left" w:pos="5237"/>
              </w:tabs>
              <w:spacing w:line="220" w:lineRule="exact"/>
              <w:ind w:firstLineChars="100" w:firstLine="180"/>
              <w:rPr>
                <w:rFonts w:ascii="宋体"/>
                <w:sz w:val="18"/>
                <w:szCs w:val="18"/>
              </w:rPr>
            </w:pPr>
            <w:r w:rsidRPr="00EF56EE">
              <w:rPr>
                <w:rFonts w:ascii="宋体" w:hAnsi="宋体" w:cs="宋体"/>
                <w:sz w:val="18"/>
                <w:szCs w:val="18"/>
              </w:rPr>
              <w:t xml:space="preserve">S </w:t>
            </w:r>
            <w:r w:rsidRPr="00EF56EE">
              <w:rPr>
                <w:rFonts w:ascii="宋体" w:hAnsi="宋体" w:cs="宋体" w:hint="eastAsia"/>
                <w:sz w:val="18"/>
                <w:szCs w:val="18"/>
              </w:rPr>
              <w:t xml:space="preserve">住宿和餐饮业   </w:t>
            </w:r>
            <w:r w:rsidRPr="00EF56EE">
              <w:rPr>
                <w:rFonts w:ascii="宋体" w:hAnsi="宋体" w:cs="宋体"/>
                <w:sz w:val="18"/>
                <w:szCs w:val="18"/>
              </w:rPr>
              <w:t xml:space="preserve">X </w:t>
            </w:r>
            <w:r w:rsidRPr="00EF56EE">
              <w:rPr>
                <w:rFonts w:ascii="宋体" w:hAnsi="宋体" w:cs="宋体" w:hint="eastAsia"/>
                <w:sz w:val="18"/>
                <w:szCs w:val="18"/>
              </w:rPr>
              <w:t>房地产开发经营业</w:t>
            </w:r>
            <w:r w:rsidRPr="00EF56EE">
              <w:rPr>
                <w:rFonts w:ascii="宋体" w:hAnsi="宋体" w:cs="宋体"/>
                <w:sz w:val="18"/>
                <w:szCs w:val="18"/>
              </w:rPr>
              <w:t xml:space="preserve"> </w:t>
            </w:r>
            <w:r w:rsidRPr="00EF56EE">
              <w:rPr>
                <w:rFonts w:ascii="宋体" w:hAnsi="宋体" w:cs="宋体" w:hint="eastAsia"/>
                <w:sz w:val="18"/>
                <w:szCs w:val="18"/>
              </w:rPr>
              <w:t xml:space="preserve">  </w:t>
            </w:r>
            <w:r w:rsidRPr="00EF56EE">
              <w:rPr>
                <w:rFonts w:ascii="宋体" w:hAnsi="宋体" w:cs="宋体"/>
                <w:sz w:val="18"/>
                <w:szCs w:val="18"/>
              </w:rPr>
              <w:t xml:space="preserve">F </w:t>
            </w:r>
            <w:r w:rsidRPr="00EF56EE">
              <w:rPr>
                <w:rFonts w:ascii="宋体" w:hAnsi="宋体" w:cs="宋体" w:hint="eastAsia"/>
                <w:sz w:val="18"/>
                <w:szCs w:val="18"/>
              </w:rPr>
              <w:t xml:space="preserve">规模以上服务业　H 投资 </w:t>
            </w:r>
            <w:r>
              <w:rPr>
                <w:rFonts w:ascii="宋体" w:hAnsi="宋体" w:cs="宋体"/>
                <w:sz w:val="18"/>
                <w:szCs w:val="18"/>
              </w:rPr>
              <w:t xml:space="preserve">    </w:t>
            </w:r>
            <w:r w:rsidRPr="00A400C7">
              <w:rPr>
                <w:rFonts w:ascii="宋体" w:hAnsi="宋体" w:cs="宋体"/>
                <w:sz w:val="18"/>
                <w:szCs w:val="18"/>
              </w:rPr>
              <w:t xml:space="preserve">U </w:t>
            </w:r>
            <w:r w:rsidRPr="00EF56EE">
              <w:rPr>
                <w:rFonts w:ascii="宋体" w:hAnsi="宋体" w:cs="宋体" w:hint="eastAsia"/>
                <w:sz w:val="18"/>
                <w:szCs w:val="18"/>
              </w:rPr>
              <w:t>其他</w:t>
            </w:r>
            <w:r w:rsidRPr="00EF56EE">
              <w:rPr>
                <w:rFonts w:ascii="宋体" w:hAnsi="宋体" w:cs="宋体"/>
                <w:sz w:val="18"/>
                <w:szCs w:val="18"/>
              </w:rPr>
              <w:t xml:space="preserve">   </w:t>
            </w:r>
            <w:r w:rsidRPr="00BE1F39">
              <w:rPr>
                <w:rFonts w:ascii="宋体" w:hAnsi="宋体" w:cs="宋体" w:hint="eastAsia"/>
                <w:sz w:val="18"/>
                <w:szCs w:val="18"/>
              </w:rPr>
              <w:t>K高新科技</w:t>
            </w:r>
            <w:r w:rsidRPr="00EF56EE">
              <w:rPr>
                <w:rFonts w:ascii="宋体" w:hAnsi="宋体" w:cs="宋体"/>
                <w:sz w:val="18"/>
                <w:szCs w:val="18"/>
              </w:rPr>
              <w:t xml:space="preserve">        </w:t>
            </w:r>
          </w:p>
        </w:tc>
      </w:tr>
      <w:tr w:rsidR="00BE1F39" w:rsidRPr="00EF56EE" w:rsidTr="00BE1F39">
        <w:trPr>
          <w:gridAfter w:val="1"/>
          <w:wAfter w:w="7" w:type="dxa"/>
          <w:trHeight w:val="764"/>
          <w:jc w:val="center"/>
        </w:trPr>
        <w:tc>
          <w:tcPr>
            <w:tcW w:w="492" w:type="dxa"/>
            <w:vMerge w:val="restart"/>
            <w:tcBorders>
              <w:top w:val="single" w:sz="2" w:space="0" w:color="auto"/>
              <w:right w:val="single" w:sz="2" w:space="0" w:color="auto"/>
            </w:tcBorders>
            <w:vAlign w:val="center"/>
          </w:tcPr>
          <w:p w:rsidR="00BE1F39" w:rsidRPr="00EF56EE" w:rsidRDefault="00BE1F39" w:rsidP="00655866">
            <w:pPr>
              <w:spacing w:line="220" w:lineRule="exact"/>
              <w:jc w:val="center"/>
              <w:rPr>
                <w:rFonts w:ascii="宋体"/>
                <w:b/>
                <w:bCs/>
                <w:sz w:val="18"/>
                <w:szCs w:val="18"/>
              </w:rPr>
            </w:pPr>
            <w:r w:rsidRPr="00EF56EE">
              <w:rPr>
                <w:rFonts w:ascii="宋体" w:hAnsi="宋体" w:cs="宋体"/>
                <w:b/>
                <w:bCs/>
                <w:sz w:val="18"/>
                <w:szCs w:val="18"/>
              </w:rPr>
              <w:t>105</w:t>
            </w:r>
          </w:p>
        </w:tc>
        <w:tc>
          <w:tcPr>
            <w:tcW w:w="9027" w:type="dxa"/>
            <w:gridSpan w:val="5"/>
            <w:tcBorders>
              <w:top w:val="single" w:sz="2" w:space="0" w:color="auto"/>
              <w:left w:val="single" w:sz="2" w:space="0" w:color="auto"/>
              <w:bottom w:val="single" w:sz="2" w:space="0" w:color="auto"/>
            </w:tcBorders>
            <w:vAlign w:val="center"/>
          </w:tcPr>
          <w:p w:rsidR="00BE1F39" w:rsidRPr="00EF56EE" w:rsidRDefault="00BE1F39" w:rsidP="00655866">
            <w:pPr>
              <w:spacing w:line="200" w:lineRule="exact"/>
              <w:rPr>
                <w:rFonts w:ascii="宋体"/>
                <w:sz w:val="18"/>
                <w:szCs w:val="18"/>
              </w:rPr>
            </w:pPr>
            <w:r w:rsidRPr="00EF56EE">
              <w:rPr>
                <w:rFonts w:ascii="宋体" w:hAnsi="宋体" w:cs="宋体" w:hint="eastAsia"/>
                <w:sz w:val="18"/>
                <w:szCs w:val="18"/>
              </w:rPr>
              <w:t>单位所在地区划及详细地址</w:t>
            </w:r>
            <w:r w:rsidRPr="00EF56EE">
              <w:rPr>
                <w:rFonts w:ascii="宋体" w:hAnsi="宋体" w:cs="宋体"/>
                <w:sz w:val="18"/>
                <w:szCs w:val="18"/>
              </w:rPr>
              <w:t xml:space="preserve">               </w:t>
            </w:r>
          </w:p>
          <w:p w:rsidR="00BE1F39" w:rsidRPr="00EF56EE" w:rsidRDefault="00BE1F39" w:rsidP="00655866">
            <w:pPr>
              <w:spacing w:line="200" w:lineRule="exact"/>
              <w:ind w:leftChars="100" w:left="210"/>
              <w:rPr>
                <w:rFonts w:ascii="宋体"/>
                <w:sz w:val="18"/>
                <w:szCs w:val="18"/>
              </w:rPr>
            </w:pPr>
            <w:r w:rsidRPr="00EF56EE">
              <w:rPr>
                <w:rFonts w:ascii="宋体" w:hAnsi="宋体" w:cs="宋体"/>
                <w:sz w:val="18"/>
                <w:szCs w:val="18"/>
                <w:u w:val="single"/>
              </w:rPr>
              <w:t xml:space="preserve">               </w:t>
            </w:r>
            <w:r w:rsidRPr="00EF56EE">
              <w:rPr>
                <w:rFonts w:ascii="宋体" w:hAnsi="宋体" w:cs="宋体" w:hint="eastAsia"/>
                <w:sz w:val="18"/>
                <w:szCs w:val="18"/>
              </w:rPr>
              <w:t>省</w:t>
            </w:r>
            <w:r w:rsidRPr="00EF56EE">
              <w:rPr>
                <w:rFonts w:ascii="宋体" w:hAnsi="宋体" w:cs="宋体"/>
                <w:sz w:val="18"/>
                <w:szCs w:val="18"/>
              </w:rPr>
              <w:t>(</w:t>
            </w:r>
            <w:r w:rsidRPr="00EF56EE">
              <w:rPr>
                <w:rFonts w:ascii="宋体" w:hAnsi="宋体" w:cs="宋体" w:hint="eastAsia"/>
                <w:sz w:val="18"/>
                <w:szCs w:val="18"/>
              </w:rPr>
              <w:t>自治区、直辖市</w:t>
            </w:r>
            <w:r w:rsidRPr="00EF56EE">
              <w:rPr>
                <w:rFonts w:ascii="宋体" w:hAnsi="宋体" w:cs="宋体"/>
                <w:sz w:val="18"/>
                <w:szCs w:val="18"/>
              </w:rPr>
              <w:t>)</w:t>
            </w:r>
            <w:r w:rsidRPr="00EF56EE">
              <w:rPr>
                <w:rFonts w:ascii="宋体" w:hAnsi="宋体" w:cs="宋体"/>
                <w:sz w:val="18"/>
                <w:szCs w:val="18"/>
                <w:u w:val="single"/>
              </w:rPr>
              <w:t xml:space="preserve">                  </w:t>
            </w:r>
            <w:r w:rsidRPr="00EF56EE">
              <w:rPr>
                <w:rFonts w:ascii="宋体" w:hAnsi="宋体" w:cs="宋体" w:hint="eastAsia"/>
                <w:sz w:val="18"/>
                <w:szCs w:val="18"/>
              </w:rPr>
              <w:t>市</w:t>
            </w:r>
            <w:r w:rsidRPr="00EF56EE">
              <w:rPr>
                <w:rFonts w:ascii="宋体" w:hAnsi="宋体" w:cs="宋体"/>
                <w:sz w:val="18"/>
                <w:szCs w:val="18"/>
              </w:rPr>
              <w:t>(</w:t>
            </w:r>
            <w:r w:rsidRPr="00EF56EE">
              <w:rPr>
                <w:rFonts w:ascii="宋体" w:hAnsi="宋体" w:cs="宋体" w:hint="eastAsia"/>
                <w:sz w:val="18"/>
                <w:szCs w:val="18"/>
              </w:rPr>
              <w:t>地、州、盟</w:t>
            </w:r>
            <w:r w:rsidRPr="00EF56EE">
              <w:rPr>
                <w:rFonts w:ascii="宋体" w:hAnsi="宋体" w:cs="宋体"/>
                <w:sz w:val="18"/>
                <w:szCs w:val="18"/>
              </w:rPr>
              <w:t>)</w:t>
            </w:r>
            <w:r w:rsidRPr="00EF56EE">
              <w:rPr>
                <w:rFonts w:ascii="宋体" w:hAnsi="宋体" w:cs="宋体"/>
                <w:sz w:val="18"/>
                <w:szCs w:val="18"/>
                <w:u w:val="single"/>
              </w:rPr>
              <w:t xml:space="preserve">              </w:t>
            </w:r>
            <w:r w:rsidRPr="00EF56EE">
              <w:rPr>
                <w:rFonts w:ascii="宋体" w:hAnsi="宋体" w:cs="宋体" w:hint="eastAsia"/>
                <w:sz w:val="18"/>
                <w:szCs w:val="18"/>
              </w:rPr>
              <w:t>县</w:t>
            </w:r>
            <w:r w:rsidRPr="00EF56EE">
              <w:rPr>
                <w:rFonts w:ascii="宋体" w:hAnsi="宋体" w:cs="宋体"/>
                <w:sz w:val="18"/>
                <w:szCs w:val="18"/>
              </w:rPr>
              <w:t>(</w:t>
            </w:r>
            <w:r w:rsidRPr="00EF56EE">
              <w:rPr>
                <w:rFonts w:ascii="宋体" w:hAnsi="宋体" w:cs="宋体" w:hint="eastAsia"/>
                <w:sz w:val="18"/>
                <w:szCs w:val="18"/>
              </w:rPr>
              <w:t>市、区、旗</w:t>
            </w:r>
            <w:r w:rsidRPr="00EF56EE">
              <w:rPr>
                <w:rFonts w:ascii="宋体" w:hAnsi="宋体" w:cs="宋体"/>
                <w:sz w:val="18"/>
                <w:szCs w:val="18"/>
              </w:rPr>
              <w:t>)</w:t>
            </w:r>
          </w:p>
          <w:p w:rsidR="00BE1F39" w:rsidRPr="00EF56EE" w:rsidRDefault="00BE1F39" w:rsidP="00655866">
            <w:pPr>
              <w:spacing w:line="200" w:lineRule="exact"/>
              <w:ind w:rightChars="27" w:right="57" w:firstLineChars="100" w:firstLine="210"/>
              <w:rPr>
                <w:rFonts w:ascii="宋体"/>
                <w:sz w:val="18"/>
                <w:szCs w:val="18"/>
              </w:rPr>
            </w:pPr>
            <w:r w:rsidRPr="00EF56EE">
              <w:rPr>
                <w:u w:val="single"/>
              </w:rPr>
              <w:t xml:space="preserve">   </w:t>
            </w:r>
            <w:r w:rsidRPr="00EF56EE">
              <w:rPr>
                <w:rFonts w:hint="eastAsia"/>
                <w:u w:val="single"/>
              </w:rPr>
              <w:t xml:space="preserve">　　　　</w:t>
            </w:r>
            <w:r w:rsidRPr="00EF56EE">
              <w:rPr>
                <w:rFonts w:hint="eastAsia"/>
                <w:u w:val="single"/>
              </w:rPr>
              <w:t xml:space="preserve">  </w:t>
            </w:r>
            <w:r w:rsidRPr="00EF56EE">
              <w:rPr>
                <w:u w:val="single"/>
              </w:rPr>
              <w:t xml:space="preserve"> </w:t>
            </w:r>
            <w:r w:rsidRPr="00EF56EE">
              <w:rPr>
                <w:rFonts w:ascii="宋体" w:hAnsi="宋体" w:cs="宋体" w:hint="eastAsia"/>
                <w:sz w:val="18"/>
                <w:szCs w:val="18"/>
              </w:rPr>
              <w:t>乡</w:t>
            </w:r>
            <w:r w:rsidRPr="00EF56EE">
              <w:rPr>
                <w:rFonts w:ascii="宋体" w:hAnsi="宋体" w:cs="宋体"/>
                <w:sz w:val="18"/>
                <w:szCs w:val="18"/>
              </w:rPr>
              <w:t>(</w:t>
            </w:r>
            <w:r w:rsidRPr="00EF56EE">
              <w:rPr>
                <w:rFonts w:ascii="宋体" w:hAnsi="宋体" w:cs="宋体" w:hint="eastAsia"/>
                <w:sz w:val="18"/>
                <w:szCs w:val="18"/>
              </w:rPr>
              <w:t>镇、街道办事处</w:t>
            </w:r>
            <w:r w:rsidRPr="00EF56EE">
              <w:rPr>
                <w:rFonts w:ascii="宋体" w:hAnsi="宋体" w:cs="宋体"/>
                <w:sz w:val="18"/>
                <w:szCs w:val="18"/>
              </w:rPr>
              <w:t>)</w:t>
            </w:r>
            <w:r w:rsidRPr="00EF56EE">
              <w:rPr>
                <w:rFonts w:hint="eastAsia"/>
                <w:u w:val="single"/>
              </w:rPr>
              <w:t xml:space="preserve">         </w:t>
            </w:r>
            <w:r w:rsidRPr="00EF56EE">
              <w:rPr>
                <w:rFonts w:ascii="宋体" w:hAnsi="宋体" w:cs="宋体" w:hint="eastAsia"/>
                <w:sz w:val="18"/>
                <w:szCs w:val="18"/>
              </w:rPr>
              <w:t>村(居)委会</w:t>
            </w:r>
            <w:r w:rsidRPr="00EF56EE">
              <w:rPr>
                <w:u w:val="single"/>
              </w:rPr>
              <w:t xml:space="preserve">   </w:t>
            </w:r>
            <w:r w:rsidRPr="00EF56EE">
              <w:rPr>
                <w:rFonts w:hint="eastAsia"/>
                <w:u w:val="single"/>
              </w:rPr>
              <w:t xml:space="preserve">　</w:t>
            </w:r>
            <w:r w:rsidRPr="00EF56EE">
              <w:rPr>
                <w:u w:val="single"/>
              </w:rPr>
              <w:t xml:space="preserve">     </w:t>
            </w:r>
            <w:proofErr w:type="gramStart"/>
            <w:r w:rsidRPr="00EF56EE">
              <w:rPr>
                <w:rFonts w:hint="eastAsia"/>
                <w:u w:val="single"/>
              </w:rPr>
              <w:t xml:space="preserve">　　　　</w:t>
            </w:r>
            <w:proofErr w:type="gramEnd"/>
            <w:r w:rsidRPr="00EF56EE">
              <w:rPr>
                <w:rFonts w:ascii="宋体" w:hAnsi="宋体" w:cs="宋体" w:hint="eastAsia"/>
                <w:sz w:val="18"/>
                <w:szCs w:val="18"/>
              </w:rPr>
              <w:t>街（路）、门牌号</w:t>
            </w:r>
          </w:p>
        </w:tc>
      </w:tr>
      <w:tr w:rsidR="00BE1F39" w:rsidRPr="00EF56EE" w:rsidTr="00BE1F39">
        <w:trPr>
          <w:gridAfter w:val="1"/>
          <w:wAfter w:w="7" w:type="dxa"/>
          <w:trHeight w:val="284"/>
          <w:jc w:val="center"/>
        </w:trPr>
        <w:tc>
          <w:tcPr>
            <w:tcW w:w="492" w:type="dxa"/>
            <w:vMerge/>
            <w:tcBorders>
              <w:bottom w:val="single" w:sz="2" w:space="0" w:color="auto"/>
              <w:right w:val="single" w:sz="2" w:space="0" w:color="auto"/>
            </w:tcBorders>
            <w:shd w:val="clear" w:color="auto" w:fill="auto"/>
            <w:vAlign w:val="center"/>
          </w:tcPr>
          <w:p w:rsidR="00BE1F39" w:rsidRPr="00EF56EE" w:rsidRDefault="00BE1F39" w:rsidP="00655866">
            <w:pPr>
              <w:spacing w:line="220" w:lineRule="exact"/>
              <w:jc w:val="center"/>
              <w:rPr>
                <w:rFonts w:ascii="宋体"/>
                <w:b/>
                <w:bCs/>
                <w:sz w:val="18"/>
                <w:szCs w:val="18"/>
              </w:rPr>
            </w:pPr>
          </w:p>
        </w:tc>
        <w:tc>
          <w:tcPr>
            <w:tcW w:w="9027" w:type="dxa"/>
            <w:gridSpan w:val="5"/>
            <w:tcBorders>
              <w:top w:val="single" w:sz="2" w:space="0" w:color="auto"/>
              <w:left w:val="single" w:sz="2" w:space="0" w:color="auto"/>
              <w:bottom w:val="single" w:sz="2" w:space="0" w:color="auto"/>
            </w:tcBorders>
            <w:shd w:val="clear" w:color="auto" w:fill="E0E0E0"/>
            <w:vAlign w:val="center"/>
          </w:tcPr>
          <w:p w:rsidR="00BE1F39" w:rsidRPr="00EF56EE" w:rsidRDefault="00BE1F39" w:rsidP="00655866">
            <w:pPr>
              <w:spacing w:line="220" w:lineRule="exact"/>
              <w:rPr>
                <w:rFonts w:ascii="宋体"/>
                <w:sz w:val="18"/>
                <w:szCs w:val="18"/>
              </w:rPr>
            </w:pPr>
            <w:r w:rsidRPr="00EF56EE">
              <w:rPr>
                <w:rFonts w:ascii="宋体" w:hAnsi="宋体" w:cs="宋体" w:hint="eastAsia"/>
                <w:sz w:val="18"/>
                <w:szCs w:val="18"/>
              </w:rPr>
              <w:t>区划代码</w:t>
            </w:r>
            <w:r w:rsidRPr="00EF56EE">
              <w:rPr>
                <w:rFonts w:ascii="宋体" w:hAnsi="宋体" w:cs="宋体"/>
                <w:sz w:val="18"/>
                <w:szCs w:val="18"/>
              </w:rPr>
              <w:t xml:space="preserve">    </w:t>
            </w:r>
            <w:r w:rsidRPr="00EF56EE">
              <w:rPr>
                <w:rFonts w:ascii="宋体" w:hAnsi="宋体" w:cs="宋体" w:hint="eastAsia"/>
                <w:sz w:val="18"/>
                <w:szCs w:val="18"/>
              </w:rPr>
              <w:t>□□□□□□□□□□□□</w:t>
            </w:r>
            <w:r w:rsidRPr="00EF56EE">
              <w:rPr>
                <w:rFonts w:ascii="宋体" w:hAnsi="宋体" w:cs="宋体"/>
                <w:sz w:val="18"/>
                <w:szCs w:val="18"/>
              </w:rPr>
              <w:t xml:space="preserve">                     </w:t>
            </w:r>
            <w:r w:rsidRPr="00EF56EE">
              <w:rPr>
                <w:rFonts w:ascii="宋体" w:hAnsi="宋体" w:cs="宋体" w:hint="eastAsia"/>
                <w:sz w:val="18"/>
                <w:szCs w:val="18"/>
              </w:rPr>
              <w:t>城乡代码</w:t>
            </w:r>
            <w:r w:rsidRPr="00EF56EE">
              <w:rPr>
                <w:rFonts w:ascii="宋体" w:hAnsi="宋体" w:cs="宋体"/>
                <w:sz w:val="18"/>
                <w:szCs w:val="18"/>
              </w:rPr>
              <w:t xml:space="preserve">    </w:t>
            </w:r>
            <w:r w:rsidRPr="00EF56EE">
              <w:rPr>
                <w:rFonts w:ascii="宋体" w:hAnsi="宋体" w:cs="宋体" w:hint="eastAsia"/>
                <w:sz w:val="18"/>
                <w:szCs w:val="18"/>
              </w:rPr>
              <w:t>□□□</w:t>
            </w:r>
          </w:p>
        </w:tc>
      </w:tr>
      <w:tr w:rsidR="00BE1F39" w:rsidRPr="00EF56EE" w:rsidTr="00BE1F39">
        <w:trPr>
          <w:gridAfter w:val="1"/>
          <w:wAfter w:w="7" w:type="dxa"/>
          <w:trHeight w:val="750"/>
          <w:jc w:val="center"/>
        </w:trPr>
        <w:tc>
          <w:tcPr>
            <w:tcW w:w="492" w:type="dxa"/>
            <w:vMerge w:val="restart"/>
            <w:tcBorders>
              <w:top w:val="single" w:sz="2" w:space="0" w:color="auto"/>
              <w:right w:val="single" w:sz="2" w:space="0" w:color="auto"/>
            </w:tcBorders>
            <w:vAlign w:val="center"/>
          </w:tcPr>
          <w:p w:rsidR="00BE1F39" w:rsidRPr="00EF56EE" w:rsidRDefault="00BE1F39" w:rsidP="00655866">
            <w:pPr>
              <w:spacing w:line="220" w:lineRule="exact"/>
              <w:jc w:val="center"/>
              <w:rPr>
                <w:rFonts w:ascii="宋体"/>
                <w:b/>
                <w:bCs/>
                <w:sz w:val="18"/>
                <w:szCs w:val="18"/>
              </w:rPr>
            </w:pPr>
            <w:r w:rsidRPr="00EF56EE">
              <w:rPr>
                <w:rFonts w:ascii="宋体" w:hAnsi="宋体" w:cs="宋体"/>
                <w:b/>
                <w:bCs/>
                <w:sz w:val="18"/>
                <w:szCs w:val="18"/>
              </w:rPr>
              <w:t>106</w:t>
            </w:r>
          </w:p>
        </w:tc>
        <w:tc>
          <w:tcPr>
            <w:tcW w:w="9027" w:type="dxa"/>
            <w:gridSpan w:val="5"/>
            <w:tcBorders>
              <w:top w:val="single" w:sz="2" w:space="0" w:color="auto"/>
              <w:left w:val="single" w:sz="2" w:space="0" w:color="auto"/>
              <w:bottom w:val="single" w:sz="2" w:space="0" w:color="auto"/>
            </w:tcBorders>
            <w:vAlign w:val="center"/>
          </w:tcPr>
          <w:p w:rsidR="00BE1F39" w:rsidRPr="00EF56EE" w:rsidRDefault="00BE1F39" w:rsidP="00655866">
            <w:pPr>
              <w:spacing w:line="200" w:lineRule="exact"/>
              <w:rPr>
                <w:rFonts w:ascii="宋体" w:hAnsi="宋体" w:cs="宋体"/>
                <w:sz w:val="18"/>
                <w:szCs w:val="18"/>
              </w:rPr>
            </w:pPr>
            <w:r w:rsidRPr="00EF56EE">
              <w:rPr>
                <w:rFonts w:ascii="宋体" w:hAnsi="宋体" w:cs="宋体" w:hint="eastAsia"/>
                <w:sz w:val="18"/>
                <w:szCs w:val="18"/>
              </w:rPr>
              <w:t>单位注册地区划及详细地址（建筑业单位需填写本项，其它单位的注册地与105单位所在地一致的，免填本项）</w:t>
            </w:r>
            <w:r w:rsidRPr="00EF56EE">
              <w:rPr>
                <w:rFonts w:ascii="宋体" w:hAnsi="宋体" w:cs="宋体"/>
                <w:sz w:val="18"/>
                <w:szCs w:val="18"/>
              </w:rPr>
              <w:t xml:space="preserve">             </w:t>
            </w:r>
          </w:p>
          <w:p w:rsidR="00BE1F39" w:rsidRPr="00EF56EE" w:rsidRDefault="00BE1F39" w:rsidP="00655866">
            <w:pPr>
              <w:spacing w:line="200" w:lineRule="exact"/>
              <w:rPr>
                <w:rFonts w:ascii="宋体"/>
                <w:sz w:val="18"/>
                <w:szCs w:val="18"/>
              </w:rPr>
            </w:pPr>
            <w:r w:rsidRPr="00EF56EE">
              <w:rPr>
                <w:rFonts w:ascii="宋体" w:hint="eastAsia"/>
                <w:sz w:val="18"/>
                <w:szCs w:val="18"/>
              </w:rPr>
              <w:t xml:space="preserve">是否与单位所在地区划及详细地址一致：  </w:t>
            </w:r>
            <w:r w:rsidRPr="00EF56EE">
              <w:rPr>
                <w:rFonts w:hint="eastAsia"/>
                <w:u w:val="single"/>
              </w:rPr>
              <w:t xml:space="preserve">　</w:t>
            </w:r>
            <w:r w:rsidRPr="00EF56EE">
              <w:rPr>
                <w:rFonts w:hint="eastAsia"/>
                <w:u w:val="single"/>
              </w:rPr>
              <w:t xml:space="preserve">  </w:t>
            </w:r>
            <w:r w:rsidRPr="00EF56EE">
              <w:rPr>
                <w:rFonts w:ascii="宋体" w:hint="eastAsia"/>
                <w:sz w:val="18"/>
                <w:szCs w:val="18"/>
              </w:rPr>
              <w:t>1是，2否</w:t>
            </w:r>
          </w:p>
          <w:p w:rsidR="00BE1F39" w:rsidRPr="00EF56EE" w:rsidRDefault="00BE1F39" w:rsidP="00655866">
            <w:pPr>
              <w:spacing w:line="200" w:lineRule="exact"/>
              <w:ind w:leftChars="100" w:left="210"/>
              <w:rPr>
                <w:rFonts w:ascii="宋体"/>
                <w:sz w:val="18"/>
                <w:szCs w:val="18"/>
              </w:rPr>
            </w:pPr>
            <w:r w:rsidRPr="00EF56EE">
              <w:rPr>
                <w:rFonts w:ascii="宋体" w:hAnsi="宋体" w:cs="宋体"/>
                <w:sz w:val="18"/>
                <w:szCs w:val="18"/>
                <w:u w:val="single"/>
              </w:rPr>
              <w:t xml:space="preserve">               </w:t>
            </w:r>
            <w:r w:rsidRPr="00EF56EE">
              <w:rPr>
                <w:rFonts w:ascii="宋体" w:hAnsi="宋体" w:cs="宋体" w:hint="eastAsia"/>
                <w:sz w:val="18"/>
                <w:szCs w:val="18"/>
              </w:rPr>
              <w:t>省</w:t>
            </w:r>
            <w:r w:rsidRPr="00EF56EE">
              <w:rPr>
                <w:rFonts w:ascii="宋体" w:hAnsi="宋体" w:cs="宋体"/>
                <w:sz w:val="18"/>
                <w:szCs w:val="18"/>
              </w:rPr>
              <w:t>(</w:t>
            </w:r>
            <w:r w:rsidRPr="00EF56EE">
              <w:rPr>
                <w:rFonts w:ascii="宋体" w:hAnsi="宋体" w:cs="宋体" w:hint="eastAsia"/>
                <w:sz w:val="18"/>
                <w:szCs w:val="18"/>
              </w:rPr>
              <w:t>自治区、直辖市</w:t>
            </w:r>
            <w:r w:rsidRPr="00EF56EE">
              <w:rPr>
                <w:rFonts w:ascii="宋体" w:hAnsi="宋体" w:cs="宋体"/>
                <w:sz w:val="18"/>
                <w:szCs w:val="18"/>
              </w:rPr>
              <w:t>)</w:t>
            </w:r>
            <w:r w:rsidRPr="00EF56EE">
              <w:rPr>
                <w:rFonts w:ascii="宋体" w:hAnsi="宋体" w:cs="宋体"/>
                <w:sz w:val="18"/>
                <w:szCs w:val="18"/>
                <w:u w:val="single"/>
              </w:rPr>
              <w:t xml:space="preserve">                  </w:t>
            </w:r>
            <w:r w:rsidRPr="00EF56EE">
              <w:rPr>
                <w:rFonts w:ascii="宋体" w:hAnsi="宋体" w:cs="宋体" w:hint="eastAsia"/>
                <w:sz w:val="18"/>
                <w:szCs w:val="18"/>
              </w:rPr>
              <w:t>市</w:t>
            </w:r>
            <w:r w:rsidRPr="00EF56EE">
              <w:rPr>
                <w:rFonts w:ascii="宋体" w:hAnsi="宋体" w:cs="宋体"/>
                <w:sz w:val="18"/>
                <w:szCs w:val="18"/>
              </w:rPr>
              <w:t>(</w:t>
            </w:r>
            <w:r w:rsidRPr="00EF56EE">
              <w:rPr>
                <w:rFonts w:ascii="宋体" w:hAnsi="宋体" w:cs="宋体" w:hint="eastAsia"/>
                <w:sz w:val="18"/>
                <w:szCs w:val="18"/>
              </w:rPr>
              <w:t>地、州、盟</w:t>
            </w:r>
            <w:r w:rsidRPr="00EF56EE">
              <w:rPr>
                <w:rFonts w:ascii="宋体" w:hAnsi="宋体" w:cs="宋体"/>
                <w:sz w:val="18"/>
                <w:szCs w:val="18"/>
              </w:rPr>
              <w:t>)</w:t>
            </w:r>
            <w:r w:rsidRPr="00EF56EE">
              <w:rPr>
                <w:rFonts w:ascii="宋体" w:hAnsi="宋体" w:cs="宋体"/>
                <w:sz w:val="18"/>
                <w:szCs w:val="18"/>
                <w:u w:val="single"/>
              </w:rPr>
              <w:t xml:space="preserve">              </w:t>
            </w:r>
            <w:r w:rsidRPr="00EF56EE">
              <w:rPr>
                <w:rFonts w:ascii="宋体" w:hAnsi="宋体" w:cs="宋体" w:hint="eastAsia"/>
                <w:sz w:val="18"/>
                <w:szCs w:val="18"/>
              </w:rPr>
              <w:t>县</w:t>
            </w:r>
            <w:r w:rsidRPr="00EF56EE">
              <w:rPr>
                <w:rFonts w:ascii="宋体" w:hAnsi="宋体" w:cs="宋体"/>
                <w:sz w:val="18"/>
                <w:szCs w:val="18"/>
              </w:rPr>
              <w:t>(</w:t>
            </w:r>
            <w:r w:rsidRPr="00EF56EE">
              <w:rPr>
                <w:rFonts w:ascii="宋体" w:hAnsi="宋体" w:cs="宋体" w:hint="eastAsia"/>
                <w:sz w:val="18"/>
                <w:szCs w:val="18"/>
              </w:rPr>
              <w:t>市、区、旗</w:t>
            </w:r>
            <w:r w:rsidRPr="00EF56EE">
              <w:rPr>
                <w:rFonts w:ascii="宋体" w:hAnsi="宋体" w:cs="宋体"/>
                <w:sz w:val="18"/>
                <w:szCs w:val="18"/>
              </w:rPr>
              <w:t>)</w:t>
            </w:r>
          </w:p>
          <w:p w:rsidR="00BE1F39" w:rsidRPr="00EF56EE" w:rsidRDefault="00BE1F39" w:rsidP="00655866">
            <w:pPr>
              <w:spacing w:line="200" w:lineRule="exact"/>
              <w:ind w:firstLineChars="100" w:firstLine="210"/>
              <w:rPr>
                <w:rFonts w:ascii="宋体"/>
                <w:sz w:val="18"/>
                <w:szCs w:val="18"/>
              </w:rPr>
            </w:pPr>
            <w:r w:rsidRPr="00EF56EE">
              <w:rPr>
                <w:u w:val="single"/>
              </w:rPr>
              <w:t xml:space="preserve">   </w:t>
            </w:r>
            <w:r w:rsidRPr="00EF56EE">
              <w:rPr>
                <w:rFonts w:hint="eastAsia"/>
                <w:u w:val="single"/>
              </w:rPr>
              <w:t xml:space="preserve">　　　　</w:t>
            </w:r>
            <w:r w:rsidRPr="00EF56EE">
              <w:rPr>
                <w:rFonts w:hint="eastAsia"/>
                <w:u w:val="single"/>
              </w:rPr>
              <w:t xml:space="preserve">  </w:t>
            </w:r>
            <w:r w:rsidRPr="00EF56EE">
              <w:rPr>
                <w:u w:val="single"/>
              </w:rPr>
              <w:t xml:space="preserve"> </w:t>
            </w:r>
            <w:r w:rsidRPr="00EF56EE">
              <w:rPr>
                <w:rFonts w:ascii="宋体" w:hAnsi="宋体" w:cs="宋体" w:hint="eastAsia"/>
                <w:sz w:val="18"/>
                <w:szCs w:val="18"/>
              </w:rPr>
              <w:t>乡</w:t>
            </w:r>
            <w:r w:rsidRPr="00EF56EE">
              <w:rPr>
                <w:rFonts w:ascii="宋体" w:hAnsi="宋体" w:cs="宋体"/>
                <w:sz w:val="18"/>
                <w:szCs w:val="18"/>
              </w:rPr>
              <w:t>(</w:t>
            </w:r>
            <w:r w:rsidRPr="00EF56EE">
              <w:rPr>
                <w:rFonts w:ascii="宋体" w:hAnsi="宋体" w:cs="宋体" w:hint="eastAsia"/>
                <w:sz w:val="18"/>
                <w:szCs w:val="18"/>
              </w:rPr>
              <w:t>镇、街道办事处</w:t>
            </w:r>
            <w:r w:rsidRPr="00EF56EE">
              <w:rPr>
                <w:rFonts w:ascii="宋体" w:hAnsi="宋体" w:cs="宋体"/>
                <w:sz w:val="18"/>
                <w:szCs w:val="18"/>
              </w:rPr>
              <w:t>)</w:t>
            </w:r>
            <w:r w:rsidRPr="00EF56EE">
              <w:rPr>
                <w:rFonts w:hint="eastAsia"/>
                <w:u w:val="single"/>
              </w:rPr>
              <w:t xml:space="preserve">         </w:t>
            </w:r>
            <w:r w:rsidRPr="00EF56EE">
              <w:rPr>
                <w:rFonts w:ascii="宋体" w:hAnsi="宋体" w:cs="宋体" w:hint="eastAsia"/>
                <w:sz w:val="18"/>
                <w:szCs w:val="18"/>
              </w:rPr>
              <w:t>村(居)委会</w:t>
            </w:r>
            <w:r w:rsidRPr="00EF56EE">
              <w:rPr>
                <w:u w:val="single"/>
              </w:rPr>
              <w:t xml:space="preserve">   </w:t>
            </w:r>
            <w:r w:rsidRPr="00EF56EE">
              <w:rPr>
                <w:rFonts w:hint="eastAsia"/>
                <w:u w:val="single"/>
              </w:rPr>
              <w:t xml:space="preserve">　</w:t>
            </w:r>
            <w:r w:rsidRPr="00EF56EE">
              <w:rPr>
                <w:u w:val="single"/>
              </w:rPr>
              <w:t xml:space="preserve">     </w:t>
            </w:r>
            <w:proofErr w:type="gramStart"/>
            <w:r w:rsidRPr="00EF56EE">
              <w:rPr>
                <w:rFonts w:hint="eastAsia"/>
                <w:u w:val="single"/>
              </w:rPr>
              <w:t xml:space="preserve">　　　　</w:t>
            </w:r>
            <w:proofErr w:type="gramEnd"/>
            <w:r w:rsidRPr="00EF56EE">
              <w:rPr>
                <w:rFonts w:ascii="宋体" w:hAnsi="宋体" w:cs="宋体" w:hint="eastAsia"/>
                <w:sz w:val="18"/>
                <w:szCs w:val="18"/>
              </w:rPr>
              <w:t>街（路）、门牌号</w:t>
            </w:r>
          </w:p>
        </w:tc>
      </w:tr>
      <w:tr w:rsidR="00BE1F39" w:rsidRPr="00EF56EE" w:rsidTr="00BE1F39">
        <w:trPr>
          <w:gridAfter w:val="1"/>
          <w:wAfter w:w="7" w:type="dxa"/>
          <w:trHeight w:val="284"/>
          <w:jc w:val="center"/>
        </w:trPr>
        <w:tc>
          <w:tcPr>
            <w:tcW w:w="492" w:type="dxa"/>
            <w:vMerge/>
            <w:tcBorders>
              <w:bottom w:val="single" w:sz="2" w:space="0" w:color="auto"/>
              <w:right w:val="single" w:sz="2" w:space="0" w:color="auto"/>
            </w:tcBorders>
            <w:shd w:val="clear" w:color="auto" w:fill="auto"/>
            <w:vAlign w:val="center"/>
          </w:tcPr>
          <w:p w:rsidR="00BE1F39" w:rsidRPr="00EF56EE" w:rsidRDefault="00BE1F39" w:rsidP="00655866">
            <w:pPr>
              <w:spacing w:line="220" w:lineRule="exact"/>
              <w:jc w:val="center"/>
              <w:rPr>
                <w:rFonts w:ascii="宋体"/>
                <w:b/>
                <w:bCs/>
                <w:sz w:val="18"/>
                <w:szCs w:val="18"/>
              </w:rPr>
            </w:pPr>
          </w:p>
        </w:tc>
        <w:tc>
          <w:tcPr>
            <w:tcW w:w="9027" w:type="dxa"/>
            <w:gridSpan w:val="5"/>
            <w:tcBorders>
              <w:top w:val="single" w:sz="2" w:space="0" w:color="auto"/>
              <w:left w:val="single" w:sz="2" w:space="0" w:color="auto"/>
              <w:bottom w:val="single" w:sz="2" w:space="0" w:color="auto"/>
            </w:tcBorders>
            <w:shd w:val="clear" w:color="auto" w:fill="E0E0E0"/>
            <w:vAlign w:val="center"/>
          </w:tcPr>
          <w:p w:rsidR="00BE1F39" w:rsidRPr="00EF56EE" w:rsidRDefault="00BE1F39" w:rsidP="00655866">
            <w:pPr>
              <w:spacing w:line="220" w:lineRule="exact"/>
              <w:rPr>
                <w:rFonts w:ascii="宋体"/>
                <w:sz w:val="18"/>
                <w:szCs w:val="18"/>
              </w:rPr>
            </w:pPr>
            <w:r w:rsidRPr="00EF56EE">
              <w:rPr>
                <w:rFonts w:ascii="宋体" w:hAnsi="宋体" w:cs="宋体" w:hint="eastAsia"/>
                <w:sz w:val="18"/>
                <w:szCs w:val="18"/>
              </w:rPr>
              <w:t>区划代码</w:t>
            </w:r>
            <w:r w:rsidRPr="00EF56EE">
              <w:rPr>
                <w:rFonts w:ascii="宋体" w:hAnsi="宋体" w:cs="宋体"/>
                <w:sz w:val="18"/>
                <w:szCs w:val="18"/>
              </w:rPr>
              <w:t xml:space="preserve">    </w:t>
            </w:r>
            <w:r w:rsidRPr="00EF56EE">
              <w:rPr>
                <w:rFonts w:ascii="宋体" w:hAnsi="宋体" w:cs="宋体" w:hint="eastAsia"/>
                <w:sz w:val="18"/>
                <w:szCs w:val="18"/>
              </w:rPr>
              <w:t>□□□□□□□□□□□□</w:t>
            </w:r>
            <w:r w:rsidRPr="00EF56EE">
              <w:rPr>
                <w:rFonts w:ascii="宋体" w:hAnsi="宋体" w:cs="宋体"/>
                <w:sz w:val="18"/>
                <w:szCs w:val="18"/>
              </w:rPr>
              <w:t xml:space="preserve">                     </w:t>
            </w:r>
            <w:r w:rsidRPr="00EF56EE">
              <w:rPr>
                <w:rFonts w:ascii="宋体" w:hAnsi="宋体" w:cs="宋体" w:hint="eastAsia"/>
                <w:sz w:val="18"/>
                <w:szCs w:val="18"/>
              </w:rPr>
              <w:t>城乡代码</w:t>
            </w:r>
            <w:r w:rsidRPr="00EF56EE">
              <w:rPr>
                <w:rFonts w:ascii="宋体" w:hAnsi="宋体" w:cs="宋体"/>
                <w:sz w:val="18"/>
                <w:szCs w:val="18"/>
              </w:rPr>
              <w:t xml:space="preserve">    </w:t>
            </w:r>
            <w:r w:rsidRPr="00EF56EE">
              <w:rPr>
                <w:rFonts w:ascii="宋体" w:hAnsi="宋体" w:cs="宋体" w:hint="eastAsia"/>
                <w:sz w:val="18"/>
                <w:szCs w:val="18"/>
              </w:rPr>
              <w:t>□□□</w:t>
            </w:r>
          </w:p>
        </w:tc>
      </w:tr>
      <w:tr w:rsidR="00BE1F39" w:rsidRPr="00EF56EE" w:rsidTr="00BE1F39">
        <w:trPr>
          <w:gridAfter w:val="1"/>
          <w:wAfter w:w="7" w:type="dxa"/>
          <w:trHeight w:val="284"/>
          <w:jc w:val="center"/>
        </w:trPr>
        <w:tc>
          <w:tcPr>
            <w:tcW w:w="492" w:type="dxa"/>
            <w:tcBorders>
              <w:top w:val="single" w:sz="2" w:space="0" w:color="auto"/>
              <w:bottom w:val="single" w:sz="2" w:space="0" w:color="auto"/>
              <w:right w:val="single" w:sz="2" w:space="0" w:color="auto"/>
            </w:tcBorders>
            <w:shd w:val="clear" w:color="auto" w:fill="E0E0E0"/>
            <w:vAlign w:val="center"/>
          </w:tcPr>
          <w:p w:rsidR="00BE1F39" w:rsidRPr="00EF56EE" w:rsidRDefault="00BE1F39" w:rsidP="00655866">
            <w:pPr>
              <w:spacing w:line="200" w:lineRule="exact"/>
              <w:jc w:val="center"/>
              <w:rPr>
                <w:rFonts w:ascii="宋体"/>
                <w:b/>
                <w:bCs/>
                <w:sz w:val="18"/>
                <w:szCs w:val="18"/>
              </w:rPr>
            </w:pPr>
            <w:r w:rsidRPr="00EF56EE">
              <w:rPr>
                <w:rFonts w:ascii="宋体" w:hAnsi="宋体" w:cs="宋体"/>
                <w:b/>
                <w:bCs/>
                <w:sz w:val="18"/>
                <w:szCs w:val="18"/>
              </w:rPr>
              <w:t>191</w:t>
            </w:r>
          </w:p>
        </w:tc>
        <w:tc>
          <w:tcPr>
            <w:tcW w:w="9027" w:type="dxa"/>
            <w:gridSpan w:val="5"/>
            <w:tcBorders>
              <w:top w:val="single" w:sz="2" w:space="0" w:color="auto"/>
              <w:left w:val="single" w:sz="2" w:space="0" w:color="auto"/>
              <w:bottom w:val="single" w:sz="2" w:space="0" w:color="auto"/>
            </w:tcBorders>
            <w:shd w:val="clear" w:color="auto" w:fill="E0E0E0"/>
            <w:vAlign w:val="center"/>
          </w:tcPr>
          <w:p w:rsidR="00BE1F39" w:rsidRPr="00EF56EE" w:rsidRDefault="00BE1F39" w:rsidP="00655866">
            <w:pPr>
              <w:spacing w:line="200" w:lineRule="exact"/>
              <w:ind w:rightChars="27" w:right="57"/>
              <w:rPr>
                <w:rFonts w:ascii="宋体"/>
                <w:sz w:val="18"/>
                <w:szCs w:val="18"/>
              </w:rPr>
            </w:pPr>
            <w:r w:rsidRPr="00EF56EE">
              <w:rPr>
                <w:rFonts w:ascii="宋体" w:hAnsi="宋体" w:cs="宋体" w:hint="eastAsia"/>
                <w:sz w:val="18"/>
                <w:szCs w:val="18"/>
              </w:rPr>
              <w:t>单位规模</w:t>
            </w:r>
            <w:r w:rsidRPr="00EF56EE">
              <w:rPr>
                <w:rFonts w:ascii="宋体" w:hAnsi="宋体" w:cs="宋体"/>
                <w:sz w:val="18"/>
                <w:szCs w:val="18"/>
              </w:rPr>
              <w:t xml:space="preserve">    </w:t>
            </w:r>
            <w:r w:rsidRPr="00EF56EE">
              <w:rPr>
                <w:rFonts w:ascii="宋体" w:hAnsi="宋体" w:cs="宋体" w:hint="eastAsia"/>
                <w:sz w:val="18"/>
                <w:szCs w:val="18"/>
              </w:rPr>
              <w:t>□</w:t>
            </w:r>
            <w:r w:rsidRPr="00EF56EE">
              <w:rPr>
                <w:rFonts w:ascii="宋体" w:hAnsi="宋体" w:cs="宋体"/>
                <w:sz w:val="18"/>
                <w:szCs w:val="18"/>
              </w:rPr>
              <w:t xml:space="preserve">        1 </w:t>
            </w:r>
            <w:r w:rsidRPr="00EF56EE">
              <w:rPr>
                <w:rFonts w:ascii="宋体" w:hAnsi="宋体" w:cs="宋体" w:hint="eastAsia"/>
                <w:sz w:val="18"/>
                <w:szCs w:val="18"/>
              </w:rPr>
              <w:t>大型</w:t>
            </w:r>
            <w:r w:rsidRPr="00EF56EE">
              <w:rPr>
                <w:rFonts w:ascii="宋体" w:hAnsi="宋体" w:cs="宋体"/>
                <w:sz w:val="18"/>
                <w:szCs w:val="18"/>
              </w:rPr>
              <w:t xml:space="preserve">          2 </w:t>
            </w:r>
            <w:r w:rsidRPr="00EF56EE">
              <w:rPr>
                <w:rFonts w:ascii="宋体" w:hAnsi="宋体" w:cs="宋体" w:hint="eastAsia"/>
                <w:sz w:val="18"/>
                <w:szCs w:val="18"/>
              </w:rPr>
              <w:t>中型</w:t>
            </w:r>
            <w:r w:rsidRPr="00EF56EE">
              <w:rPr>
                <w:rFonts w:ascii="宋体" w:hAnsi="宋体" w:cs="宋体"/>
                <w:sz w:val="18"/>
                <w:szCs w:val="18"/>
              </w:rPr>
              <w:t xml:space="preserve">          3 </w:t>
            </w:r>
            <w:r w:rsidRPr="00EF56EE">
              <w:rPr>
                <w:rFonts w:ascii="宋体" w:hAnsi="宋体" w:cs="宋体" w:hint="eastAsia"/>
                <w:sz w:val="18"/>
                <w:szCs w:val="18"/>
              </w:rPr>
              <w:t>小型</w:t>
            </w:r>
            <w:r w:rsidRPr="00EF56EE">
              <w:rPr>
                <w:rFonts w:ascii="宋体" w:hAnsi="宋体" w:cs="宋体"/>
                <w:sz w:val="18"/>
                <w:szCs w:val="18"/>
              </w:rPr>
              <w:t xml:space="preserve">           4 </w:t>
            </w:r>
            <w:r w:rsidRPr="00EF56EE">
              <w:rPr>
                <w:rFonts w:ascii="宋体" w:hAnsi="宋体" w:cs="宋体" w:hint="eastAsia"/>
                <w:sz w:val="18"/>
                <w:szCs w:val="18"/>
              </w:rPr>
              <w:t>微型</w:t>
            </w:r>
          </w:p>
        </w:tc>
      </w:tr>
      <w:tr w:rsidR="00BE1F39" w:rsidRPr="00EF56EE" w:rsidTr="00BE1F39">
        <w:trPr>
          <w:gridAfter w:val="1"/>
          <w:wAfter w:w="7" w:type="dxa"/>
          <w:trHeight w:val="284"/>
          <w:jc w:val="center"/>
        </w:trPr>
        <w:tc>
          <w:tcPr>
            <w:tcW w:w="492" w:type="dxa"/>
            <w:tcBorders>
              <w:top w:val="single" w:sz="2" w:space="0" w:color="auto"/>
              <w:bottom w:val="single" w:sz="2" w:space="0" w:color="auto"/>
              <w:right w:val="single" w:sz="2" w:space="0" w:color="auto"/>
            </w:tcBorders>
            <w:shd w:val="clear" w:color="auto" w:fill="E0E0E0"/>
            <w:vAlign w:val="center"/>
          </w:tcPr>
          <w:p w:rsidR="00BE1F39" w:rsidRPr="00EF56EE" w:rsidRDefault="00BE1F39" w:rsidP="00655866">
            <w:pPr>
              <w:spacing w:line="200" w:lineRule="exact"/>
              <w:jc w:val="center"/>
              <w:rPr>
                <w:rFonts w:ascii="宋体"/>
                <w:b/>
                <w:bCs/>
                <w:sz w:val="18"/>
                <w:szCs w:val="18"/>
              </w:rPr>
            </w:pPr>
            <w:r w:rsidRPr="00EF56EE">
              <w:rPr>
                <w:rFonts w:ascii="宋体" w:hAnsi="宋体" w:cs="宋体"/>
                <w:b/>
                <w:bCs/>
                <w:sz w:val="18"/>
                <w:szCs w:val="18"/>
              </w:rPr>
              <w:t>192</w:t>
            </w:r>
          </w:p>
        </w:tc>
        <w:tc>
          <w:tcPr>
            <w:tcW w:w="9027" w:type="dxa"/>
            <w:gridSpan w:val="5"/>
            <w:tcBorders>
              <w:top w:val="single" w:sz="2" w:space="0" w:color="auto"/>
              <w:left w:val="single" w:sz="2" w:space="0" w:color="auto"/>
              <w:bottom w:val="single" w:sz="2" w:space="0" w:color="auto"/>
            </w:tcBorders>
            <w:shd w:val="clear" w:color="auto" w:fill="E0E0E0"/>
            <w:vAlign w:val="center"/>
          </w:tcPr>
          <w:p w:rsidR="00BE1F39" w:rsidRPr="00EF56EE" w:rsidRDefault="00BE1F39" w:rsidP="00655866">
            <w:pPr>
              <w:spacing w:line="200" w:lineRule="exact"/>
              <w:rPr>
                <w:rFonts w:ascii="宋体"/>
                <w:sz w:val="18"/>
                <w:szCs w:val="18"/>
              </w:rPr>
            </w:pPr>
            <w:r w:rsidRPr="00EF56EE">
              <w:rPr>
                <w:rFonts w:ascii="宋体" w:hAnsi="宋体" w:cs="宋体" w:hint="eastAsia"/>
                <w:sz w:val="18"/>
                <w:szCs w:val="18"/>
              </w:rPr>
              <w:t>从业人员</w:t>
            </w:r>
            <w:r w:rsidRPr="00EF56EE">
              <w:rPr>
                <w:rFonts w:ascii="宋体" w:hAnsi="宋体" w:cs="宋体"/>
                <w:sz w:val="18"/>
                <w:szCs w:val="18"/>
              </w:rPr>
              <w:t xml:space="preserve">    </w:t>
            </w:r>
            <w:r w:rsidRPr="00EF56EE">
              <w:rPr>
                <w:rFonts w:ascii="宋体" w:hAnsi="宋体" w:cs="宋体" w:hint="eastAsia"/>
                <w:sz w:val="18"/>
                <w:szCs w:val="18"/>
              </w:rPr>
              <w:t>从业人员期末人数</w:t>
            </w:r>
            <w:r w:rsidRPr="00EF56EE">
              <w:rPr>
                <w:rFonts w:ascii="宋体" w:hAnsi="宋体" w:cs="宋体"/>
                <w:sz w:val="18"/>
                <w:szCs w:val="18"/>
                <w:u w:val="single"/>
              </w:rPr>
              <w:t xml:space="preserve">               </w:t>
            </w:r>
            <w:r w:rsidRPr="00EF56EE">
              <w:rPr>
                <w:rFonts w:ascii="宋体" w:hAnsi="宋体" w:cs="宋体" w:hint="eastAsia"/>
                <w:sz w:val="18"/>
                <w:szCs w:val="18"/>
              </w:rPr>
              <w:t>人</w:t>
            </w:r>
            <w:r w:rsidRPr="00EF56EE">
              <w:rPr>
                <w:rFonts w:ascii="宋体" w:hAnsi="宋体" w:cs="宋体"/>
                <w:sz w:val="18"/>
                <w:szCs w:val="18"/>
              </w:rPr>
              <w:t xml:space="preserve">         </w:t>
            </w:r>
            <w:r w:rsidRPr="00EF56EE">
              <w:rPr>
                <w:rFonts w:ascii="宋体" w:hAnsi="宋体" w:cs="宋体" w:hint="eastAsia"/>
                <w:sz w:val="18"/>
                <w:szCs w:val="18"/>
              </w:rPr>
              <w:t>其中：女性</w:t>
            </w:r>
            <w:r w:rsidRPr="00EF56EE">
              <w:rPr>
                <w:rFonts w:ascii="宋体" w:hAnsi="宋体" w:cs="宋体"/>
                <w:sz w:val="18"/>
                <w:szCs w:val="18"/>
                <w:u w:val="single"/>
              </w:rPr>
              <w:t xml:space="preserve">              </w:t>
            </w:r>
            <w:r w:rsidRPr="00EF56EE">
              <w:rPr>
                <w:rFonts w:ascii="宋体" w:hAnsi="宋体" w:cs="宋体" w:hint="eastAsia"/>
                <w:sz w:val="18"/>
                <w:szCs w:val="18"/>
              </w:rPr>
              <w:t>人</w:t>
            </w:r>
          </w:p>
        </w:tc>
      </w:tr>
      <w:tr w:rsidR="00BE1F39" w:rsidRPr="00EF56EE" w:rsidTr="00BE1F39">
        <w:trPr>
          <w:gridAfter w:val="1"/>
          <w:wAfter w:w="7" w:type="dxa"/>
          <w:trHeight w:val="713"/>
          <w:jc w:val="center"/>
        </w:trPr>
        <w:tc>
          <w:tcPr>
            <w:tcW w:w="492" w:type="dxa"/>
            <w:tcBorders>
              <w:top w:val="single" w:sz="2" w:space="0" w:color="auto"/>
              <w:bottom w:val="single" w:sz="2" w:space="0" w:color="auto"/>
              <w:right w:val="single" w:sz="2" w:space="0" w:color="auto"/>
            </w:tcBorders>
            <w:shd w:val="clear" w:color="auto" w:fill="E0E0E0"/>
            <w:vAlign w:val="center"/>
          </w:tcPr>
          <w:p w:rsidR="00BE1F39" w:rsidRPr="00EF56EE" w:rsidRDefault="00BE1F39" w:rsidP="00655866">
            <w:pPr>
              <w:spacing w:line="220" w:lineRule="exact"/>
              <w:jc w:val="center"/>
              <w:rPr>
                <w:rFonts w:ascii="宋体"/>
                <w:b/>
                <w:bCs/>
                <w:sz w:val="18"/>
                <w:szCs w:val="18"/>
              </w:rPr>
            </w:pPr>
            <w:r w:rsidRPr="00EF56EE">
              <w:rPr>
                <w:rFonts w:ascii="宋体" w:hAnsi="宋体" w:cs="宋体"/>
                <w:b/>
                <w:bCs/>
                <w:sz w:val="18"/>
                <w:szCs w:val="18"/>
              </w:rPr>
              <w:t>193</w:t>
            </w:r>
          </w:p>
        </w:tc>
        <w:tc>
          <w:tcPr>
            <w:tcW w:w="9027" w:type="dxa"/>
            <w:gridSpan w:val="5"/>
            <w:tcBorders>
              <w:top w:val="single" w:sz="2" w:space="0" w:color="auto"/>
              <w:left w:val="single" w:sz="2" w:space="0" w:color="auto"/>
              <w:bottom w:val="single" w:sz="2" w:space="0" w:color="auto"/>
            </w:tcBorders>
            <w:shd w:val="clear" w:color="auto" w:fill="E0E0E0"/>
            <w:vAlign w:val="center"/>
          </w:tcPr>
          <w:p w:rsidR="00BE1F39" w:rsidRPr="00EF56EE" w:rsidRDefault="00BE1F39" w:rsidP="00655866">
            <w:pPr>
              <w:spacing w:line="200" w:lineRule="exact"/>
              <w:rPr>
                <w:rFonts w:ascii="宋体"/>
                <w:sz w:val="18"/>
                <w:szCs w:val="18"/>
              </w:rPr>
            </w:pPr>
            <w:r w:rsidRPr="00EF56EE">
              <w:rPr>
                <w:rFonts w:ascii="宋体" w:hAnsi="宋体" w:cs="宋体" w:hint="eastAsia"/>
                <w:sz w:val="18"/>
                <w:szCs w:val="18"/>
              </w:rPr>
              <w:t>企业主要经济指标</w:t>
            </w:r>
          </w:p>
          <w:p w:rsidR="00BE1F39" w:rsidRPr="00EF56EE" w:rsidRDefault="00BE1F39" w:rsidP="00655866">
            <w:pPr>
              <w:spacing w:line="200" w:lineRule="exact"/>
              <w:ind w:firstLineChars="100" w:firstLine="180"/>
              <w:rPr>
                <w:rFonts w:ascii="宋体" w:hAnsi="宋体" w:cs="宋体"/>
                <w:sz w:val="18"/>
                <w:szCs w:val="18"/>
              </w:rPr>
            </w:pPr>
            <w:r w:rsidRPr="00EF56EE">
              <w:rPr>
                <w:rFonts w:ascii="宋体" w:hAnsi="宋体" w:cs="宋体" w:hint="eastAsia"/>
                <w:sz w:val="18"/>
                <w:szCs w:val="18"/>
              </w:rPr>
              <w:t xml:space="preserve">营业收入  </w:t>
            </w:r>
            <w:r w:rsidRPr="00EF56EE">
              <w:rPr>
                <w:rFonts w:ascii="宋体" w:hAnsi="宋体" w:cs="宋体"/>
                <w:sz w:val="18"/>
                <w:szCs w:val="18"/>
                <w:u w:val="single"/>
              </w:rPr>
              <w:t xml:space="preserve">               </w:t>
            </w:r>
            <w:r w:rsidRPr="00EF56EE">
              <w:rPr>
                <w:rFonts w:ascii="宋体" w:hAnsi="宋体" w:cs="宋体" w:hint="eastAsia"/>
                <w:sz w:val="18"/>
                <w:szCs w:val="18"/>
              </w:rPr>
              <w:t>千元</w:t>
            </w:r>
            <w:r w:rsidRPr="00EF56EE">
              <w:rPr>
                <w:rFonts w:ascii="宋体" w:hAnsi="宋体" w:cs="宋体"/>
                <w:sz w:val="18"/>
                <w:szCs w:val="18"/>
              </w:rPr>
              <w:t xml:space="preserve">  </w:t>
            </w:r>
            <w:r w:rsidRPr="00EF56EE">
              <w:rPr>
                <w:rFonts w:ascii="宋体" w:hAnsi="宋体" w:cs="宋体" w:hint="eastAsia"/>
                <w:sz w:val="18"/>
                <w:szCs w:val="18"/>
              </w:rPr>
              <w:t xml:space="preserve">   其中：主营业务收入</w:t>
            </w:r>
            <w:r w:rsidRPr="00EF56EE">
              <w:rPr>
                <w:rFonts w:ascii="宋体" w:hAnsi="宋体" w:cs="宋体"/>
                <w:sz w:val="18"/>
                <w:szCs w:val="18"/>
                <w:u w:val="single"/>
              </w:rPr>
              <w:t xml:space="preserve">     </w:t>
            </w:r>
            <w:r w:rsidRPr="00EF56EE">
              <w:rPr>
                <w:rFonts w:ascii="宋体" w:hAnsi="宋体" w:cs="宋体" w:hint="eastAsia"/>
                <w:sz w:val="18"/>
                <w:szCs w:val="18"/>
                <w:u w:val="single"/>
              </w:rPr>
              <w:t xml:space="preserve"> </w:t>
            </w:r>
            <w:r w:rsidRPr="00EF56EE">
              <w:rPr>
                <w:rFonts w:ascii="宋体" w:hAnsi="宋体" w:cs="宋体"/>
                <w:sz w:val="18"/>
                <w:szCs w:val="18"/>
                <w:u w:val="single"/>
              </w:rPr>
              <w:t xml:space="preserve">   </w:t>
            </w:r>
            <w:r w:rsidRPr="00EF56EE">
              <w:rPr>
                <w:rFonts w:ascii="宋体" w:hAnsi="宋体" w:cs="宋体" w:hint="eastAsia"/>
                <w:sz w:val="18"/>
                <w:szCs w:val="18"/>
                <w:u w:val="single"/>
              </w:rPr>
              <w:t xml:space="preserve"> </w:t>
            </w:r>
            <w:r w:rsidRPr="00EF56EE">
              <w:rPr>
                <w:rFonts w:ascii="宋体" w:hAnsi="宋体" w:cs="宋体"/>
                <w:sz w:val="18"/>
                <w:szCs w:val="18"/>
                <w:u w:val="single"/>
              </w:rPr>
              <w:t xml:space="preserve">  </w:t>
            </w:r>
            <w:r w:rsidRPr="00EF56EE">
              <w:rPr>
                <w:rFonts w:ascii="宋体" w:hAnsi="宋体" w:cs="宋体" w:hint="eastAsia"/>
                <w:sz w:val="18"/>
                <w:szCs w:val="18"/>
              </w:rPr>
              <w:t xml:space="preserve">千元  </w:t>
            </w:r>
            <w:r w:rsidRPr="00EF56EE">
              <w:rPr>
                <w:rFonts w:ascii="宋体" w:hAnsi="宋体" w:cs="宋体"/>
                <w:sz w:val="18"/>
                <w:szCs w:val="18"/>
              </w:rPr>
              <w:t xml:space="preserve">  </w:t>
            </w:r>
            <w:r w:rsidRPr="00EF56EE">
              <w:rPr>
                <w:rFonts w:ascii="宋体" w:hAnsi="宋体" w:cs="宋体" w:hint="eastAsia"/>
                <w:sz w:val="18"/>
                <w:szCs w:val="18"/>
              </w:rPr>
              <w:t>资产总计</w:t>
            </w:r>
            <w:r w:rsidRPr="00EF56EE">
              <w:rPr>
                <w:rFonts w:ascii="宋体" w:hAnsi="宋体" w:cs="宋体"/>
                <w:sz w:val="18"/>
                <w:szCs w:val="18"/>
                <w:u w:val="single"/>
              </w:rPr>
              <w:t xml:space="preserve">            </w:t>
            </w:r>
            <w:r w:rsidRPr="00EF56EE">
              <w:rPr>
                <w:rFonts w:ascii="宋体" w:hAnsi="宋体" w:cs="宋体" w:hint="eastAsia"/>
                <w:sz w:val="18"/>
                <w:szCs w:val="18"/>
              </w:rPr>
              <w:t>千元</w:t>
            </w:r>
          </w:p>
          <w:p w:rsidR="00BE1F39" w:rsidRPr="00EF56EE" w:rsidRDefault="00BE1F39" w:rsidP="00655866">
            <w:pPr>
              <w:spacing w:line="200" w:lineRule="exact"/>
              <w:ind w:firstLineChars="100" w:firstLine="180"/>
              <w:rPr>
                <w:rFonts w:ascii="宋体"/>
                <w:sz w:val="18"/>
                <w:szCs w:val="18"/>
              </w:rPr>
            </w:pPr>
            <w:r w:rsidRPr="00EF56EE">
              <w:rPr>
                <w:rFonts w:ascii="宋体"/>
                <w:sz w:val="18"/>
                <w:szCs w:val="18"/>
              </w:rPr>
              <w:t>税金及附加</w:t>
            </w:r>
            <w:r w:rsidRPr="00EF56EE">
              <w:rPr>
                <w:rFonts w:ascii="宋体" w:hAnsi="宋体" w:cs="宋体"/>
                <w:sz w:val="18"/>
                <w:szCs w:val="18"/>
                <w:u w:val="single"/>
              </w:rPr>
              <w:t xml:space="preserve">      </w:t>
            </w:r>
            <w:r w:rsidRPr="00EF56EE">
              <w:rPr>
                <w:rFonts w:ascii="宋体" w:hAnsi="宋体" w:cs="宋体" w:hint="eastAsia"/>
                <w:sz w:val="18"/>
                <w:szCs w:val="18"/>
                <w:u w:val="single"/>
              </w:rPr>
              <w:t xml:space="preserve">    </w:t>
            </w:r>
            <w:r w:rsidRPr="00EF56EE">
              <w:rPr>
                <w:rFonts w:ascii="宋体" w:hAnsi="宋体" w:cs="宋体"/>
                <w:sz w:val="18"/>
                <w:szCs w:val="18"/>
                <w:u w:val="single"/>
              </w:rPr>
              <w:t xml:space="preserve"> </w:t>
            </w:r>
            <w:r w:rsidRPr="00EF56EE">
              <w:rPr>
                <w:rFonts w:ascii="宋体" w:hAnsi="宋体" w:cs="宋体" w:hint="eastAsia"/>
                <w:sz w:val="18"/>
                <w:szCs w:val="18"/>
              </w:rPr>
              <w:t xml:space="preserve">千元 </w:t>
            </w:r>
          </w:p>
        </w:tc>
      </w:tr>
      <w:tr w:rsidR="00BE1F39" w:rsidRPr="00EF56EE" w:rsidTr="00BE1F39">
        <w:trPr>
          <w:gridAfter w:val="1"/>
          <w:wAfter w:w="7" w:type="dxa"/>
          <w:trHeight w:val="95"/>
          <w:jc w:val="center"/>
        </w:trPr>
        <w:tc>
          <w:tcPr>
            <w:tcW w:w="492" w:type="dxa"/>
            <w:vMerge w:val="restart"/>
            <w:tcBorders>
              <w:top w:val="single" w:sz="2" w:space="0" w:color="auto"/>
              <w:right w:val="single" w:sz="2" w:space="0" w:color="auto"/>
            </w:tcBorders>
            <w:vAlign w:val="center"/>
          </w:tcPr>
          <w:p w:rsidR="00BE1F39" w:rsidRPr="00EF56EE" w:rsidRDefault="00BE1F39" w:rsidP="00655866">
            <w:pPr>
              <w:spacing w:line="220" w:lineRule="exact"/>
              <w:jc w:val="center"/>
              <w:rPr>
                <w:rFonts w:ascii="宋体"/>
                <w:b/>
                <w:bCs/>
                <w:sz w:val="18"/>
                <w:szCs w:val="18"/>
              </w:rPr>
            </w:pPr>
            <w:r w:rsidRPr="00EF56EE">
              <w:rPr>
                <w:rFonts w:ascii="宋体" w:hAnsi="宋体" w:cs="宋体"/>
                <w:b/>
                <w:bCs/>
                <w:sz w:val="18"/>
                <w:szCs w:val="18"/>
              </w:rPr>
              <w:t>201</w:t>
            </w:r>
          </w:p>
        </w:tc>
        <w:tc>
          <w:tcPr>
            <w:tcW w:w="3682" w:type="dxa"/>
            <w:vMerge w:val="restart"/>
            <w:tcBorders>
              <w:top w:val="single" w:sz="2" w:space="0" w:color="auto"/>
              <w:left w:val="single" w:sz="2" w:space="0" w:color="auto"/>
              <w:right w:val="single" w:sz="2" w:space="0" w:color="auto"/>
            </w:tcBorders>
            <w:vAlign w:val="center"/>
          </w:tcPr>
          <w:p w:rsidR="00BE1F39" w:rsidRPr="00EF56EE" w:rsidRDefault="00BE1F39" w:rsidP="00655866">
            <w:pPr>
              <w:spacing w:line="220" w:lineRule="exact"/>
              <w:rPr>
                <w:rFonts w:ascii="宋体"/>
                <w:sz w:val="18"/>
                <w:szCs w:val="18"/>
              </w:rPr>
            </w:pPr>
            <w:r w:rsidRPr="00EF56EE">
              <w:rPr>
                <w:rFonts w:ascii="宋体" w:hAnsi="宋体" w:cs="宋体" w:hint="eastAsia"/>
                <w:sz w:val="18"/>
                <w:szCs w:val="18"/>
              </w:rPr>
              <w:t>法定代表人</w:t>
            </w:r>
            <w:r w:rsidRPr="00EF56EE">
              <w:rPr>
                <w:rFonts w:ascii="宋体" w:hAnsi="宋体" w:cs="宋体"/>
                <w:sz w:val="18"/>
                <w:szCs w:val="18"/>
              </w:rPr>
              <w:t>(</w:t>
            </w:r>
            <w:r w:rsidRPr="00EF56EE">
              <w:rPr>
                <w:rFonts w:ascii="宋体" w:hAnsi="宋体" w:cs="宋体" w:hint="eastAsia"/>
                <w:sz w:val="18"/>
                <w:szCs w:val="18"/>
              </w:rPr>
              <w:t>单位负责人</w:t>
            </w:r>
            <w:r w:rsidRPr="00EF56EE">
              <w:rPr>
                <w:rFonts w:ascii="宋体" w:hAnsi="宋体" w:cs="宋体"/>
                <w:sz w:val="18"/>
                <w:szCs w:val="18"/>
              </w:rPr>
              <w:t>)</w:t>
            </w:r>
            <w:r w:rsidRPr="00EF56EE">
              <w:rPr>
                <w:rFonts w:ascii="宋体" w:hAnsi="宋体" w:cs="宋体"/>
                <w:sz w:val="18"/>
                <w:szCs w:val="18"/>
                <w:u w:val="single"/>
              </w:rPr>
              <w:t xml:space="preserve">                  </w:t>
            </w:r>
          </w:p>
        </w:tc>
        <w:tc>
          <w:tcPr>
            <w:tcW w:w="699" w:type="dxa"/>
            <w:tcBorders>
              <w:top w:val="single" w:sz="2" w:space="0" w:color="auto"/>
              <w:left w:val="single" w:sz="2" w:space="0" w:color="auto"/>
              <w:bottom w:val="single" w:sz="2" w:space="0" w:color="auto"/>
              <w:right w:val="single" w:sz="2" w:space="0" w:color="auto"/>
            </w:tcBorders>
            <w:vAlign w:val="center"/>
          </w:tcPr>
          <w:p w:rsidR="00BE1F39" w:rsidRPr="00EF56EE" w:rsidRDefault="00BE1F39" w:rsidP="00655866">
            <w:pPr>
              <w:spacing w:line="220" w:lineRule="exact"/>
              <w:rPr>
                <w:rFonts w:ascii="宋体"/>
                <w:b/>
                <w:bCs/>
                <w:sz w:val="18"/>
                <w:szCs w:val="18"/>
              </w:rPr>
            </w:pPr>
            <w:r w:rsidRPr="00EF56EE">
              <w:rPr>
                <w:rFonts w:ascii="宋体" w:hAnsi="宋体" w:cs="宋体"/>
                <w:b/>
                <w:bCs/>
                <w:sz w:val="18"/>
                <w:szCs w:val="18"/>
              </w:rPr>
              <w:t>202-1</w:t>
            </w:r>
          </w:p>
        </w:tc>
        <w:tc>
          <w:tcPr>
            <w:tcW w:w="4646" w:type="dxa"/>
            <w:gridSpan w:val="3"/>
            <w:tcBorders>
              <w:top w:val="single" w:sz="2" w:space="0" w:color="auto"/>
              <w:left w:val="single" w:sz="2" w:space="0" w:color="auto"/>
              <w:bottom w:val="single" w:sz="4" w:space="0" w:color="auto"/>
            </w:tcBorders>
            <w:vAlign w:val="center"/>
          </w:tcPr>
          <w:p w:rsidR="00BE1F39" w:rsidRPr="00EF56EE" w:rsidRDefault="00BE1F39" w:rsidP="00655866">
            <w:pPr>
              <w:spacing w:line="220" w:lineRule="exact"/>
              <w:rPr>
                <w:rFonts w:ascii="宋体" w:hAnsi="宋体" w:cs="宋体"/>
                <w:sz w:val="18"/>
                <w:szCs w:val="18"/>
              </w:rPr>
            </w:pPr>
            <w:r w:rsidRPr="00EF56EE">
              <w:rPr>
                <w:rFonts w:ascii="宋体" w:hAnsi="宋体" w:cs="宋体" w:hint="eastAsia"/>
                <w:sz w:val="18"/>
                <w:szCs w:val="18"/>
              </w:rPr>
              <w:t>成立时间（</w:t>
            </w:r>
            <w:r w:rsidRPr="00EF56EE">
              <w:rPr>
                <w:rFonts w:ascii="宋体" w:hAnsi="宋体" w:cs="宋体"/>
                <w:sz w:val="18"/>
                <w:szCs w:val="18"/>
              </w:rPr>
              <w:t>所有单位填</w:t>
            </w:r>
            <w:r w:rsidRPr="00EF56EE">
              <w:rPr>
                <w:rFonts w:ascii="宋体" w:hAnsi="宋体" w:cs="宋体" w:hint="eastAsia"/>
                <w:sz w:val="18"/>
                <w:szCs w:val="18"/>
              </w:rPr>
              <w:t>报</w:t>
            </w:r>
            <w:r w:rsidRPr="00EF56EE">
              <w:rPr>
                <w:rFonts w:ascii="宋体" w:hAnsi="宋体" w:cs="宋体"/>
                <w:sz w:val="18"/>
                <w:szCs w:val="18"/>
              </w:rPr>
              <w:t>）</w:t>
            </w:r>
            <w:r w:rsidRPr="00EF56EE">
              <w:rPr>
                <w:rFonts w:ascii="宋体" w:hAnsi="宋体" w:cs="宋体"/>
                <w:sz w:val="18"/>
                <w:szCs w:val="18"/>
                <w:u w:val="single"/>
              </w:rPr>
              <w:t xml:space="preserve">            </w:t>
            </w:r>
            <w:r w:rsidRPr="00EF56EE">
              <w:rPr>
                <w:rFonts w:ascii="宋体" w:hAnsi="宋体" w:cs="宋体" w:hint="eastAsia"/>
                <w:sz w:val="18"/>
                <w:szCs w:val="18"/>
              </w:rPr>
              <w:t>年</w:t>
            </w:r>
            <w:r w:rsidRPr="00EF56EE">
              <w:rPr>
                <w:rFonts w:ascii="宋体" w:hAnsi="宋体" w:cs="宋体"/>
                <w:sz w:val="18"/>
                <w:szCs w:val="18"/>
                <w:u w:val="single"/>
              </w:rPr>
              <w:t xml:space="preserve">          </w:t>
            </w:r>
            <w:r w:rsidRPr="00EF56EE">
              <w:rPr>
                <w:rFonts w:ascii="宋体" w:hAnsi="宋体" w:cs="宋体" w:hint="eastAsia"/>
                <w:sz w:val="18"/>
                <w:szCs w:val="18"/>
              </w:rPr>
              <w:t>月</w:t>
            </w:r>
          </w:p>
        </w:tc>
      </w:tr>
      <w:tr w:rsidR="00BE1F39" w:rsidRPr="00EF56EE" w:rsidTr="00BE1F39">
        <w:trPr>
          <w:gridAfter w:val="1"/>
          <w:wAfter w:w="7" w:type="dxa"/>
          <w:trHeight w:val="94"/>
          <w:jc w:val="center"/>
        </w:trPr>
        <w:tc>
          <w:tcPr>
            <w:tcW w:w="492" w:type="dxa"/>
            <w:vMerge/>
            <w:tcBorders>
              <w:bottom w:val="single" w:sz="2" w:space="0" w:color="auto"/>
              <w:right w:val="single" w:sz="2" w:space="0" w:color="auto"/>
            </w:tcBorders>
            <w:vAlign w:val="center"/>
          </w:tcPr>
          <w:p w:rsidR="00BE1F39" w:rsidRPr="00EF56EE" w:rsidRDefault="00BE1F39" w:rsidP="00655866">
            <w:pPr>
              <w:spacing w:line="220" w:lineRule="exact"/>
              <w:jc w:val="center"/>
              <w:rPr>
                <w:rFonts w:ascii="宋体" w:hAnsi="宋体" w:cs="宋体"/>
                <w:b/>
                <w:bCs/>
                <w:sz w:val="18"/>
                <w:szCs w:val="18"/>
              </w:rPr>
            </w:pPr>
          </w:p>
        </w:tc>
        <w:tc>
          <w:tcPr>
            <w:tcW w:w="3682" w:type="dxa"/>
            <w:vMerge/>
            <w:tcBorders>
              <w:left w:val="single" w:sz="2" w:space="0" w:color="auto"/>
              <w:bottom w:val="single" w:sz="2" w:space="0" w:color="auto"/>
              <w:right w:val="single" w:sz="2" w:space="0" w:color="auto"/>
            </w:tcBorders>
            <w:vAlign w:val="center"/>
          </w:tcPr>
          <w:p w:rsidR="00BE1F39" w:rsidRPr="00EF56EE" w:rsidRDefault="00BE1F39" w:rsidP="00655866">
            <w:pPr>
              <w:spacing w:line="220" w:lineRule="exact"/>
              <w:rPr>
                <w:rFonts w:ascii="宋体" w:hAnsi="宋体" w:cs="宋体"/>
                <w:sz w:val="18"/>
                <w:szCs w:val="18"/>
              </w:rPr>
            </w:pPr>
          </w:p>
        </w:tc>
        <w:tc>
          <w:tcPr>
            <w:tcW w:w="699" w:type="dxa"/>
            <w:tcBorders>
              <w:top w:val="single" w:sz="2" w:space="0" w:color="auto"/>
              <w:left w:val="single" w:sz="2" w:space="0" w:color="auto"/>
              <w:bottom w:val="single" w:sz="2" w:space="0" w:color="auto"/>
              <w:right w:val="single" w:sz="2" w:space="0" w:color="auto"/>
            </w:tcBorders>
            <w:vAlign w:val="center"/>
          </w:tcPr>
          <w:p w:rsidR="00BE1F39" w:rsidRPr="00EF56EE" w:rsidRDefault="00BE1F39" w:rsidP="00655866">
            <w:pPr>
              <w:spacing w:line="220" w:lineRule="exact"/>
              <w:rPr>
                <w:rFonts w:ascii="宋体" w:hAnsi="宋体" w:cs="宋体"/>
                <w:b/>
                <w:bCs/>
                <w:sz w:val="18"/>
                <w:szCs w:val="18"/>
              </w:rPr>
            </w:pPr>
            <w:r w:rsidRPr="00EF56EE">
              <w:rPr>
                <w:rFonts w:ascii="宋体" w:hAnsi="宋体" w:cs="宋体"/>
                <w:b/>
                <w:bCs/>
                <w:sz w:val="18"/>
                <w:szCs w:val="18"/>
              </w:rPr>
              <w:t>202-2</w:t>
            </w:r>
          </w:p>
        </w:tc>
        <w:tc>
          <w:tcPr>
            <w:tcW w:w="4646" w:type="dxa"/>
            <w:gridSpan w:val="3"/>
            <w:tcBorders>
              <w:top w:val="single" w:sz="4" w:space="0" w:color="auto"/>
              <w:left w:val="single" w:sz="2" w:space="0" w:color="auto"/>
              <w:bottom w:val="single" w:sz="2" w:space="0" w:color="auto"/>
            </w:tcBorders>
            <w:vAlign w:val="center"/>
          </w:tcPr>
          <w:p w:rsidR="00BE1F39" w:rsidRPr="00EF56EE" w:rsidDel="00090910" w:rsidRDefault="00BE1F39" w:rsidP="00655866">
            <w:pPr>
              <w:spacing w:line="220" w:lineRule="exact"/>
              <w:rPr>
                <w:rFonts w:ascii="宋体" w:hAnsi="宋体" w:cs="宋体"/>
                <w:sz w:val="18"/>
                <w:szCs w:val="18"/>
              </w:rPr>
            </w:pPr>
            <w:r w:rsidRPr="00EF56EE">
              <w:rPr>
                <w:rFonts w:ascii="宋体" w:hAnsi="宋体" w:cs="宋体" w:hint="eastAsia"/>
                <w:sz w:val="18"/>
                <w:szCs w:val="18"/>
              </w:rPr>
              <w:t>开业时间（仅</w:t>
            </w:r>
            <w:r w:rsidRPr="00EF56EE">
              <w:rPr>
                <w:rFonts w:ascii="宋体" w:hAnsi="宋体" w:cs="宋体"/>
                <w:sz w:val="18"/>
                <w:szCs w:val="18"/>
              </w:rPr>
              <w:t>限</w:t>
            </w:r>
            <w:r w:rsidRPr="00EF56EE">
              <w:rPr>
                <w:rFonts w:ascii="宋体" w:hAnsi="宋体" w:cs="宋体" w:hint="eastAsia"/>
                <w:sz w:val="18"/>
                <w:szCs w:val="18"/>
              </w:rPr>
              <w:t>企业</w:t>
            </w:r>
            <w:r w:rsidRPr="00EF56EE">
              <w:rPr>
                <w:rFonts w:ascii="宋体" w:hAnsi="宋体" w:cs="宋体"/>
                <w:sz w:val="18"/>
                <w:szCs w:val="18"/>
              </w:rPr>
              <w:t>填</w:t>
            </w:r>
            <w:r w:rsidRPr="00EF56EE">
              <w:rPr>
                <w:rFonts w:ascii="宋体" w:hAnsi="宋体" w:cs="宋体" w:hint="eastAsia"/>
                <w:sz w:val="18"/>
                <w:szCs w:val="18"/>
              </w:rPr>
              <w:t>报</w:t>
            </w:r>
            <w:r w:rsidRPr="00EF56EE">
              <w:rPr>
                <w:rFonts w:ascii="宋体" w:hAnsi="宋体" w:cs="宋体"/>
                <w:sz w:val="18"/>
                <w:szCs w:val="18"/>
              </w:rPr>
              <w:t>）</w:t>
            </w:r>
            <w:r w:rsidRPr="00EF56EE">
              <w:rPr>
                <w:rFonts w:ascii="宋体" w:hAnsi="宋体" w:cs="宋体"/>
                <w:sz w:val="18"/>
                <w:szCs w:val="18"/>
                <w:u w:val="single"/>
              </w:rPr>
              <w:t xml:space="preserve">            </w:t>
            </w:r>
            <w:r w:rsidRPr="00EF56EE">
              <w:rPr>
                <w:rFonts w:ascii="宋体" w:hAnsi="宋体" w:cs="宋体" w:hint="eastAsia"/>
                <w:sz w:val="18"/>
                <w:szCs w:val="18"/>
              </w:rPr>
              <w:t>年</w:t>
            </w:r>
            <w:r w:rsidRPr="00EF56EE">
              <w:rPr>
                <w:rFonts w:ascii="宋体" w:hAnsi="宋体" w:cs="宋体"/>
                <w:sz w:val="18"/>
                <w:szCs w:val="18"/>
                <w:u w:val="single"/>
              </w:rPr>
              <w:t xml:space="preserve">          </w:t>
            </w:r>
            <w:r w:rsidRPr="00EF56EE">
              <w:rPr>
                <w:rFonts w:ascii="宋体" w:hAnsi="宋体" w:cs="宋体" w:hint="eastAsia"/>
                <w:sz w:val="18"/>
                <w:szCs w:val="18"/>
              </w:rPr>
              <w:t>月</w:t>
            </w:r>
          </w:p>
        </w:tc>
      </w:tr>
      <w:tr w:rsidR="00BE1F39" w:rsidRPr="00EF56EE" w:rsidTr="00BE1F39">
        <w:trPr>
          <w:gridAfter w:val="1"/>
          <w:wAfter w:w="7" w:type="dxa"/>
          <w:trHeight w:val="1270"/>
          <w:jc w:val="center"/>
        </w:trPr>
        <w:tc>
          <w:tcPr>
            <w:tcW w:w="492" w:type="dxa"/>
            <w:tcBorders>
              <w:top w:val="single" w:sz="2" w:space="0" w:color="auto"/>
              <w:bottom w:val="single" w:sz="2" w:space="0" w:color="auto"/>
              <w:right w:val="single" w:sz="2" w:space="0" w:color="auto"/>
            </w:tcBorders>
            <w:vAlign w:val="center"/>
          </w:tcPr>
          <w:p w:rsidR="00BE1F39" w:rsidRPr="00EF56EE" w:rsidRDefault="00BE1F39" w:rsidP="00655866">
            <w:pPr>
              <w:spacing w:line="220" w:lineRule="exact"/>
              <w:jc w:val="center"/>
              <w:rPr>
                <w:rFonts w:ascii="宋体"/>
                <w:b/>
                <w:bCs/>
                <w:sz w:val="18"/>
                <w:szCs w:val="18"/>
              </w:rPr>
            </w:pPr>
            <w:r w:rsidRPr="00EF56EE">
              <w:rPr>
                <w:rFonts w:ascii="宋体" w:hAnsi="宋体" w:cs="宋体"/>
                <w:b/>
                <w:bCs/>
                <w:sz w:val="18"/>
                <w:szCs w:val="18"/>
              </w:rPr>
              <w:t>203</w:t>
            </w:r>
          </w:p>
        </w:tc>
        <w:tc>
          <w:tcPr>
            <w:tcW w:w="4381" w:type="dxa"/>
            <w:gridSpan w:val="2"/>
            <w:tcBorders>
              <w:top w:val="single" w:sz="2" w:space="0" w:color="auto"/>
              <w:left w:val="single" w:sz="2" w:space="0" w:color="auto"/>
              <w:bottom w:val="single" w:sz="2" w:space="0" w:color="auto"/>
              <w:right w:val="single" w:sz="2" w:space="0" w:color="auto"/>
            </w:tcBorders>
            <w:vAlign w:val="center"/>
          </w:tcPr>
          <w:p w:rsidR="00BE1F39" w:rsidRPr="00EF56EE" w:rsidRDefault="00BE1F39" w:rsidP="00655866">
            <w:pPr>
              <w:spacing w:line="200" w:lineRule="exact"/>
              <w:rPr>
                <w:rFonts w:ascii="宋体"/>
                <w:sz w:val="18"/>
                <w:szCs w:val="18"/>
              </w:rPr>
            </w:pPr>
            <w:r w:rsidRPr="00EF56EE">
              <w:rPr>
                <w:rFonts w:ascii="宋体" w:hAnsi="宋体" w:cs="宋体" w:hint="eastAsia"/>
                <w:sz w:val="18"/>
                <w:szCs w:val="18"/>
              </w:rPr>
              <w:t>联系方式</w:t>
            </w:r>
          </w:p>
          <w:p w:rsidR="00BE1F39" w:rsidRPr="00EF56EE" w:rsidRDefault="00BE1F39" w:rsidP="00655866">
            <w:pPr>
              <w:spacing w:line="200" w:lineRule="exact"/>
              <w:ind w:firstLineChars="100" w:firstLine="180"/>
              <w:rPr>
                <w:rFonts w:ascii="宋体"/>
                <w:sz w:val="18"/>
                <w:szCs w:val="18"/>
              </w:rPr>
            </w:pPr>
            <w:r w:rsidRPr="00EF56EE">
              <w:rPr>
                <w:rFonts w:ascii="宋体" w:hAnsi="宋体" w:cs="宋体" w:hint="eastAsia"/>
                <w:sz w:val="18"/>
                <w:szCs w:val="18"/>
              </w:rPr>
              <w:t>长途区号</w:t>
            </w:r>
            <w:r w:rsidRPr="00EF56EE">
              <w:rPr>
                <w:rFonts w:ascii="宋体" w:hAnsi="宋体" w:cs="宋体"/>
                <w:sz w:val="18"/>
                <w:szCs w:val="18"/>
              </w:rPr>
              <w:t xml:space="preserve">    </w:t>
            </w:r>
            <w:r w:rsidRPr="00EF56EE">
              <w:rPr>
                <w:rFonts w:ascii="宋体" w:hAnsi="宋体" w:cs="宋体" w:hint="eastAsia"/>
                <w:sz w:val="18"/>
                <w:szCs w:val="18"/>
              </w:rPr>
              <w:t>□□□□□</w:t>
            </w:r>
          </w:p>
          <w:p w:rsidR="00BE1F39" w:rsidRPr="00EF56EE" w:rsidRDefault="00BE1F39" w:rsidP="00655866">
            <w:pPr>
              <w:spacing w:line="200" w:lineRule="exact"/>
              <w:ind w:firstLineChars="100" w:firstLine="180"/>
              <w:rPr>
                <w:rFonts w:ascii="宋体"/>
                <w:sz w:val="18"/>
                <w:szCs w:val="18"/>
              </w:rPr>
            </w:pPr>
            <w:r w:rsidRPr="00EF56EE">
              <w:rPr>
                <w:rFonts w:ascii="宋体" w:hAnsi="宋体" w:cs="宋体" w:hint="eastAsia"/>
                <w:sz w:val="18"/>
                <w:szCs w:val="18"/>
              </w:rPr>
              <w:t>固定电话</w:t>
            </w:r>
            <w:r w:rsidRPr="00EF56EE">
              <w:rPr>
                <w:rFonts w:ascii="宋体" w:hAnsi="宋体" w:cs="宋体"/>
                <w:sz w:val="18"/>
                <w:szCs w:val="18"/>
              </w:rPr>
              <w:t xml:space="preserve">    </w:t>
            </w:r>
            <w:r w:rsidRPr="00EF56EE">
              <w:rPr>
                <w:rFonts w:ascii="宋体" w:hAnsi="宋体" w:cs="宋体" w:hint="eastAsia"/>
                <w:sz w:val="18"/>
                <w:szCs w:val="18"/>
              </w:rPr>
              <w:t>□□□□□□□□-□□□□□□</w:t>
            </w:r>
          </w:p>
          <w:p w:rsidR="00BE1F39" w:rsidRPr="00EF56EE" w:rsidRDefault="00BE1F39" w:rsidP="00655866">
            <w:pPr>
              <w:spacing w:line="200" w:lineRule="exact"/>
              <w:ind w:firstLineChars="100" w:firstLine="180"/>
              <w:rPr>
                <w:rFonts w:ascii="宋体"/>
                <w:sz w:val="18"/>
                <w:szCs w:val="18"/>
              </w:rPr>
            </w:pPr>
            <w:r w:rsidRPr="00EF56EE">
              <w:rPr>
                <w:rFonts w:ascii="宋体" w:hAnsi="宋体" w:cs="宋体" w:hint="eastAsia"/>
                <w:sz w:val="18"/>
                <w:szCs w:val="18"/>
              </w:rPr>
              <w:t>移动电话</w:t>
            </w:r>
            <w:r w:rsidRPr="00EF56EE">
              <w:rPr>
                <w:rFonts w:ascii="宋体" w:hAnsi="宋体" w:cs="宋体"/>
                <w:sz w:val="18"/>
                <w:szCs w:val="18"/>
              </w:rPr>
              <w:t xml:space="preserve">    </w:t>
            </w:r>
            <w:r w:rsidRPr="00EF56EE">
              <w:rPr>
                <w:rFonts w:ascii="宋体" w:hAnsi="宋体" w:cs="宋体" w:hint="eastAsia"/>
                <w:sz w:val="18"/>
                <w:szCs w:val="18"/>
              </w:rPr>
              <w:t>□□□□□□□□□□□</w:t>
            </w:r>
          </w:p>
          <w:p w:rsidR="00BE1F39" w:rsidRPr="00EF56EE" w:rsidRDefault="00BE1F39" w:rsidP="00655866">
            <w:pPr>
              <w:spacing w:line="200" w:lineRule="exact"/>
              <w:ind w:firstLineChars="100" w:firstLine="180"/>
              <w:rPr>
                <w:rFonts w:ascii="宋体"/>
                <w:sz w:val="18"/>
                <w:szCs w:val="18"/>
              </w:rPr>
            </w:pPr>
            <w:r w:rsidRPr="00EF56EE">
              <w:rPr>
                <w:rFonts w:ascii="宋体" w:hAnsi="宋体" w:cs="宋体" w:hint="eastAsia"/>
                <w:sz w:val="18"/>
                <w:szCs w:val="18"/>
              </w:rPr>
              <w:t>传真号码</w:t>
            </w:r>
            <w:r w:rsidRPr="00EF56EE">
              <w:rPr>
                <w:rFonts w:ascii="宋体" w:hAnsi="宋体" w:cs="宋体"/>
                <w:sz w:val="18"/>
                <w:szCs w:val="18"/>
              </w:rPr>
              <w:t xml:space="preserve">    </w:t>
            </w:r>
            <w:r w:rsidRPr="00EF56EE">
              <w:rPr>
                <w:rFonts w:ascii="宋体" w:hAnsi="宋体" w:cs="宋体" w:hint="eastAsia"/>
                <w:sz w:val="18"/>
                <w:szCs w:val="18"/>
              </w:rPr>
              <w:t>□□□□□□□□-□□□□□□</w:t>
            </w:r>
          </w:p>
          <w:p w:rsidR="00BE1F39" w:rsidRPr="00EF56EE" w:rsidRDefault="00BE1F39" w:rsidP="00655866">
            <w:pPr>
              <w:spacing w:line="200" w:lineRule="exact"/>
              <w:ind w:firstLineChars="100" w:firstLine="180"/>
              <w:rPr>
                <w:rFonts w:ascii="宋体"/>
                <w:sz w:val="18"/>
                <w:szCs w:val="18"/>
              </w:rPr>
            </w:pPr>
            <w:r w:rsidRPr="00EF56EE">
              <w:rPr>
                <w:rFonts w:ascii="宋体" w:hAnsi="宋体" w:cs="宋体" w:hint="eastAsia"/>
                <w:sz w:val="18"/>
                <w:szCs w:val="18"/>
              </w:rPr>
              <w:t>邮政编码</w:t>
            </w:r>
            <w:r w:rsidRPr="00EF56EE">
              <w:rPr>
                <w:rFonts w:ascii="宋体" w:hAnsi="宋体" w:cs="宋体"/>
                <w:sz w:val="18"/>
                <w:szCs w:val="18"/>
              </w:rPr>
              <w:t xml:space="preserve">    </w:t>
            </w:r>
            <w:r w:rsidRPr="00EF56EE">
              <w:rPr>
                <w:rFonts w:ascii="宋体" w:hAnsi="宋体" w:cs="宋体" w:hint="eastAsia"/>
                <w:sz w:val="18"/>
                <w:szCs w:val="18"/>
              </w:rPr>
              <w:t>□□□□□□</w:t>
            </w:r>
          </w:p>
        </w:tc>
        <w:tc>
          <w:tcPr>
            <w:tcW w:w="4646" w:type="dxa"/>
            <w:gridSpan w:val="3"/>
            <w:tcBorders>
              <w:top w:val="single" w:sz="2" w:space="0" w:color="auto"/>
              <w:left w:val="single" w:sz="2" w:space="0" w:color="auto"/>
              <w:bottom w:val="single" w:sz="2" w:space="0" w:color="auto"/>
            </w:tcBorders>
            <w:vAlign w:val="center"/>
          </w:tcPr>
          <w:p w:rsidR="00BE1F39" w:rsidRPr="00EF56EE" w:rsidRDefault="00BE1F39" w:rsidP="00655866">
            <w:pPr>
              <w:spacing w:line="200" w:lineRule="exact"/>
              <w:ind w:firstLineChars="100" w:firstLine="180"/>
              <w:rPr>
                <w:rFonts w:ascii="宋体"/>
                <w:sz w:val="18"/>
                <w:szCs w:val="18"/>
                <w:u w:val="single"/>
              </w:rPr>
            </w:pPr>
            <w:r w:rsidRPr="00EF56EE">
              <w:rPr>
                <w:rFonts w:ascii="宋体" w:hAnsi="宋体" w:cs="宋体" w:hint="eastAsia"/>
                <w:sz w:val="18"/>
                <w:szCs w:val="18"/>
              </w:rPr>
              <w:t>电子邮箱</w:t>
            </w:r>
            <w:r w:rsidRPr="00EF56EE">
              <w:rPr>
                <w:rFonts w:ascii="宋体" w:hAnsi="宋体" w:cs="宋体"/>
                <w:sz w:val="18"/>
                <w:szCs w:val="18"/>
                <w:u w:val="single"/>
              </w:rPr>
              <w:t xml:space="preserve">                                      </w:t>
            </w:r>
          </w:p>
          <w:p w:rsidR="00BE1F39" w:rsidRPr="00EF56EE" w:rsidRDefault="00BE1F39" w:rsidP="00655866">
            <w:pPr>
              <w:spacing w:line="200" w:lineRule="exact"/>
              <w:rPr>
                <w:rFonts w:ascii="宋体"/>
                <w:sz w:val="18"/>
                <w:szCs w:val="18"/>
                <w:u w:val="single"/>
              </w:rPr>
            </w:pPr>
          </w:p>
          <w:p w:rsidR="00BE1F39" w:rsidRPr="00EF56EE" w:rsidRDefault="00BE1F39" w:rsidP="00655866">
            <w:pPr>
              <w:spacing w:line="200" w:lineRule="exact"/>
              <w:rPr>
                <w:rFonts w:ascii="宋体"/>
                <w:sz w:val="18"/>
                <w:szCs w:val="18"/>
                <w:u w:val="single"/>
              </w:rPr>
            </w:pPr>
          </w:p>
          <w:p w:rsidR="00BE1F39" w:rsidRPr="00EF56EE" w:rsidRDefault="00BE1F39" w:rsidP="00655866">
            <w:pPr>
              <w:spacing w:line="200" w:lineRule="exact"/>
              <w:rPr>
                <w:rFonts w:ascii="宋体"/>
                <w:sz w:val="18"/>
                <w:szCs w:val="18"/>
                <w:u w:val="single"/>
              </w:rPr>
            </w:pPr>
          </w:p>
          <w:p w:rsidR="00BE1F39" w:rsidRPr="00EF56EE" w:rsidRDefault="00BE1F39" w:rsidP="00655866">
            <w:pPr>
              <w:spacing w:line="200" w:lineRule="exact"/>
              <w:ind w:firstLineChars="100" w:firstLine="180"/>
              <w:rPr>
                <w:rFonts w:ascii="宋体"/>
                <w:sz w:val="18"/>
                <w:szCs w:val="18"/>
              </w:rPr>
            </w:pPr>
            <w:r w:rsidRPr="00EF56EE">
              <w:rPr>
                <w:rFonts w:ascii="宋体" w:hAnsi="宋体" w:cs="宋体" w:hint="eastAsia"/>
                <w:sz w:val="18"/>
                <w:szCs w:val="18"/>
              </w:rPr>
              <w:t>网</w:t>
            </w:r>
            <w:r w:rsidRPr="00EF56EE">
              <w:rPr>
                <w:rFonts w:ascii="宋体" w:hAnsi="宋体" w:cs="宋体"/>
                <w:sz w:val="18"/>
                <w:szCs w:val="18"/>
              </w:rPr>
              <w:t xml:space="preserve">    </w:t>
            </w:r>
            <w:proofErr w:type="gramStart"/>
            <w:r w:rsidRPr="00EF56EE">
              <w:rPr>
                <w:rFonts w:ascii="宋体" w:hAnsi="宋体" w:cs="宋体" w:hint="eastAsia"/>
                <w:sz w:val="18"/>
                <w:szCs w:val="18"/>
              </w:rPr>
              <w:t>址</w:t>
            </w:r>
            <w:proofErr w:type="gramEnd"/>
            <w:r w:rsidRPr="00EF56EE">
              <w:rPr>
                <w:rFonts w:ascii="宋体" w:hAnsi="宋体" w:cs="宋体"/>
                <w:sz w:val="18"/>
                <w:szCs w:val="18"/>
                <w:u w:val="single"/>
              </w:rPr>
              <w:t xml:space="preserve">                                      </w:t>
            </w:r>
          </w:p>
        </w:tc>
      </w:tr>
      <w:tr w:rsidR="00BE1F39" w:rsidRPr="00EF56EE" w:rsidTr="00BE1F39">
        <w:trPr>
          <w:gridAfter w:val="1"/>
          <w:wAfter w:w="7" w:type="dxa"/>
          <w:trHeight w:val="990"/>
          <w:jc w:val="center"/>
        </w:trPr>
        <w:tc>
          <w:tcPr>
            <w:tcW w:w="492" w:type="dxa"/>
            <w:tcBorders>
              <w:top w:val="single" w:sz="2" w:space="0" w:color="auto"/>
              <w:bottom w:val="double" w:sz="4" w:space="0" w:color="auto"/>
              <w:right w:val="single" w:sz="2" w:space="0" w:color="auto"/>
            </w:tcBorders>
            <w:vAlign w:val="center"/>
          </w:tcPr>
          <w:p w:rsidR="00BE1F39" w:rsidRPr="00EF56EE" w:rsidRDefault="00BE1F39" w:rsidP="00655866">
            <w:pPr>
              <w:spacing w:line="220" w:lineRule="exact"/>
              <w:jc w:val="center"/>
              <w:rPr>
                <w:rFonts w:ascii="宋体" w:hAnsi="宋体" w:cs="宋体"/>
                <w:b/>
                <w:bCs/>
                <w:sz w:val="18"/>
                <w:szCs w:val="18"/>
              </w:rPr>
            </w:pPr>
            <w:r w:rsidRPr="00EF56EE">
              <w:rPr>
                <w:rFonts w:ascii="宋体" w:hAnsi="宋体" w:cs="宋体" w:hint="eastAsia"/>
                <w:b/>
                <w:bCs/>
                <w:sz w:val="18"/>
                <w:szCs w:val="18"/>
              </w:rPr>
              <w:lastRenderedPageBreak/>
              <w:t>211</w:t>
            </w:r>
          </w:p>
        </w:tc>
        <w:tc>
          <w:tcPr>
            <w:tcW w:w="9027" w:type="dxa"/>
            <w:gridSpan w:val="5"/>
            <w:tcBorders>
              <w:top w:val="single" w:sz="2" w:space="0" w:color="auto"/>
              <w:left w:val="single" w:sz="2" w:space="0" w:color="auto"/>
              <w:bottom w:val="double" w:sz="4" w:space="0" w:color="auto"/>
            </w:tcBorders>
            <w:vAlign w:val="center"/>
          </w:tcPr>
          <w:p w:rsidR="00BE1F39" w:rsidRPr="00EF56EE" w:rsidRDefault="00BE1F39" w:rsidP="00655866">
            <w:pPr>
              <w:snapToGrid w:val="0"/>
              <w:rPr>
                <w:rFonts w:ascii="宋体"/>
                <w:sz w:val="18"/>
                <w:szCs w:val="18"/>
              </w:rPr>
            </w:pPr>
            <w:r w:rsidRPr="00EF56EE">
              <w:rPr>
                <w:rFonts w:ascii="宋体" w:hAnsi="宋体" w:cs="宋体" w:hint="eastAsia"/>
                <w:sz w:val="18"/>
                <w:szCs w:val="18"/>
              </w:rPr>
              <w:t>机构类型    □□</w:t>
            </w:r>
          </w:p>
          <w:p w:rsidR="00BE1F39" w:rsidRPr="00EF56EE" w:rsidRDefault="00BE1F39" w:rsidP="00655866">
            <w:pPr>
              <w:snapToGrid w:val="0"/>
              <w:ind w:firstLineChars="100" w:firstLine="180"/>
              <w:rPr>
                <w:rFonts w:ascii="宋体"/>
                <w:sz w:val="18"/>
                <w:szCs w:val="18"/>
              </w:rPr>
            </w:pPr>
            <w:r w:rsidRPr="00EF56EE">
              <w:rPr>
                <w:rFonts w:ascii="宋体" w:hAnsi="宋体" w:cs="宋体" w:hint="eastAsia"/>
                <w:sz w:val="18"/>
                <w:szCs w:val="18"/>
              </w:rPr>
              <w:t>10 企业          20 事业单位        30 机关          40 社会团体            51 民办非企业单位</w:t>
            </w:r>
          </w:p>
          <w:p w:rsidR="00BE1F39" w:rsidRPr="00EF56EE" w:rsidRDefault="00BE1F39" w:rsidP="00655866">
            <w:pPr>
              <w:snapToGrid w:val="0"/>
              <w:ind w:firstLineChars="100" w:firstLine="180"/>
              <w:rPr>
                <w:rFonts w:ascii="宋体" w:hAnsi="宋体" w:cs="宋体"/>
                <w:sz w:val="18"/>
                <w:szCs w:val="18"/>
              </w:rPr>
            </w:pPr>
            <w:r w:rsidRPr="00EF56EE">
              <w:rPr>
                <w:rFonts w:ascii="宋体" w:hAnsi="宋体" w:cs="宋体" w:hint="eastAsia"/>
                <w:sz w:val="18"/>
                <w:szCs w:val="18"/>
              </w:rPr>
              <w:t xml:space="preserve">52 基金会        53 居委会          54 村委会        </w:t>
            </w:r>
            <w:r w:rsidRPr="00EF56EE">
              <w:rPr>
                <w:rFonts w:ascii="宋体" w:hAnsi="宋体" w:cs="宋体"/>
                <w:sz w:val="18"/>
                <w:szCs w:val="18"/>
              </w:rPr>
              <w:t xml:space="preserve">55 </w:t>
            </w:r>
            <w:r w:rsidRPr="00EF56EE">
              <w:rPr>
                <w:rFonts w:ascii="宋体" w:hAnsi="宋体" w:cs="宋体" w:hint="eastAsia"/>
                <w:sz w:val="18"/>
                <w:szCs w:val="18"/>
              </w:rPr>
              <w:t>农民</w:t>
            </w:r>
            <w:r w:rsidRPr="00EF56EE">
              <w:rPr>
                <w:rFonts w:ascii="宋体" w:hAnsi="宋体" w:cs="宋体"/>
                <w:sz w:val="18"/>
                <w:szCs w:val="18"/>
              </w:rPr>
              <w:t>专业合作社</w:t>
            </w:r>
            <w:r w:rsidRPr="00EF56EE">
              <w:rPr>
                <w:rFonts w:ascii="宋体" w:hAnsi="宋体" w:cs="宋体" w:hint="eastAsia"/>
                <w:sz w:val="18"/>
                <w:szCs w:val="18"/>
              </w:rPr>
              <w:t xml:space="preserve">      </w:t>
            </w:r>
            <w:r w:rsidRPr="00EF56EE">
              <w:rPr>
                <w:rFonts w:ascii="宋体" w:hAnsi="宋体" w:cs="宋体"/>
                <w:sz w:val="18"/>
                <w:szCs w:val="18"/>
              </w:rPr>
              <w:t xml:space="preserve">56 </w:t>
            </w:r>
            <w:r w:rsidRPr="00EF56EE">
              <w:rPr>
                <w:rFonts w:ascii="宋体" w:hAnsi="宋体" w:cs="宋体" w:hint="eastAsia"/>
                <w:sz w:val="18"/>
                <w:szCs w:val="18"/>
              </w:rPr>
              <w:t>农村</w:t>
            </w:r>
            <w:r w:rsidRPr="00EF56EE">
              <w:rPr>
                <w:rFonts w:ascii="宋体" w:hAnsi="宋体" w:cs="宋体"/>
                <w:sz w:val="18"/>
                <w:szCs w:val="18"/>
              </w:rPr>
              <w:t>集体经济组织</w:t>
            </w:r>
          </w:p>
          <w:p w:rsidR="00BE1F39" w:rsidRPr="00EF56EE" w:rsidRDefault="00BE1F39" w:rsidP="00655866">
            <w:pPr>
              <w:spacing w:line="200" w:lineRule="exact"/>
              <w:ind w:firstLineChars="100" w:firstLine="180"/>
              <w:rPr>
                <w:rFonts w:ascii="宋体" w:hAnsi="宋体" w:cs="宋体"/>
                <w:sz w:val="18"/>
                <w:szCs w:val="18"/>
              </w:rPr>
            </w:pPr>
            <w:r w:rsidRPr="00EF56EE">
              <w:rPr>
                <w:rFonts w:ascii="宋体" w:hAnsi="宋体" w:cs="宋体" w:hint="eastAsia"/>
                <w:sz w:val="18"/>
                <w:szCs w:val="18"/>
              </w:rPr>
              <w:t>90 其他组织机构</w:t>
            </w:r>
          </w:p>
        </w:tc>
      </w:tr>
      <w:tr w:rsidR="00BE1F39" w:rsidRPr="00EF56EE" w:rsidTr="00BE1F39">
        <w:trPr>
          <w:gridAfter w:val="1"/>
          <w:wAfter w:w="7" w:type="dxa"/>
          <w:trHeight w:val="1949"/>
          <w:jc w:val="center"/>
        </w:trPr>
        <w:tc>
          <w:tcPr>
            <w:tcW w:w="492" w:type="dxa"/>
            <w:tcBorders>
              <w:top w:val="single" w:sz="2" w:space="0" w:color="auto"/>
              <w:bottom w:val="double" w:sz="4" w:space="0" w:color="auto"/>
              <w:right w:val="single" w:sz="2" w:space="0" w:color="auto"/>
            </w:tcBorders>
            <w:vAlign w:val="center"/>
          </w:tcPr>
          <w:p w:rsidR="00BE1F39" w:rsidRPr="00EF56EE" w:rsidRDefault="00BE1F39" w:rsidP="00655866">
            <w:pPr>
              <w:spacing w:line="220" w:lineRule="exact"/>
              <w:jc w:val="center"/>
              <w:rPr>
                <w:rFonts w:ascii="宋体" w:hAnsi="宋体" w:cs="宋体"/>
                <w:b/>
                <w:bCs/>
                <w:sz w:val="18"/>
                <w:szCs w:val="18"/>
              </w:rPr>
            </w:pPr>
            <w:r w:rsidRPr="00EF56EE">
              <w:rPr>
                <w:rFonts w:ascii="宋体" w:hAnsi="宋体" w:cs="宋体"/>
                <w:b/>
                <w:bCs/>
                <w:sz w:val="18"/>
                <w:szCs w:val="18"/>
              </w:rPr>
              <w:t>205</w:t>
            </w:r>
          </w:p>
        </w:tc>
        <w:tc>
          <w:tcPr>
            <w:tcW w:w="9027" w:type="dxa"/>
            <w:gridSpan w:val="5"/>
            <w:tcBorders>
              <w:top w:val="single" w:sz="2" w:space="0" w:color="auto"/>
              <w:left w:val="single" w:sz="2" w:space="0" w:color="auto"/>
              <w:bottom w:val="double" w:sz="4" w:space="0" w:color="auto"/>
            </w:tcBorders>
            <w:vAlign w:val="center"/>
          </w:tcPr>
          <w:p w:rsidR="00BE1F39" w:rsidRPr="00EF56EE" w:rsidRDefault="00BE1F39" w:rsidP="00655866">
            <w:pPr>
              <w:spacing w:line="200" w:lineRule="exact"/>
              <w:rPr>
                <w:rFonts w:ascii="宋体"/>
                <w:sz w:val="18"/>
                <w:szCs w:val="18"/>
              </w:rPr>
            </w:pPr>
            <w:r w:rsidRPr="00EF56EE">
              <w:rPr>
                <w:rFonts w:ascii="宋体" w:hAnsi="宋体" w:cs="宋体" w:hint="eastAsia"/>
                <w:sz w:val="18"/>
                <w:szCs w:val="18"/>
              </w:rPr>
              <w:t>登记注册类型</w:t>
            </w:r>
            <w:r w:rsidRPr="00EF56EE">
              <w:rPr>
                <w:rFonts w:ascii="宋体" w:hAnsi="宋体" w:cs="宋体"/>
                <w:sz w:val="18"/>
                <w:szCs w:val="18"/>
              </w:rPr>
              <w:t xml:space="preserve">    </w:t>
            </w:r>
            <w:r w:rsidRPr="00EF56EE">
              <w:rPr>
                <w:rFonts w:ascii="宋体" w:hAnsi="宋体" w:cs="宋体" w:hint="eastAsia"/>
                <w:sz w:val="18"/>
                <w:szCs w:val="18"/>
              </w:rPr>
              <w:t>□□□</w:t>
            </w:r>
          </w:p>
          <w:p w:rsidR="00BE1F39" w:rsidRPr="00EF56EE" w:rsidRDefault="00BE1F39" w:rsidP="00655866">
            <w:pPr>
              <w:spacing w:line="200" w:lineRule="exact"/>
              <w:rPr>
                <w:rFonts w:ascii="宋体"/>
                <w:sz w:val="18"/>
                <w:szCs w:val="18"/>
              </w:rPr>
            </w:pPr>
            <w:r w:rsidRPr="00EF56EE">
              <w:rPr>
                <w:rFonts w:ascii="宋体" w:hAnsi="宋体" w:cs="宋体" w:hint="eastAsia"/>
                <w:b/>
                <w:bCs/>
                <w:sz w:val="18"/>
                <w:szCs w:val="18"/>
              </w:rPr>
              <w:t>内资</w:t>
            </w:r>
            <w:r w:rsidRPr="00EF56EE">
              <w:rPr>
                <w:rFonts w:ascii="宋体" w:hAnsi="宋体" w:cs="宋体"/>
                <w:b/>
                <w:bCs/>
                <w:sz w:val="18"/>
                <w:szCs w:val="18"/>
              </w:rPr>
              <w:t xml:space="preserve">                                       </w:t>
            </w:r>
            <w:r w:rsidRPr="00EF56EE">
              <w:rPr>
                <w:rFonts w:ascii="宋体" w:hAnsi="宋体" w:cs="宋体" w:hint="eastAsia"/>
                <w:b/>
                <w:bCs/>
                <w:sz w:val="18"/>
                <w:szCs w:val="18"/>
              </w:rPr>
              <w:t>港澳台商投资</w:t>
            </w:r>
            <w:r w:rsidRPr="00EF56EE">
              <w:rPr>
                <w:rFonts w:ascii="宋体" w:hAnsi="宋体" w:cs="宋体"/>
                <w:b/>
                <w:bCs/>
                <w:sz w:val="18"/>
                <w:szCs w:val="18"/>
              </w:rPr>
              <w:t xml:space="preserve">                </w:t>
            </w:r>
            <w:r w:rsidRPr="00EF56EE">
              <w:rPr>
                <w:rFonts w:ascii="宋体" w:hAnsi="宋体" w:cs="宋体" w:hint="eastAsia"/>
                <w:b/>
                <w:bCs/>
                <w:sz w:val="18"/>
                <w:szCs w:val="18"/>
              </w:rPr>
              <w:t>外商投资</w:t>
            </w:r>
          </w:p>
          <w:p w:rsidR="00BE1F39" w:rsidRPr="00EF56EE" w:rsidRDefault="00BE1F39" w:rsidP="00655866">
            <w:pPr>
              <w:spacing w:line="200" w:lineRule="exact"/>
              <w:ind w:firstLineChars="100" w:firstLine="180"/>
              <w:rPr>
                <w:rFonts w:ascii="宋体"/>
                <w:sz w:val="18"/>
                <w:szCs w:val="18"/>
              </w:rPr>
            </w:pPr>
            <w:r w:rsidRPr="00EF56EE">
              <w:rPr>
                <w:rFonts w:ascii="宋体" w:hAnsi="宋体" w:cs="宋体"/>
                <w:sz w:val="18"/>
                <w:szCs w:val="18"/>
              </w:rPr>
              <w:t xml:space="preserve">110 </w:t>
            </w:r>
            <w:r w:rsidRPr="00EF56EE">
              <w:rPr>
                <w:rFonts w:ascii="宋体" w:hAnsi="宋体" w:cs="宋体" w:hint="eastAsia"/>
                <w:sz w:val="18"/>
                <w:szCs w:val="18"/>
              </w:rPr>
              <w:t>国有</w:t>
            </w:r>
            <w:r w:rsidRPr="00EF56EE">
              <w:rPr>
                <w:rFonts w:ascii="宋体" w:hAnsi="宋体" w:cs="宋体"/>
                <w:sz w:val="18"/>
                <w:szCs w:val="18"/>
              </w:rPr>
              <w:t xml:space="preserve">           159 </w:t>
            </w:r>
            <w:r w:rsidRPr="00EF56EE">
              <w:rPr>
                <w:rFonts w:ascii="宋体" w:hAnsi="宋体" w:cs="宋体" w:hint="eastAsia"/>
                <w:sz w:val="18"/>
                <w:szCs w:val="18"/>
              </w:rPr>
              <w:t>其他有限责任公司</w:t>
            </w:r>
            <w:r w:rsidRPr="00EF56EE">
              <w:rPr>
                <w:rFonts w:ascii="宋体" w:hAnsi="宋体" w:cs="宋体"/>
                <w:sz w:val="18"/>
                <w:szCs w:val="18"/>
              </w:rPr>
              <w:t xml:space="preserve">   210 </w:t>
            </w:r>
            <w:r w:rsidRPr="00EF56EE">
              <w:rPr>
                <w:rFonts w:ascii="宋体" w:hAnsi="宋体" w:cs="宋体" w:hint="eastAsia"/>
                <w:sz w:val="18"/>
                <w:szCs w:val="18"/>
              </w:rPr>
              <w:t>与港澳台商合资经营</w:t>
            </w:r>
            <w:r w:rsidRPr="00EF56EE">
              <w:rPr>
                <w:rFonts w:ascii="宋体" w:hAnsi="宋体" w:cs="宋体"/>
                <w:sz w:val="18"/>
                <w:szCs w:val="18"/>
              </w:rPr>
              <w:t xml:space="preserve">       310 </w:t>
            </w:r>
            <w:r w:rsidRPr="00EF56EE">
              <w:rPr>
                <w:rFonts w:ascii="宋体" w:hAnsi="宋体" w:cs="宋体" w:hint="eastAsia"/>
                <w:sz w:val="18"/>
                <w:szCs w:val="18"/>
              </w:rPr>
              <w:t>中外合资经营</w:t>
            </w:r>
          </w:p>
          <w:p w:rsidR="00BE1F39" w:rsidRPr="00EF56EE" w:rsidRDefault="00BE1F39" w:rsidP="00655866">
            <w:pPr>
              <w:spacing w:line="200" w:lineRule="exact"/>
              <w:ind w:firstLineChars="100" w:firstLine="180"/>
              <w:rPr>
                <w:rFonts w:ascii="宋体"/>
                <w:sz w:val="18"/>
                <w:szCs w:val="18"/>
              </w:rPr>
            </w:pPr>
            <w:r w:rsidRPr="00EF56EE">
              <w:rPr>
                <w:rFonts w:ascii="宋体" w:hAnsi="宋体" w:cs="宋体"/>
                <w:sz w:val="18"/>
                <w:szCs w:val="18"/>
              </w:rPr>
              <w:t xml:space="preserve">120 </w:t>
            </w:r>
            <w:r w:rsidRPr="00EF56EE">
              <w:rPr>
                <w:rFonts w:ascii="宋体" w:hAnsi="宋体" w:cs="宋体" w:hint="eastAsia"/>
                <w:sz w:val="18"/>
                <w:szCs w:val="18"/>
              </w:rPr>
              <w:t>集体</w:t>
            </w:r>
            <w:r w:rsidRPr="00EF56EE">
              <w:rPr>
                <w:rFonts w:ascii="宋体" w:hAnsi="宋体" w:cs="宋体"/>
                <w:sz w:val="18"/>
                <w:szCs w:val="18"/>
              </w:rPr>
              <w:t xml:space="preserve">           160 </w:t>
            </w:r>
            <w:r w:rsidRPr="00EF56EE">
              <w:rPr>
                <w:rFonts w:ascii="宋体" w:hAnsi="宋体" w:cs="宋体" w:hint="eastAsia"/>
                <w:sz w:val="18"/>
                <w:szCs w:val="18"/>
              </w:rPr>
              <w:t>股份有限公司</w:t>
            </w:r>
            <w:r w:rsidRPr="00EF56EE">
              <w:rPr>
                <w:rFonts w:ascii="宋体" w:hAnsi="宋体" w:cs="宋体"/>
                <w:sz w:val="18"/>
                <w:szCs w:val="18"/>
              </w:rPr>
              <w:t xml:space="preserve">       220 </w:t>
            </w:r>
            <w:r w:rsidRPr="00EF56EE">
              <w:rPr>
                <w:rFonts w:ascii="宋体" w:hAnsi="宋体" w:cs="宋体" w:hint="eastAsia"/>
                <w:sz w:val="18"/>
                <w:szCs w:val="18"/>
              </w:rPr>
              <w:t>与港澳台商合作经营</w:t>
            </w:r>
            <w:r w:rsidRPr="00EF56EE">
              <w:rPr>
                <w:rFonts w:ascii="宋体" w:hAnsi="宋体" w:cs="宋体"/>
                <w:sz w:val="18"/>
                <w:szCs w:val="18"/>
              </w:rPr>
              <w:t xml:space="preserve">       320 </w:t>
            </w:r>
            <w:r w:rsidRPr="00EF56EE">
              <w:rPr>
                <w:rFonts w:ascii="宋体" w:hAnsi="宋体" w:cs="宋体" w:hint="eastAsia"/>
                <w:sz w:val="18"/>
                <w:szCs w:val="18"/>
              </w:rPr>
              <w:t>中外合作经营</w:t>
            </w:r>
          </w:p>
          <w:p w:rsidR="00BE1F39" w:rsidRPr="00EF56EE" w:rsidRDefault="00BE1F39" w:rsidP="00655866">
            <w:pPr>
              <w:spacing w:line="200" w:lineRule="exact"/>
              <w:ind w:firstLineChars="100" w:firstLine="180"/>
              <w:rPr>
                <w:rFonts w:ascii="宋体"/>
                <w:sz w:val="18"/>
                <w:szCs w:val="18"/>
              </w:rPr>
            </w:pPr>
            <w:r w:rsidRPr="00EF56EE">
              <w:rPr>
                <w:rFonts w:ascii="宋体" w:hAnsi="宋体" w:cs="宋体"/>
                <w:sz w:val="18"/>
                <w:szCs w:val="18"/>
              </w:rPr>
              <w:t xml:space="preserve">130 </w:t>
            </w:r>
            <w:r w:rsidRPr="00EF56EE">
              <w:rPr>
                <w:rFonts w:ascii="宋体" w:hAnsi="宋体" w:cs="宋体" w:hint="eastAsia"/>
                <w:sz w:val="18"/>
                <w:szCs w:val="18"/>
              </w:rPr>
              <w:t>股份合作</w:t>
            </w:r>
            <w:r w:rsidRPr="00EF56EE">
              <w:rPr>
                <w:rFonts w:ascii="宋体" w:hAnsi="宋体" w:cs="宋体"/>
                <w:sz w:val="18"/>
                <w:szCs w:val="18"/>
              </w:rPr>
              <w:t xml:space="preserve">       171 </w:t>
            </w:r>
            <w:r w:rsidRPr="00EF56EE">
              <w:rPr>
                <w:rFonts w:ascii="宋体" w:hAnsi="宋体" w:cs="宋体" w:hint="eastAsia"/>
                <w:sz w:val="18"/>
                <w:szCs w:val="18"/>
              </w:rPr>
              <w:t>私营独资</w:t>
            </w:r>
            <w:r w:rsidRPr="00EF56EE">
              <w:rPr>
                <w:rFonts w:ascii="宋体" w:hAnsi="宋体" w:cs="宋体"/>
                <w:sz w:val="18"/>
                <w:szCs w:val="18"/>
              </w:rPr>
              <w:t xml:space="preserve">           230 </w:t>
            </w:r>
            <w:r w:rsidRPr="00EF56EE">
              <w:rPr>
                <w:rFonts w:ascii="宋体" w:hAnsi="宋体" w:cs="宋体" w:hint="eastAsia"/>
                <w:sz w:val="18"/>
                <w:szCs w:val="18"/>
              </w:rPr>
              <w:t>港澳台商独资</w:t>
            </w:r>
            <w:r w:rsidRPr="00EF56EE">
              <w:rPr>
                <w:rFonts w:ascii="宋体" w:hAnsi="宋体" w:cs="宋体"/>
                <w:sz w:val="18"/>
                <w:szCs w:val="18"/>
              </w:rPr>
              <w:t xml:space="preserve">             330 </w:t>
            </w:r>
            <w:r w:rsidRPr="00EF56EE">
              <w:rPr>
                <w:rFonts w:ascii="宋体" w:hAnsi="宋体" w:cs="宋体" w:hint="eastAsia"/>
                <w:sz w:val="18"/>
                <w:szCs w:val="18"/>
              </w:rPr>
              <w:t>外资企业</w:t>
            </w:r>
          </w:p>
          <w:p w:rsidR="00BE1F39" w:rsidRPr="00EF56EE" w:rsidRDefault="00BE1F39" w:rsidP="00655866">
            <w:pPr>
              <w:spacing w:line="200" w:lineRule="exact"/>
              <w:ind w:firstLineChars="100" w:firstLine="180"/>
              <w:rPr>
                <w:rFonts w:ascii="宋体"/>
                <w:sz w:val="18"/>
                <w:szCs w:val="18"/>
              </w:rPr>
            </w:pPr>
            <w:r w:rsidRPr="00EF56EE">
              <w:rPr>
                <w:rFonts w:ascii="宋体" w:hAnsi="宋体" w:cs="宋体"/>
                <w:sz w:val="18"/>
                <w:szCs w:val="18"/>
              </w:rPr>
              <w:t xml:space="preserve">141 </w:t>
            </w:r>
            <w:r w:rsidRPr="00EF56EE">
              <w:rPr>
                <w:rFonts w:ascii="宋体" w:hAnsi="宋体" w:cs="宋体" w:hint="eastAsia"/>
                <w:sz w:val="18"/>
                <w:szCs w:val="18"/>
              </w:rPr>
              <w:t>国有联营</w:t>
            </w:r>
            <w:r w:rsidRPr="00EF56EE">
              <w:rPr>
                <w:rFonts w:ascii="宋体" w:hAnsi="宋体" w:cs="宋体"/>
                <w:sz w:val="18"/>
                <w:szCs w:val="18"/>
              </w:rPr>
              <w:t xml:space="preserve">       172 </w:t>
            </w:r>
            <w:r w:rsidRPr="00EF56EE">
              <w:rPr>
                <w:rFonts w:ascii="宋体" w:hAnsi="宋体" w:cs="宋体" w:hint="eastAsia"/>
                <w:sz w:val="18"/>
                <w:szCs w:val="18"/>
              </w:rPr>
              <w:t>私营合伙</w:t>
            </w:r>
            <w:r w:rsidRPr="00EF56EE">
              <w:rPr>
                <w:rFonts w:ascii="宋体" w:hAnsi="宋体" w:cs="宋体"/>
                <w:sz w:val="18"/>
                <w:szCs w:val="18"/>
              </w:rPr>
              <w:t xml:space="preserve"> </w:t>
            </w:r>
            <w:r w:rsidRPr="00EF56EE">
              <w:rPr>
                <w:rFonts w:ascii="宋体" w:hAnsi="宋体" w:cs="宋体"/>
                <w:snapToGrid w:val="0"/>
                <w:kern w:val="0"/>
                <w:sz w:val="18"/>
                <w:szCs w:val="18"/>
              </w:rPr>
              <w:t xml:space="preserve">          240 </w:t>
            </w:r>
            <w:r w:rsidRPr="00EF56EE">
              <w:rPr>
                <w:rFonts w:ascii="宋体" w:hAnsi="宋体" w:cs="宋体" w:hint="eastAsia"/>
                <w:snapToGrid w:val="0"/>
                <w:kern w:val="0"/>
                <w:sz w:val="18"/>
                <w:szCs w:val="18"/>
              </w:rPr>
              <w:t>港澳台商投资股份有限公司</w:t>
            </w:r>
            <w:r w:rsidRPr="00EF56EE">
              <w:rPr>
                <w:rFonts w:ascii="宋体" w:hAnsi="宋体" w:cs="宋体"/>
                <w:snapToGrid w:val="0"/>
                <w:kern w:val="0"/>
                <w:sz w:val="18"/>
                <w:szCs w:val="18"/>
              </w:rPr>
              <w:t xml:space="preserve"> 340 </w:t>
            </w:r>
            <w:r w:rsidRPr="00EF56EE">
              <w:rPr>
                <w:rFonts w:ascii="宋体" w:hAnsi="宋体" w:cs="宋体" w:hint="eastAsia"/>
                <w:snapToGrid w:val="0"/>
                <w:kern w:val="0"/>
                <w:sz w:val="18"/>
                <w:szCs w:val="18"/>
              </w:rPr>
              <w:t>外商投资股份有限公司</w:t>
            </w:r>
          </w:p>
          <w:p w:rsidR="00BE1F39" w:rsidRPr="00EF56EE" w:rsidRDefault="00BE1F39" w:rsidP="00655866">
            <w:pPr>
              <w:spacing w:line="200" w:lineRule="exact"/>
              <w:ind w:firstLineChars="100" w:firstLine="180"/>
              <w:rPr>
                <w:rFonts w:ascii="宋体"/>
                <w:sz w:val="18"/>
                <w:szCs w:val="18"/>
              </w:rPr>
            </w:pPr>
            <w:r w:rsidRPr="00EF56EE">
              <w:rPr>
                <w:rFonts w:ascii="宋体" w:hAnsi="宋体" w:cs="宋体"/>
                <w:sz w:val="18"/>
                <w:szCs w:val="18"/>
              </w:rPr>
              <w:t xml:space="preserve">142 </w:t>
            </w:r>
            <w:r w:rsidRPr="00EF56EE">
              <w:rPr>
                <w:rFonts w:ascii="宋体" w:hAnsi="宋体" w:cs="宋体" w:hint="eastAsia"/>
                <w:sz w:val="18"/>
                <w:szCs w:val="18"/>
              </w:rPr>
              <w:t>集体联营</w:t>
            </w:r>
            <w:r w:rsidRPr="00EF56EE">
              <w:rPr>
                <w:rFonts w:ascii="宋体" w:hAnsi="宋体" w:cs="宋体"/>
                <w:sz w:val="18"/>
                <w:szCs w:val="18"/>
              </w:rPr>
              <w:t xml:space="preserve">       173 </w:t>
            </w:r>
            <w:r w:rsidRPr="00EF56EE">
              <w:rPr>
                <w:rFonts w:ascii="宋体" w:hAnsi="宋体" w:cs="宋体" w:hint="eastAsia"/>
                <w:sz w:val="18"/>
                <w:szCs w:val="18"/>
              </w:rPr>
              <w:t>私营有限责任公司</w:t>
            </w:r>
            <w:r w:rsidRPr="00EF56EE">
              <w:rPr>
                <w:rFonts w:ascii="宋体" w:hAnsi="宋体" w:cs="宋体"/>
                <w:sz w:val="18"/>
                <w:szCs w:val="18"/>
              </w:rPr>
              <w:t xml:space="preserve">   290 </w:t>
            </w:r>
            <w:r w:rsidRPr="00EF56EE">
              <w:rPr>
                <w:rFonts w:ascii="宋体" w:hAnsi="宋体" w:cs="宋体" w:hint="eastAsia"/>
                <w:sz w:val="18"/>
                <w:szCs w:val="18"/>
              </w:rPr>
              <w:t>其他港澳台投资</w:t>
            </w:r>
            <w:r w:rsidRPr="00EF56EE">
              <w:rPr>
                <w:rFonts w:ascii="宋体" w:hAnsi="宋体" w:cs="宋体"/>
                <w:sz w:val="18"/>
                <w:szCs w:val="18"/>
              </w:rPr>
              <w:t xml:space="preserve">           390 </w:t>
            </w:r>
            <w:r w:rsidRPr="00EF56EE">
              <w:rPr>
                <w:rFonts w:ascii="宋体" w:hAnsi="宋体" w:cs="宋体" w:hint="eastAsia"/>
                <w:sz w:val="18"/>
                <w:szCs w:val="18"/>
              </w:rPr>
              <w:t>其他外商投资</w:t>
            </w:r>
          </w:p>
          <w:p w:rsidR="00BE1F39" w:rsidRPr="00EF56EE" w:rsidRDefault="00BE1F39" w:rsidP="00655866">
            <w:pPr>
              <w:spacing w:line="200" w:lineRule="exact"/>
              <w:ind w:firstLineChars="100" w:firstLine="180"/>
              <w:rPr>
                <w:rFonts w:ascii="宋体"/>
                <w:sz w:val="18"/>
                <w:szCs w:val="18"/>
              </w:rPr>
            </w:pPr>
            <w:r w:rsidRPr="00EF56EE">
              <w:rPr>
                <w:rFonts w:ascii="宋体" w:hAnsi="宋体" w:cs="宋体"/>
                <w:sz w:val="18"/>
                <w:szCs w:val="18"/>
              </w:rPr>
              <w:t xml:space="preserve">143 </w:t>
            </w:r>
            <w:r w:rsidRPr="00EF56EE">
              <w:rPr>
                <w:rFonts w:ascii="宋体" w:hAnsi="宋体" w:cs="宋体" w:hint="eastAsia"/>
                <w:sz w:val="18"/>
                <w:szCs w:val="18"/>
              </w:rPr>
              <w:t>国有与集体联营</w:t>
            </w:r>
            <w:r w:rsidRPr="00EF56EE">
              <w:rPr>
                <w:rFonts w:ascii="宋体" w:hAnsi="宋体" w:cs="宋体"/>
                <w:sz w:val="18"/>
                <w:szCs w:val="18"/>
              </w:rPr>
              <w:t xml:space="preserve"> 174 </w:t>
            </w:r>
            <w:r w:rsidRPr="00EF56EE">
              <w:rPr>
                <w:rFonts w:ascii="宋体" w:hAnsi="宋体" w:cs="宋体" w:hint="eastAsia"/>
                <w:sz w:val="18"/>
                <w:szCs w:val="18"/>
              </w:rPr>
              <w:t>私营股份有限公司</w:t>
            </w:r>
          </w:p>
          <w:p w:rsidR="00BE1F39" w:rsidRPr="00EF56EE" w:rsidRDefault="00BE1F39" w:rsidP="00655866">
            <w:pPr>
              <w:spacing w:line="200" w:lineRule="exact"/>
              <w:ind w:firstLineChars="100" w:firstLine="180"/>
              <w:rPr>
                <w:rFonts w:ascii="宋体"/>
                <w:sz w:val="18"/>
                <w:szCs w:val="18"/>
              </w:rPr>
            </w:pPr>
            <w:r w:rsidRPr="00EF56EE">
              <w:rPr>
                <w:rFonts w:ascii="宋体" w:hAnsi="宋体" w:cs="宋体"/>
                <w:sz w:val="18"/>
                <w:szCs w:val="18"/>
              </w:rPr>
              <w:t xml:space="preserve">149 </w:t>
            </w:r>
            <w:r w:rsidRPr="00EF56EE">
              <w:rPr>
                <w:rFonts w:ascii="宋体" w:hAnsi="宋体" w:cs="宋体" w:hint="eastAsia"/>
                <w:sz w:val="18"/>
                <w:szCs w:val="18"/>
              </w:rPr>
              <w:t>其他联营</w:t>
            </w:r>
            <w:r w:rsidRPr="00EF56EE">
              <w:rPr>
                <w:rFonts w:ascii="宋体" w:hAnsi="宋体" w:cs="宋体"/>
                <w:sz w:val="18"/>
                <w:szCs w:val="18"/>
              </w:rPr>
              <w:t xml:space="preserve">       190 </w:t>
            </w:r>
            <w:r w:rsidRPr="00EF56EE">
              <w:rPr>
                <w:rFonts w:ascii="宋体" w:hAnsi="宋体" w:cs="宋体" w:hint="eastAsia"/>
                <w:sz w:val="18"/>
                <w:szCs w:val="18"/>
              </w:rPr>
              <w:t>其他</w:t>
            </w:r>
          </w:p>
          <w:p w:rsidR="00BE1F39" w:rsidRPr="00EF56EE" w:rsidRDefault="00BE1F39" w:rsidP="00655866">
            <w:pPr>
              <w:spacing w:line="220" w:lineRule="exact"/>
              <w:rPr>
                <w:rFonts w:ascii="宋体" w:hAnsi="宋体" w:cs="宋体"/>
                <w:sz w:val="18"/>
                <w:szCs w:val="18"/>
              </w:rPr>
            </w:pPr>
            <w:r w:rsidRPr="00EF56EE">
              <w:rPr>
                <w:rFonts w:ascii="宋体" w:hAnsi="宋体" w:cs="宋体" w:hint="eastAsia"/>
                <w:sz w:val="18"/>
                <w:szCs w:val="18"/>
              </w:rPr>
              <w:t xml:space="preserve">  </w:t>
            </w:r>
            <w:r w:rsidRPr="00EF56EE">
              <w:rPr>
                <w:rFonts w:ascii="宋体" w:hAnsi="宋体" w:cs="宋体"/>
                <w:sz w:val="18"/>
                <w:szCs w:val="18"/>
              </w:rPr>
              <w:t xml:space="preserve">151 </w:t>
            </w:r>
            <w:r w:rsidRPr="00EF56EE">
              <w:rPr>
                <w:rFonts w:ascii="宋体" w:hAnsi="宋体" w:cs="宋体" w:hint="eastAsia"/>
                <w:sz w:val="18"/>
                <w:szCs w:val="18"/>
              </w:rPr>
              <w:t>国有独资公司</w:t>
            </w:r>
          </w:p>
        </w:tc>
      </w:tr>
      <w:tr w:rsidR="00BE1F39" w:rsidRPr="00EF56EE" w:rsidTr="00BE1F39">
        <w:tblPrEx>
          <w:tblBorders>
            <w:insideH w:val="single" w:sz="2" w:space="0" w:color="auto"/>
            <w:insideV w:val="single" w:sz="2" w:space="0" w:color="auto"/>
          </w:tblBorders>
        </w:tblPrEx>
        <w:trPr>
          <w:trHeight w:val="222"/>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hAnsi="宋体" w:cs="宋体"/>
                <w:b/>
                <w:bCs/>
                <w:sz w:val="18"/>
                <w:szCs w:val="18"/>
              </w:rPr>
            </w:pPr>
            <w:r w:rsidRPr="00EF56EE">
              <w:rPr>
                <w:rFonts w:ascii="宋体" w:hAnsi="宋体" w:cs="宋体" w:hint="eastAsia"/>
                <w:b/>
                <w:bCs/>
                <w:sz w:val="18"/>
                <w:szCs w:val="18"/>
              </w:rPr>
              <w:t>216</w:t>
            </w:r>
          </w:p>
        </w:tc>
        <w:tc>
          <w:tcPr>
            <w:tcW w:w="9034" w:type="dxa"/>
            <w:gridSpan w:val="6"/>
            <w:vAlign w:val="center"/>
          </w:tcPr>
          <w:p w:rsidR="00BE1F39" w:rsidRPr="00EF56EE" w:rsidRDefault="00BE1F39" w:rsidP="00655866">
            <w:pPr>
              <w:snapToGrid w:val="0"/>
              <w:ind w:firstLineChars="7" w:firstLine="13"/>
              <w:rPr>
                <w:rFonts w:ascii="宋体" w:hAnsi="宋体" w:cs="宋体"/>
                <w:sz w:val="18"/>
                <w:szCs w:val="18"/>
              </w:rPr>
            </w:pPr>
            <w:r w:rsidRPr="00EF56EE">
              <w:rPr>
                <w:rFonts w:ascii="宋体" w:hAnsi="宋体" w:cs="宋体" w:hint="eastAsia"/>
                <w:sz w:val="18"/>
                <w:szCs w:val="18"/>
              </w:rPr>
              <w:t xml:space="preserve">港澳台商投资情况（限港澳台商投资企业填报）（可多选） 1 港商投资□   2澳商投资□   </w:t>
            </w:r>
            <w:r w:rsidRPr="00EF56EE">
              <w:rPr>
                <w:rFonts w:ascii="宋体" w:hAnsi="宋体" w:cs="宋体"/>
                <w:sz w:val="18"/>
                <w:szCs w:val="18"/>
              </w:rPr>
              <w:t>3</w:t>
            </w:r>
            <w:r w:rsidRPr="00EF56EE">
              <w:rPr>
                <w:rFonts w:ascii="宋体" w:hAnsi="宋体" w:cs="宋体" w:hint="eastAsia"/>
                <w:sz w:val="18"/>
                <w:szCs w:val="18"/>
              </w:rPr>
              <w:t>台商投资□</w:t>
            </w:r>
          </w:p>
        </w:tc>
      </w:tr>
      <w:tr w:rsidR="00BE1F39" w:rsidRPr="00EF56EE" w:rsidTr="00BE1F39">
        <w:tblPrEx>
          <w:tblBorders>
            <w:insideH w:val="single" w:sz="2" w:space="0" w:color="auto"/>
            <w:insideV w:val="single" w:sz="2" w:space="0" w:color="auto"/>
          </w:tblBorders>
        </w:tblPrEx>
        <w:trPr>
          <w:trHeight w:val="222"/>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hAnsi="宋体" w:cs="宋体"/>
                <w:b/>
                <w:bCs/>
                <w:sz w:val="18"/>
                <w:szCs w:val="18"/>
              </w:rPr>
            </w:pPr>
            <w:r w:rsidRPr="00EF56EE">
              <w:rPr>
                <w:rFonts w:ascii="宋体" w:hAnsi="宋体" w:cs="宋体" w:hint="eastAsia"/>
                <w:b/>
                <w:bCs/>
                <w:sz w:val="18"/>
                <w:szCs w:val="18"/>
              </w:rPr>
              <w:t>206</w:t>
            </w:r>
          </w:p>
        </w:tc>
        <w:tc>
          <w:tcPr>
            <w:tcW w:w="9034" w:type="dxa"/>
            <w:gridSpan w:val="6"/>
            <w:vAlign w:val="center"/>
          </w:tcPr>
          <w:p w:rsidR="00BE1F39" w:rsidRPr="00EF56EE" w:rsidRDefault="00BE1F39" w:rsidP="00655866">
            <w:pPr>
              <w:snapToGrid w:val="0"/>
              <w:ind w:firstLineChars="7" w:firstLine="13"/>
              <w:rPr>
                <w:rFonts w:ascii="宋体" w:hAnsi="宋体" w:cs="宋体"/>
                <w:sz w:val="18"/>
                <w:szCs w:val="18"/>
              </w:rPr>
            </w:pPr>
            <w:r w:rsidRPr="00EF56EE">
              <w:rPr>
                <w:rFonts w:ascii="宋体" w:hAnsi="宋体" w:cs="宋体" w:hint="eastAsia"/>
                <w:sz w:val="18"/>
                <w:szCs w:val="18"/>
              </w:rPr>
              <w:t>企业控股情况  □   1 国有控股    2 集体控股    3 私人控股    4 港澳台商控股    5 外商控股  9 其他</w:t>
            </w:r>
          </w:p>
        </w:tc>
      </w:tr>
      <w:tr w:rsidR="00BE1F39" w:rsidRPr="00EF56EE" w:rsidTr="00BE1F39">
        <w:tblPrEx>
          <w:tblBorders>
            <w:insideH w:val="single" w:sz="2" w:space="0" w:color="auto"/>
            <w:insideV w:val="single" w:sz="2" w:space="0" w:color="auto"/>
          </w:tblBorders>
        </w:tblPrEx>
        <w:trPr>
          <w:trHeight w:val="222"/>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bCs/>
                <w:sz w:val="18"/>
                <w:szCs w:val="18"/>
              </w:rPr>
            </w:pPr>
            <w:r w:rsidRPr="00EF56EE">
              <w:rPr>
                <w:rFonts w:ascii="宋体" w:hAnsi="宋体" w:cs="宋体" w:hint="eastAsia"/>
                <w:b/>
                <w:bCs/>
                <w:sz w:val="18"/>
                <w:szCs w:val="18"/>
              </w:rPr>
              <w:t>207</w:t>
            </w:r>
          </w:p>
        </w:tc>
        <w:tc>
          <w:tcPr>
            <w:tcW w:w="9034" w:type="dxa"/>
            <w:gridSpan w:val="6"/>
            <w:vAlign w:val="center"/>
          </w:tcPr>
          <w:p w:rsidR="00BE1F39" w:rsidRPr="00EF56EE" w:rsidRDefault="00BE1F39" w:rsidP="00655866">
            <w:pPr>
              <w:snapToGrid w:val="0"/>
              <w:ind w:firstLineChars="7" w:firstLine="13"/>
              <w:rPr>
                <w:rFonts w:ascii="宋体"/>
                <w:sz w:val="18"/>
                <w:szCs w:val="18"/>
              </w:rPr>
            </w:pPr>
            <w:r w:rsidRPr="00EF56EE">
              <w:rPr>
                <w:rFonts w:ascii="宋体" w:hAnsi="宋体" w:cs="宋体" w:hint="eastAsia"/>
                <w:sz w:val="18"/>
                <w:szCs w:val="18"/>
              </w:rPr>
              <w:t>隶属关系    □□</w:t>
            </w:r>
            <w:r w:rsidRPr="00EF56EE">
              <w:rPr>
                <w:rFonts w:ascii="宋体" w:hAnsi="宋体" w:cs="宋体"/>
                <w:sz w:val="18"/>
                <w:szCs w:val="18"/>
              </w:rPr>
              <w:t xml:space="preserve">    </w:t>
            </w:r>
            <w:r w:rsidRPr="00EF56EE">
              <w:rPr>
                <w:rFonts w:ascii="宋体" w:hAnsi="宋体" w:cs="宋体" w:hint="eastAsia"/>
                <w:sz w:val="18"/>
                <w:szCs w:val="18"/>
              </w:rPr>
              <w:t>10 中央    11 地方　 90 其他</w:t>
            </w:r>
          </w:p>
        </w:tc>
      </w:tr>
      <w:tr w:rsidR="00BE1F39" w:rsidRPr="00EF56EE" w:rsidTr="00BE1F39">
        <w:tblPrEx>
          <w:tblBorders>
            <w:insideH w:val="single" w:sz="2" w:space="0" w:color="auto"/>
            <w:insideV w:val="single" w:sz="2" w:space="0" w:color="auto"/>
          </w:tblBorders>
        </w:tblPrEx>
        <w:trPr>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bCs/>
                <w:sz w:val="18"/>
                <w:szCs w:val="18"/>
              </w:rPr>
            </w:pPr>
            <w:r w:rsidRPr="00EF56EE">
              <w:rPr>
                <w:rFonts w:ascii="宋体" w:hAnsi="宋体" w:cs="宋体" w:hint="eastAsia"/>
                <w:b/>
                <w:bCs/>
                <w:sz w:val="18"/>
                <w:szCs w:val="18"/>
              </w:rPr>
              <w:t>208</w:t>
            </w:r>
          </w:p>
        </w:tc>
        <w:tc>
          <w:tcPr>
            <w:tcW w:w="9034" w:type="dxa"/>
            <w:gridSpan w:val="6"/>
            <w:vAlign w:val="center"/>
          </w:tcPr>
          <w:p w:rsidR="00BE1F39" w:rsidRPr="00EF56EE" w:rsidRDefault="00BE1F39" w:rsidP="00655866">
            <w:pPr>
              <w:snapToGrid w:val="0"/>
              <w:rPr>
                <w:rFonts w:ascii="宋体" w:hAnsi="宋体" w:cs="宋体"/>
                <w:sz w:val="18"/>
                <w:szCs w:val="18"/>
              </w:rPr>
            </w:pPr>
            <w:r w:rsidRPr="00EF56EE">
              <w:rPr>
                <w:rFonts w:ascii="宋体" w:hAnsi="宋体" w:cs="宋体" w:hint="eastAsia"/>
                <w:sz w:val="18"/>
                <w:szCs w:val="18"/>
              </w:rPr>
              <w:t xml:space="preserve">运营状态□  1正常运营 2停业(歇业) 3筹建 4当年关闭  5当年破产 </w:t>
            </w:r>
            <w:r w:rsidRPr="00EF56EE">
              <w:rPr>
                <w:rFonts w:ascii="宋体" w:hAnsi="宋体" w:cs="宋体"/>
                <w:sz w:val="18"/>
                <w:szCs w:val="18"/>
              </w:rPr>
              <w:t>6</w:t>
            </w:r>
            <w:r w:rsidRPr="00EF56EE">
              <w:rPr>
                <w:rFonts w:ascii="宋体" w:hAnsi="宋体" w:cs="宋体" w:hint="eastAsia"/>
                <w:sz w:val="18"/>
                <w:szCs w:val="18"/>
              </w:rPr>
              <w:t>当</w:t>
            </w:r>
            <w:r w:rsidRPr="00EF56EE">
              <w:rPr>
                <w:rFonts w:ascii="宋体" w:hAnsi="宋体" w:cs="宋体"/>
                <w:sz w:val="18"/>
                <w:szCs w:val="18"/>
              </w:rPr>
              <w:t xml:space="preserve">年注销 </w:t>
            </w:r>
            <w:r w:rsidRPr="00EF56EE">
              <w:rPr>
                <w:rFonts w:ascii="宋体" w:hAnsi="宋体" w:cs="宋体" w:hint="eastAsia"/>
                <w:sz w:val="18"/>
                <w:szCs w:val="18"/>
              </w:rPr>
              <w:t>7当</w:t>
            </w:r>
            <w:r w:rsidRPr="00EF56EE">
              <w:rPr>
                <w:rFonts w:ascii="宋体" w:hAnsi="宋体" w:cs="宋体"/>
                <w:sz w:val="18"/>
                <w:szCs w:val="18"/>
              </w:rPr>
              <w:t>年</w:t>
            </w:r>
            <w:r w:rsidRPr="00EF56EE">
              <w:rPr>
                <w:rFonts w:ascii="宋体" w:hAnsi="宋体" w:cs="宋体" w:hint="eastAsia"/>
                <w:sz w:val="18"/>
                <w:szCs w:val="18"/>
              </w:rPr>
              <w:t>撤</w:t>
            </w:r>
            <w:r w:rsidRPr="00EF56EE">
              <w:rPr>
                <w:rFonts w:ascii="宋体" w:hAnsi="宋体" w:cs="宋体"/>
                <w:sz w:val="18"/>
                <w:szCs w:val="18"/>
              </w:rPr>
              <w:t>（</w:t>
            </w:r>
            <w:r w:rsidRPr="00EF56EE">
              <w:rPr>
                <w:rFonts w:ascii="宋体" w:hAnsi="宋体" w:cs="宋体" w:hint="eastAsia"/>
                <w:sz w:val="18"/>
                <w:szCs w:val="18"/>
              </w:rPr>
              <w:t>吊</w:t>
            </w:r>
            <w:r w:rsidRPr="00EF56EE">
              <w:rPr>
                <w:rFonts w:ascii="宋体" w:hAnsi="宋体" w:cs="宋体"/>
                <w:sz w:val="18"/>
                <w:szCs w:val="18"/>
              </w:rPr>
              <w:t>）销</w:t>
            </w:r>
            <w:r w:rsidRPr="00EF56EE">
              <w:rPr>
                <w:rFonts w:ascii="宋体" w:hAnsi="宋体" w:cs="宋体" w:hint="eastAsia"/>
                <w:sz w:val="18"/>
                <w:szCs w:val="18"/>
              </w:rPr>
              <w:t xml:space="preserve"> 9其他</w:t>
            </w:r>
          </w:p>
        </w:tc>
      </w:tr>
      <w:tr w:rsidR="00BE1F39" w:rsidRPr="00EF56EE" w:rsidTr="00BE1F39">
        <w:tblPrEx>
          <w:tblBorders>
            <w:insideH w:val="single" w:sz="2" w:space="0" w:color="auto"/>
            <w:insideV w:val="single" w:sz="2" w:space="0" w:color="auto"/>
          </w:tblBorders>
        </w:tblPrEx>
        <w:trPr>
          <w:trHeight w:val="301"/>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bCs/>
                <w:sz w:val="18"/>
                <w:szCs w:val="18"/>
              </w:rPr>
            </w:pPr>
            <w:r w:rsidRPr="00EF56EE">
              <w:rPr>
                <w:rFonts w:ascii="宋体" w:hAnsi="宋体" w:cs="宋体" w:hint="eastAsia"/>
                <w:b/>
                <w:bCs/>
                <w:sz w:val="18"/>
                <w:szCs w:val="18"/>
              </w:rPr>
              <w:t>209</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Ansi="宋体" w:cs="宋体" w:hint="eastAsia"/>
                <w:sz w:val="18"/>
                <w:szCs w:val="18"/>
              </w:rPr>
              <w:t>执行会计标准类别    □</w:t>
            </w:r>
          </w:p>
          <w:p w:rsidR="00BE1F39" w:rsidRPr="00EF56EE" w:rsidRDefault="00BE1F39" w:rsidP="00655866">
            <w:pPr>
              <w:snapToGrid w:val="0"/>
              <w:ind w:firstLineChars="107" w:firstLine="193"/>
              <w:rPr>
                <w:rFonts w:ascii="宋体"/>
                <w:sz w:val="18"/>
                <w:szCs w:val="18"/>
              </w:rPr>
            </w:pPr>
            <w:r w:rsidRPr="00EF56EE">
              <w:rPr>
                <w:rFonts w:ascii="宋体" w:hAnsi="宋体" w:cs="宋体" w:hint="eastAsia"/>
                <w:sz w:val="18"/>
                <w:szCs w:val="18"/>
              </w:rPr>
              <w:t>1 企业会计</w:t>
            </w:r>
            <w:r w:rsidRPr="00EF56EE">
              <w:rPr>
                <w:rFonts w:ascii="宋体" w:hAnsi="宋体" w:hint="eastAsia"/>
                <w:sz w:val="18"/>
                <w:szCs w:val="18"/>
              </w:rPr>
              <w:t>准则</w:t>
            </w:r>
            <w:r w:rsidRPr="00EF56EE">
              <w:rPr>
                <w:rFonts w:ascii="宋体" w:hAnsi="宋体" w:cs="宋体" w:hint="eastAsia"/>
                <w:sz w:val="18"/>
                <w:szCs w:val="18"/>
              </w:rPr>
              <w:t xml:space="preserve">制度    </w:t>
            </w:r>
            <w:r w:rsidRPr="00EF56EE">
              <w:rPr>
                <w:rFonts w:ascii="宋体" w:hAnsi="宋体" w:cs="宋体"/>
                <w:sz w:val="18"/>
                <w:szCs w:val="18"/>
              </w:rPr>
              <w:t xml:space="preserve">    </w:t>
            </w:r>
            <w:r w:rsidRPr="00EF56EE">
              <w:rPr>
                <w:rFonts w:ascii="宋体" w:hAnsi="宋体" w:cs="宋体" w:hint="eastAsia"/>
                <w:sz w:val="18"/>
                <w:szCs w:val="18"/>
              </w:rPr>
              <w:t>2</w:t>
            </w:r>
            <w:r w:rsidRPr="00EF56EE">
              <w:rPr>
                <w:rFonts w:ascii="宋体" w:hAnsi="宋体" w:hint="eastAsia"/>
                <w:sz w:val="18"/>
                <w:szCs w:val="18"/>
              </w:rPr>
              <w:t>政府会计准则制度</w:t>
            </w:r>
            <w:r w:rsidRPr="00EF56EE">
              <w:rPr>
                <w:rFonts w:ascii="宋体" w:hAnsi="宋体" w:cs="宋体" w:hint="eastAsia"/>
                <w:sz w:val="18"/>
                <w:szCs w:val="18"/>
              </w:rPr>
              <w:t xml:space="preserve">     4民间非营利组织会计制度    9 其他</w:t>
            </w:r>
          </w:p>
        </w:tc>
      </w:tr>
      <w:tr w:rsidR="00BE1F39" w:rsidRPr="00EF56EE" w:rsidTr="00BE1F39">
        <w:tblPrEx>
          <w:tblBorders>
            <w:insideH w:val="single" w:sz="2" w:space="0" w:color="auto"/>
            <w:insideV w:val="single" w:sz="2" w:space="0" w:color="auto"/>
          </w:tblBorders>
        </w:tblPrEx>
        <w:trPr>
          <w:trHeight w:val="137"/>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bCs/>
                <w:sz w:val="18"/>
                <w:szCs w:val="18"/>
              </w:rPr>
            </w:pPr>
            <w:r w:rsidRPr="00EF56EE">
              <w:rPr>
                <w:rFonts w:ascii="宋体" w:hAnsi="宋体" w:cs="宋体" w:hint="eastAsia"/>
                <w:b/>
                <w:bCs/>
                <w:sz w:val="18"/>
                <w:szCs w:val="18"/>
              </w:rPr>
              <w:t>210</w:t>
            </w:r>
          </w:p>
        </w:tc>
        <w:tc>
          <w:tcPr>
            <w:tcW w:w="9034" w:type="dxa"/>
            <w:gridSpan w:val="6"/>
            <w:vAlign w:val="center"/>
          </w:tcPr>
          <w:p w:rsidR="00BE1F39" w:rsidRPr="00EF56EE" w:rsidRDefault="00BE1F39" w:rsidP="00655866">
            <w:pPr>
              <w:snapToGrid w:val="0"/>
              <w:ind w:left="2700" w:hangingChars="1500" w:hanging="2700"/>
              <w:rPr>
                <w:rFonts w:ascii="宋体" w:hAnsi="宋体" w:cs="宋体"/>
                <w:sz w:val="18"/>
                <w:szCs w:val="18"/>
              </w:rPr>
            </w:pPr>
            <w:r w:rsidRPr="00EF56EE">
              <w:rPr>
                <w:rFonts w:ascii="宋体" w:hAnsi="宋体" w:cs="宋体" w:hint="eastAsia"/>
                <w:sz w:val="18"/>
                <w:szCs w:val="18"/>
              </w:rPr>
              <w:t xml:space="preserve">执行企业会计准则情况   □                                                                           </w:t>
            </w:r>
          </w:p>
          <w:p w:rsidR="00BE1F39" w:rsidRPr="00EF56EE" w:rsidRDefault="00BE1F39" w:rsidP="00655866">
            <w:pPr>
              <w:snapToGrid w:val="0"/>
              <w:ind w:left="2700" w:hangingChars="1500" w:hanging="2700"/>
              <w:rPr>
                <w:rFonts w:ascii="宋体"/>
                <w:sz w:val="18"/>
                <w:szCs w:val="18"/>
              </w:rPr>
            </w:pPr>
            <w:r w:rsidRPr="00EF56EE">
              <w:rPr>
                <w:rFonts w:ascii="宋体" w:hAnsi="宋体" w:cs="宋体" w:hint="eastAsia"/>
                <w:sz w:val="18"/>
                <w:szCs w:val="18"/>
              </w:rPr>
              <w:t>1 执行《企业会计准则》    2  执行《小企业会计准则》        9  执行其他企业会计制度</w:t>
            </w:r>
          </w:p>
        </w:tc>
      </w:tr>
      <w:tr w:rsidR="00BE1F39" w:rsidRPr="00EF56EE" w:rsidTr="00BE1F39">
        <w:tblPrEx>
          <w:tblBorders>
            <w:insideH w:val="single" w:sz="2" w:space="0" w:color="auto"/>
            <w:insideV w:val="single" w:sz="2" w:space="0" w:color="auto"/>
          </w:tblBorders>
        </w:tblPrEx>
        <w:trPr>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bCs/>
                <w:sz w:val="18"/>
                <w:szCs w:val="18"/>
              </w:rPr>
            </w:pPr>
            <w:r w:rsidRPr="00EF56EE">
              <w:rPr>
                <w:rFonts w:ascii="宋体" w:hAnsi="宋体" w:cs="宋体" w:hint="eastAsia"/>
                <w:b/>
                <w:bCs/>
                <w:sz w:val="18"/>
                <w:szCs w:val="18"/>
              </w:rPr>
              <w:t>213</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Ansi="宋体" w:cs="宋体" w:hint="eastAsia"/>
                <w:sz w:val="18"/>
                <w:szCs w:val="18"/>
              </w:rPr>
              <w:t xml:space="preserve">企业集团情况(限企业集团母公司及成员企业填写)  本企业是 </w:t>
            </w:r>
            <w:r w:rsidRPr="00EF56EE">
              <w:rPr>
                <w:rFonts w:ascii="宋体" w:hAnsi="宋体" w:cs="宋体" w:hint="eastAsia"/>
                <w:kern w:val="0"/>
                <w:sz w:val="18"/>
                <w:szCs w:val="18"/>
              </w:rPr>
              <w:t xml:space="preserve">□ </w:t>
            </w:r>
          </w:p>
          <w:p w:rsidR="00BE1F39" w:rsidRPr="00EF56EE" w:rsidRDefault="00BE1F39" w:rsidP="00655866">
            <w:pPr>
              <w:snapToGrid w:val="0"/>
              <w:rPr>
                <w:rFonts w:ascii="宋体"/>
                <w:sz w:val="18"/>
                <w:szCs w:val="18"/>
              </w:rPr>
            </w:pPr>
            <w:r w:rsidRPr="00EF56EE">
              <w:rPr>
                <w:rFonts w:ascii="宋体" w:hAnsi="宋体" w:cs="宋体" w:hint="eastAsia"/>
                <w:sz w:val="18"/>
                <w:szCs w:val="18"/>
              </w:rPr>
              <w:t xml:space="preserve"> </w:t>
            </w:r>
            <w:r w:rsidRPr="00EF56EE">
              <w:rPr>
                <w:rFonts w:ascii="宋体" w:hAnsi="宋体" w:cs="宋体" w:hint="eastAsia"/>
                <w:kern w:val="0"/>
                <w:sz w:val="18"/>
                <w:szCs w:val="18"/>
              </w:rPr>
              <w:t xml:space="preserve"> 1 集团母公司</w:t>
            </w:r>
            <w:r w:rsidRPr="00EF56EE">
              <w:rPr>
                <w:rFonts w:ascii="宋体" w:hAnsi="宋体" w:cs="宋体" w:hint="eastAsia"/>
                <w:sz w:val="18"/>
                <w:szCs w:val="18"/>
              </w:rPr>
              <w:t xml:space="preserve">(核心企业或集团总部) </w:t>
            </w:r>
          </w:p>
          <w:p w:rsidR="00BE1F39" w:rsidRPr="00EF56EE" w:rsidRDefault="00BE1F39" w:rsidP="00655866">
            <w:pPr>
              <w:snapToGrid w:val="0"/>
              <w:rPr>
                <w:rFonts w:ascii="宋体" w:hAnsi="宋体" w:cs="宋体"/>
                <w:sz w:val="18"/>
                <w:szCs w:val="18"/>
              </w:rPr>
            </w:pPr>
            <w:r w:rsidRPr="00EF56EE">
              <w:rPr>
                <w:rFonts w:ascii="宋体" w:hAnsi="宋体" w:cs="宋体" w:hint="eastAsia"/>
                <w:sz w:val="18"/>
                <w:szCs w:val="18"/>
              </w:rPr>
              <w:t xml:space="preserve">  2 成员企业——请</w:t>
            </w:r>
            <w:proofErr w:type="gramStart"/>
            <w:r w:rsidRPr="00EF56EE">
              <w:rPr>
                <w:rFonts w:ascii="宋体" w:hAnsi="宋体" w:cs="宋体" w:hint="eastAsia"/>
                <w:sz w:val="18"/>
                <w:szCs w:val="18"/>
              </w:rPr>
              <w:t>填直接</w:t>
            </w:r>
            <w:proofErr w:type="gramEnd"/>
            <w:r w:rsidRPr="00EF56EE">
              <w:rPr>
                <w:rFonts w:ascii="宋体" w:hAnsi="宋体" w:cs="宋体" w:hint="eastAsia"/>
                <w:sz w:val="18"/>
                <w:szCs w:val="18"/>
              </w:rPr>
              <w:t>上级</w:t>
            </w:r>
            <w:r w:rsidRPr="00EF56EE">
              <w:rPr>
                <w:rFonts w:ascii="宋体" w:hAnsi="宋体" w:cs="宋体"/>
                <w:sz w:val="18"/>
                <w:szCs w:val="18"/>
              </w:rPr>
              <w:t>法人统一社会信用代码</w:t>
            </w:r>
            <w:r w:rsidRPr="00EF56EE">
              <w:rPr>
                <w:rFonts w:ascii="宋体" w:hAnsi="宋体" w:cs="宋体" w:hint="eastAsia"/>
                <w:sz w:val="18"/>
                <w:szCs w:val="18"/>
              </w:rPr>
              <w:t xml:space="preserve"> </w:t>
            </w:r>
            <w:r w:rsidRPr="00EF56EE">
              <w:rPr>
                <w:rFonts w:ascii="宋体" w:hAnsi="宋体" w:cs="宋体"/>
                <w:sz w:val="18"/>
                <w:szCs w:val="18"/>
              </w:rPr>
              <w:t xml:space="preserve">   </w:t>
            </w:r>
            <w:r w:rsidRPr="00EF56EE">
              <w:rPr>
                <w:rFonts w:ascii="宋体" w:hAnsi="宋体" w:hint="eastAsia"/>
                <w:sz w:val="18"/>
                <w:szCs w:val="18"/>
              </w:rPr>
              <w:t>□□□□□□□□□□□□□□□□□□</w:t>
            </w:r>
          </w:p>
          <w:p w:rsidR="00BE1F39" w:rsidRPr="00EF56EE" w:rsidRDefault="00BE1F39" w:rsidP="00655866">
            <w:pPr>
              <w:snapToGrid w:val="0"/>
              <w:ind w:firstLineChars="1200" w:firstLine="2160"/>
              <w:rPr>
                <w:rFonts w:ascii="宋体"/>
                <w:sz w:val="18"/>
                <w:szCs w:val="18"/>
              </w:rPr>
            </w:pPr>
            <w:r w:rsidRPr="00EF56EE">
              <w:rPr>
                <w:rFonts w:ascii="Calibri" w:eastAsia="华文楷体" w:hAnsi="华文楷体" w:cs="宋体" w:hint="eastAsia"/>
                <w:sz w:val="18"/>
                <w:szCs w:val="18"/>
              </w:rPr>
              <w:t>尚未领取统一社会信用代码的填写原组织机构代码</w:t>
            </w:r>
            <w:r w:rsidRPr="00EF56EE">
              <w:rPr>
                <w:rFonts w:ascii="宋体" w:hAnsi="宋体" w:cs="宋体" w:hint="eastAsia"/>
                <w:sz w:val="18"/>
                <w:szCs w:val="18"/>
              </w:rPr>
              <w:t>□□□□□□□□－□</w:t>
            </w:r>
          </w:p>
        </w:tc>
      </w:tr>
      <w:tr w:rsidR="00BE1F39" w:rsidRPr="00EF56EE" w:rsidTr="00BE1F39">
        <w:tblPrEx>
          <w:tblBorders>
            <w:insideH w:val="single" w:sz="2" w:space="0" w:color="auto"/>
            <w:insideV w:val="single" w:sz="2" w:space="0" w:color="auto"/>
          </w:tblBorders>
        </w:tblPrEx>
        <w:trPr>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bCs/>
                <w:sz w:val="18"/>
                <w:szCs w:val="18"/>
              </w:rPr>
            </w:pPr>
            <w:r w:rsidRPr="00EF56EE">
              <w:rPr>
                <w:rFonts w:ascii="宋体" w:hAnsi="宋体" w:cs="宋体" w:hint="eastAsia"/>
                <w:b/>
                <w:bCs/>
                <w:sz w:val="18"/>
                <w:szCs w:val="18"/>
              </w:rPr>
              <w:t>C01</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Ansi="宋体" w:cs="宋体" w:hint="eastAsia"/>
                <w:sz w:val="18"/>
                <w:szCs w:val="18"/>
              </w:rPr>
              <w:t>建筑业企业资质等级编码       □□□□</w:t>
            </w:r>
          </w:p>
        </w:tc>
      </w:tr>
      <w:tr w:rsidR="00BE1F39" w:rsidRPr="00EF56EE" w:rsidTr="00BE1F39">
        <w:tblPrEx>
          <w:tblBorders>
            <w:insideH w:val="single" w:sz="2" w:space="0" w:color="auto"/>
            <w:insideV w:val="single" w:sz="2" w:space="0" w:color="auto"/>
          </w:tblBorders>
        </w:tblPrEx>
        <w:trPr>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bCs/>
                <w:sz w:val="18"/>
                <w:szCs w:val="18"/>
              </w:rPr>
            </w:pPr>
            <w:r w:rsidRPr="00EF56EE">
              <w:rPr>
                <w:rFonts w:ascii="宋体" w:hAnsi="宋体" w:cs="宋体" w:hint="eastAsia"/>
                <w:b/>
                <w:bCs/>
                <w:sz w:val="18"/>
                <w:szCs w:val="18"/>
              </w:rPr>
              <w:t>X01</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Ansi="宋体" w:cs="宋体" w:hint="eastAsia"/>
                <w:sz w:val="18"/>
                <w:szCs w:val="18"/>
              </w:rPr>
              <w:t>房地产开发经营业企业资质等级   □    1 一级     2 二级     3 三级     4 四级     5 暂定     9 其他</w:t>
            </w:r>
          </w:p>
        </w:tc>
      </w:tr>
      <w:tr w:rsidR="00BE1F39" w:rsidRPr="00EF56EE" w:rsidTr="00BE1F39">
        <w:tblPrEx>
          <w:tblBorders>
            <w:insideH w:val="single" w:sz="2" w:space="0" w:color="auto"/>
            <w:insideV w:val="single" w:sz="2" w:space="0" w:color="auto"/>
          </w:tblBorders>
        </w:tblPrEx>
        <w:trPr>
          <w:trHeight w:val="277"/>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bCs/>
                <w:sz w:val="18"/>
                <w:szCs w:val="18"/>
              </w:rPr>
            </w:pPr>
            <w:r w:rsidRPr="00EF56EE">
              <w:rPr>
                <w:rFonts w:ascii="宋体" w:hAnsi="宋体" w:cs="宋体" w:hint="eastAsia"/>
                <w:b/>
                <w:bCs/>
                <w:sz w:val="18"/>
                <w:szCs w:val="18"/>
              </w:rPr>
              <w:t>ES1</w:t>
            </w:r>
          </w:p>
        </w:tc>
        <w:tc>
          <w:tcPr>
            <w:tcW w:w="9034" w:type="dxa"/>
            <w:gridSpan w:val="6"/>
            <w:vAlign w:val="center"/>
          </w:tcPr>
          <w:p w:rsidR="00BE1F39" w:rsidRPr="00EF56EE" w:rsidRDefault="00BE1F39" w:rsidP="00655866">
            <w:pPr>
              <w:snapToGrid w:val="0"/>
              <w:rPr>
                <w:rFonts w:ascii="宋体" w:hAnsi="宋体" w:cs="宋体"/>
                <w:sz w:val="18"/>
                <w:szCs w:val="18"/>
              </w:rPr>
            </w:pPr>
            <w:r w:rsidRPr="00EF56EE">
              <w:rPr>
                <w:rFonts w:ascii="宋体" w:hAnsi="宋体" w:cs="宋体" w:hint="eastAsia"/>
                <w:sz w:val="18"/>
                <w:szCs w:val="18"/>
              </w:rPr>
              <w:t>批发和零售业、</w:t>
            </w:r>
            <w:r w:rsidRPr="00EF56EE">
              <w:rPr>
                <w:rFonts w:ascii="宋体" w:hAnsi="宋体" w:cs="宋体"/>
                <w:sz w:val="18"/>
                <w:szCs w:val="18"/>
              </w:rPr>
              <w:t>住宿</w:t>
            </w:r>
            <w:r w:rsidRPr="00EF56EE">
              <w:rPr>
                <w:rFonts w:ascii="宋体" w:hAnsi="宋体" w:cs="宋体" w:hint="eastAsia"/>
                <w:sz w:val="18"/>
                <w:szCs w:val="18"/>
              </w:rPr>
              <w:t>和</w:t>
            </w:r>
            <w:r w:rsidRPr="00EF56EE">
              <w:rPr>
                <w:rFonts w:ascii="宋体" w:hAnsi="宋体" w:cs="宋体"/>
                <w:sz w:val="18"/>
                <w:szCs w:val="18"/>
              </w:rPr>
              <w:t>餐饮</w:t>
            </w:r>
            <w:r w:rsidRPr="00EF56EE">
              <w:rPr>
                <w:rFonts w:ascii="宋体" w:hAnsi="宋体" w:cs="宋体" w:hint="eastAsia"/>
                <w:sz w:val="18"/>
                <w:szCs w:val="18"/>
              </w:rPr>
              <w:t xml:space="preserve">业单位经营形式□  </w:t>
            </w:r>
          </w:p>
          <w:p w:rsidR="00BE1F39" w:rsidRPr="00EF56EE" w:rsidRDefault="00BE1F39" w:rsidP="00655866">
            <w:pPr>
              <w:snapToGrid w:val="0"/>
              <w:ind w:firstLineChars="300" w:firstLine="540"/>
              <w:rPr>
                <w:rFonts w:ascii="宋体" w:hAnsi="宋体" w:cs="宋体"/>
                <w:sz w:val="18"/>
                <w:szCs w:val="18"/>
              </w:rPr>
            </w:pPr>
            <w:r w:rsidRPr="00EF56EE">
              <w:rPr>
                <w:rFonts w:ascii="宋体" w:hAnsi="宋体" w:cs="宋体" w:hint="eastAsia"/>
                <w:sz w:val="18"/>
                <w:szCs w:val="18"/>
              </w:rPr>
              <w:t xml:space="preserve">1 独立门店      2 连锁总店（总部）     3 连锁直营店     </w:t>
            </w:r>
            <w:r w:rsidRPr="00EF56EE">
              <w:rPr>
                <w:rFonts w:ascii="宋体" w:hAnsi="宋体" w:cs="宋体"/>
                <w:sz w:val="18"/>
                <w:szCs w:val="18"/>
              </w:rPr>
              <w:t>4</w:t>
            </w:r>
            <w:r w:rsidRPr="00EF56EE">
              <w:rPr>
                <w:rFonts w:ascii="宋体" w:hAnsi="宋体" w:cs="宋体" w:hint="eastAsia"/>
                <w:sz w:val="18"/>
                <w:szCs w:val="18"/>
              </w:rPr>
              <w:t xml:space="preserve"> 连锁加盟店     9 其他  </w:t>
            </w:r>
          </w:p>
          <w:p w:rsidR="00BE1F39" w:rsidRPr="00EF56EE" w:rsidRDefault="00BE1F39" w:rsidP="00655866">
            <w:pPr>
              <w:snapToGrid w:val="0"/>
              <w:ind w:firstLineChars="300" w:firstLine="540"/>
              <w:rPr>
                <w:rFonts w:ascii="宋体" w:hAnsi="宋体" w:cs="宋体"/>
                <w:sz w:val="18"/>
                <w:szCs w:val="18"/>
              </w:rPr>
            </w:pPr>
            <w:r w:rsidRPr="00EF56EE">
              <w:rPr>
                <w:rFonts w:ascii="宋体" w:hAnsi="宋体" w:cs="宋体" w:hint="eastAsia"/>
                <w:sz w:val="18"/>
                <w:szCs w:val="18"/>
              </w:rPr>
              <w:t>连锁</w:t>
            </w:r>
            <w:r w:rsidRPr="00EF56EE">
              <w:rPr>
                <w:rFonts w:ascii="宋体" w:hAnsi="宋体" w:cs="宋体"/>
                <w:sz w:val="18"/>
                <w:szCs w:val="18"/>
              </w:rPr>
              <w:t>品牌（商标或商号名称）：</w:t>
            </w:r>
            <w:r w:rsidRPr="00EF56EE">
              <w:rPr>
                <w:rFonts w:ascii="宋体" w:hAnsi="宋体" w:cs="宋体" w:hint="eastAsia"/>
                <w:sz w:val="18"/>
                <w:szCs w:val="18"/>
                <w:u w:val="single"/>
              </w:rPr>
              <w:t xml:space="preserve">                  </w:t>
            </w:r>
            <w:r w:rsidRPr="00EF56EE">
              <w:rPr>
                <w:rFonts w:ascii="宋体" w:hAnsi="宋体" w:cs="宋体" w:hint="eastAsia"/>
                <w:sz w:val="18"/>
                <w:szCs w:val="18"/>
              </w:rPr>
              <w:t xml:space="preserve"> （</w:t>
            </w:r>
            <w:r w:rsidRPr="00EF56EE">
              <w:rPr>
                <w:rFonts w:ascii="宋体" w:hAnsi="宋体" w:cs="宋体"/>
                <w:sz w:val="18"/>
                <w:szCs w:val="18"/>
              </w:rPr>
              <w:t>经营形式选</w:t>
            </w:r>
            <w:r w:rsidRPr="00EF56EE">
              <w:rPr>
                <w:rFonts w:ascii="宋体" w:hAnsi="宋体" w:cs="宋体" w:hint="eastAsia"/>
                <w:sz w:val="18"/>
                <w:szCs w:val="18"/>
              </w:rPr>
              <w:t>2、3、4的</w:t>
            </w:r>
            <w:r w:rsidRPr="00EF56EE">
              <w:rPr>
                <w:rFonts w:ascii="宋体" w:hAnsi="宋体" w:cs="宋体"/>
                <w:sz w:val="18"/>
                <w:szCs w:val="18"/>
              </w:rPr>
              <w:t>单位填报）</w:t>
            </w:r>
          </w:p>
        </w:tc>
      </w:tr>
      <w:tr w:rsidR="00BE1F39" w:rsidRPr="00EF56EE" w:rsidTr="00BE1F39">
        <w:tblPrEx>
          <w:tblBorders>
            <w:insideH w:val="single" w:sz="2" w:space="0" w:color="auto"/>
            <w:insideV w:val="single" w:sz="2" w:space="0" w:color="auto"/>
          </w:tblBorders>
        </w:tblPrEx>
        <w:trPr>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bCs/>
                <w:sz w:val="18"/>
                <w:szCs w:val="18"/>
              </w:rPr>
            </w:pPr>
            <w:r w:rsidRPr="00EF56EE">
              <w:rPr>
                <w:rFonts w:ascii="宋体" w:hAnsi="宋体" w:cs="宋体" w:hint="eastAsia"/>
                <w:b/>
                <w:bCs/>
                <w:sz w:val="18"/>
                <w:szCs w:val="18"/>
              </w:rPr>
              <w:t>E02</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Ansi="宋体" w:cs="宋体" w:hint="eastAsia"/>
                <w:sz w:val="18"/>
                <w:szCs w:val="18"/>
              </w:rPr>
              <w:t>零售业态（可多选，不超过3个）</w:t>
            </w:r>
            <w:proofErr w:type="gramStart"/>
            <w:r w:rsidRPr="00EF56EE">
              <w:rPr>
                <w:rFonts w:ascii="宋体" w:hAnsi="宋体" w:cs="宋体" w:hint="eastAsia"/>
                <w:sz w:val="18"/>
                <w:szCs w:val="18"/>
              </w:rPr>
              <w:t xml:space="preserve">    □□□□    □□□□</w:t>
            </w:r>
            <w:proofErr w:type="gramEnd"/>
            <w:r w:rsidRPr="00EF56EE">
              <w:rPr>
                <w:rFonts w:ascii="宋体" w:hAnsi="宋体" w:cs="宋体" w:hint="eastAsia"/>
                <w:sz w:val="18"/>
                <w:szCs w:val="18"/>
              </w:rPr>
              <w:t xml:space="preserve">     □□□□</w:t>
            </w:r>
          </w:p>
          <w:p w:rsidR="00BE1F39" w:rsidRPr="00EF56EE" w:rsidRDefault="00BE1F39" w:rsidP="00655866">
            <w:pPr>
              <w:snapToGrid w:val="0"/>
              <w:rPr>
                <w:rFonts w:ascii="宋体"/>
                <w:b/>
                <w:bCs/>
                <w:sz w:val="18"/>
                <w:szCs w:val="18"/>
              </w:rPr>
            </w:pPr>
            <w:r w:rsidRPr="00EF56EE">
              <w:rPr>
                <w:rFonts w:ascii="宋体" w:hAnsi="宋体" w:cs="宋体" w:hint="eastAsia"/>
                <w:b/>
                <w:bCs/>
                <w:sz w:val="18"/>
                <w:szCs w:val="18"/>
              </w:rPr>
              <w:t>有店铺零售</w:t>
            </w:r>
          </w:p>
          <w:p w:rsidR="00BE1F39" w:rsidRPr="00EF56EE" w:rsidRDefault="00BE1F39" w:rsidP="00655866">
            <w:pPr>
              <w:snapToGrid w:val="0"/>
              <w:ind w:leftChars="86" w:left="181"/>
              <w:rPr>
                <w:rFonts w:ascii="宋体"/>
                <w:sz w:val="18"/>
                <w:szCs w:val="18"/>
              </w:rPr>
            </w:pPr>
            <w:r w:rsidRPr="00EF56EE">
              <w:rPr>
                <w:rFonts w:ascii="宋体" w:hAnsi="宋体" w:cs="宋体" w:hint="eastAsia"/>
                <w:sz w:val="18"/>
                <w:szCs w:val="18"/>
              </w:rPr>
              <w:t>1010 食杂店   1020 便利店   1030 折扣店   1040 超市           1050 大型超市   1060 仓储会员店</w:t>
            </w:r>
          </w:p>
          <w:p w:rsidR="00BE1F39" w:rsidRPr="00EF56EE" w:rsidRDefault="00BE1F39" w:rsidP="00655866">
            <w:pPr>
              <w:snapToGrid w:val="0"/>
              <w:ind w:leftChars="86" w:left="181"/>
              <w:rPr>
                <w:rFonts w:ascii="宋体"/>
                <w:sz w:val="18"/>
                <w:szCs w:val="18"/>
              </w:rPr>
            </w:pPr>
            <w:r w:rsidRPr="00EF56EE">
              <w:rPr>
                <w:rFonts w:ascii="宋体" w:hAnsi="宋体" w:cs="宋体" w:hint="eastAsia"/>
                <w:sz w:val="18"/>
                <w:szCs w:val="18"/>
              </w:rPr>
              <w:t>1070 百货店   1080 专业店   1090 专卖店   1100 家居建材商店   1110 购物中心   1120 厂家直销中心</w:t>
            </w:r>
          </w:p>
          <w:p w:rsidR="00BE1F39" w:rsidRPr="00EF56EE" w:rsidRDefault="00BE1F39" w:rsidP="00655866">
            <w:pPr>
              <w:snapToGrid w:val="0"/>
              <w:rPr>
                <w:rFonts w:ascii="宋体"/>
                <w:b/>
                <w:bCs/>
                <w:sz w:val="18"/>
                <w:szCs w:val="18"/>
              </w:rPr>
            </w:pPr>
            <w:r w:rsidRPr="00EF56EE">
              <w:rPr>
                <w:rFonts w:ascii="宋体" w:hAnsi="宋体" w:cs="宋体" w:hint="eastAsia"/>
                <w:b/>
                <w:bCs/>
                <w:sz w:val="18"/>
                <w:szCs w:val="18"/>
              </w:rPr>
              <w:t xml:space="preserve">无店铺零售  </w:t>
            </w:r>
          </w:p>
          <w:p w:rsidR="00BE1F39" w:rsidRPr="00EF56EE" w:rsidRDefault="00BE1F39" w:rsidP="00655866">
            <w:pPr>
              <w:snapToGrid w:val="0"/>
              <w:ind w:firstLineChars="100" w:firstLine="180"/>
              <w:rPr>
                <w:rFonts w:ascii="宋体"/>
                <w:sz w:val="18"/>
                <w:szCs w:val="18"/>
              </w:rPr>
            </w:pPr>
            <w:r w:rsidRPr="00EF56EE">
              <w:rPr>
                <w:rFonts w:ascii="宋体" w:hAnsi="宋体" w:cs="宋体" w:hint="eastAsia"/>
                <w:sz w:val="18"/>
                <w:szCs w:val="18"/>
              </w:rPr>
              <w:t>2010 电视购物  2020 邮购    2030 网上商店   2040 自动售货亭    2050 电话购物    2090其他</w:t>
            </w:r>
          </w:p>
        </w:tc>
      </w:tr>
      <w:tr w:rsidR="00BE1F39" w:rsidRPr="00EF56EE" w:rsidTr="00BE1F39">
        <w:tblPrEx>
          <w:tblBorders>
            <w:insideH w:val="single" w:sz="2" w:space="0" w:color="auto"/>
            <w:insideV w:val="single" w:sz="2" w:space="0" w:color="auto"/>
          </w:tblBorders>
        </w:tblPrEx>
        <w:trPr>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bCs/>
                <w:sz w:val="18"/>
                <w:szCs w:val="18"/>
              </w:rPr>
            </w:pPr>
            <w:r w:rsidRPr="00EF56EE">
              <w:rPr>
                <w:rFonts w:ascii="宋体" w:hAnsi="宋体" w:cs="宋体" w:hint="eastAsia"/>
                <w:b/>
                <w:bCs/>
                <w:sz w:val="18"/>
                <w:szCs w:val="18"/>
              </w:rPr>
              <w:t>S02</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Ansi="宋体" w:cs="宋体" w:hint="eastAsia"/>
                <w:sz w:val="18"/>
                <w:szCs w:val="18"/>
              </w:rPr>
              <w:t>住宿业单位星级评定情况      □      1 一星     2 二星    3 三星    4 四星    5 五星    9 其他</w:t>
            </w:r>
          </w:p>
        </w:tc>
      </w:tr>
      <w:tr w:rsidR="00BE1F39" w:rsidRPr="00EF56EE" w:rsidTr="00BE1F39">
        <w:tblPrEx>
          <w:tblBorders>
            <w:insideH w:val="single" w:sz="2" w:space="0" w:color="auto"/>
            <w:insideV w:val="single" w:sz="2" w:space="0" w:color="auto"/>
          </w:tblBorders>
        </w:tblPrEx>
        <w:trPr>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hAnsi="宋体" w:cs="宋体"/>
                <w:b/>
                <w:bCs/>
                <w:sz w:val="18"/>
                <w:szCs w:val="18"/>
              </w:rPr>
            </w:pPr>
            <w:r w:rsidRPr="00EF56EE">
              <w:rPr>
                <w:rFonts w:ascii="宋体" w:hAnsi="宋体" w:cs="宋体" w:hint="eastAsia"/>
                <w:b/>
                <w:bCs/>
                <w:sz w:val="18"/>
                <w:szCs w:val="18"/>
              </w:rPr>
              <w:t>F01</w:t>
            </w:r>
          </w:p>
        </w:tc>
        <w:tc>
          <w:tcPr>
            <w:tcW w:w="9034" w:type="dxa"/>
            <w:gridSpan w:val="6"/>
            <w:vAlign w:val="center"/>
          </w:tcPr>
          <w:p w:rsidR="00BE1F39" w:rsidRPr="00EF56EE" w:rsidRDefault="00BE1F39" w:rsidP="00655866">
            <w:pPr>
              <w:snapToGrid w:val="0"/>
              <w:rPr>
                <w:rFonts w:ascii="宋体" w:hAnsi="宋体" w:cs="宋体"/>
                <w:sz w:val="18"/>
                <w:szCs w:val="18"/>
              </w:rPr>
            </w:pPr>
            <w:r w:rsidRPr="00EF56EE">
              <w:rPr>
                <w:rFonts w:ascii="宋体" w:hAnsi="宋体" w:cs="宋体" w:hint="eastAsia"/>
                <w:sz w:val="18"/>
                <w:szCs w:val="18"/>
              </w:rPr>
              <w:t>服务业</w:t>
            </w:r>
            <w:r w:rsidRPr="00EF56EE">
              <w:rPr>
                <w:rFonts w:ascii="宋体" w:hAnsi="宋体" w:cs="宋体"/>
                <w:sz w:val="18"/>
                <w:szCs w:val="18"/>
              </w:rPr>
              <w:t>单位拥有的主要品牌（商标）名称1</w:t>
            </w:r>
            <w:r w:rsidRPr="00EF56EE">
              <w:rPr>
                <w:rFonts w:ascii="宋体" w:hAnsi="宋体" w:cs="宋体"/>
                <w:sz w:val="18"/>
                <w:szCs w:val="18"/>
                <w:u w:val="single"/>
              </w:rPr>
              <w:t xml:space="preserve">                  </w:t>
            </w:r>
            <w:r w:rsidRPr="00EF56EE">
              <w:rPr>
                <w:rFonts w:ascii="宋体" w:hAnsi="宋体" w:cs="宋体"/>
                <w:sz w:val="18"/>
                <w:szCs w:val="18"/>
              </w:rPr>
              <w:t xml:space="preserve">    2</w:t>
            </w:r>
            <w:r w:rsidRPr="00EF56EE">
              <w:rPr>
                <w:rFonts w:ascii="宋体" w:hAnsi="宋体" w:cs="宋体"/>
                <w:sz w:val="18"/>
                <w:szCs w:val="18"/>
                <w:u w:val="single"/>
              </w:rPr>
              <w:t xml:space="preserve">                </w:t>
            </w:r>
            <w:r w:rsidRPr="00EF56EE">
              <w:rPr>
                <w:rFonts w:ascii="宋体" w:hAnsi="宋体" w:cs="宋体"/>
                <w:sz w:val="18"/>
                <w:szCs w:val="18"/>
              </w:rPr>
              <w:t xml:space="preserve">    3</w:t>
            </w:r>
            <w:r w:rsidRPr="00EF56EE">
              <w:rPr>
                <w:rFonts w:ascii="宋体" w:hAnsi="宋体" w:cs="宋体"/>
                <w:sz w:val="18"/>
                <w:szCs w:val="18"/>
                <w:u w:val="single"/>
              </w:rPr>
              <w:t xml:space="preserve">                          </w:t>
            </w:r>
          </w:p>
        </w:tc>
      </w:tr>
      <w:tr w:rsidR="00BE1F39" w:rsidRPr="00EF56EE" w:rsidTr="00BE1F39">
        <w:tblPrEx>
          <w:tblBorders>
            <w:insideH w:val="single" w:sz="2" w:space="0" w:color="auto"/>
            <w:insideV w:val="single" w:sz="2" w:space="0" w:color="auto"/>
          </w:tblBorders>
        </w:tblPrEx>
        <w:trPr>
          <w:trHeight w:val="290"/>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hAnsi="宋体" w:cs="宋体"/>
                <w:b/>
                <w:bCs/>
                <w:sz w:val="18"/>
                <w:szCs w:val="18"/>
              </w:rPr>
            </w:pPr>
            <w:r w:rsidRPr="00EF56EE">
              <w:rPr>
                <w:rFonts w:ascii="宋体" w:hint="eastAsia"/>
                <w:b/>
                <w:sz w:val="18"/>
                <w:szCs w:val="18"/>
              </w:rPr>
              <w:t>301</w:t>
            </w:r>
          </w:p>
        </w:tc>
        <w:tc>
          <w:tcPr>
            <w:tcW w:w="9034" w:type="dxa"/>
            <w:gridSpan w:val="6"/>
            <w:vAlign w:val="center"/>
          </w:tcPr>
          <w:p w:rsidR="00BE1F39" w:rsidRPr="00EF56EE" w:rsidRDefault="00BE1F39" w:rsidP="00655866">
            <w:pPr>
              <w:snapToGrid w:val="0"/>
              <w:rPr>
                <w:rFonts w:ascii="宋体" w:hAnsi="宋体" w:cs="宋体"/>
                <w:sz w:val="18"/>
                <w:szCs w:val="18"/>
              </w:rPr>
            </w:pPr>
            <w:r w:rsidRPr="00EF56EE">
              <w:rPr>
                <w:rFonts w:ascii="宋体" w:hAnsi="Times New Roman" w:cs="Times New Roman" w:hint="eastAsia"/>
                <w:sz w:val="18"/>
                <w:szCs w:val="18"/>
              </w:rPr>
              <w:t>是否文化及相关产业法人单位 （县级统计局填报）               □   1 是，    2 否</w:t>
            </w:r>
          </w:p>
        </w:tc>
      </w:tr>
      <w:tr w:rsidR="00BE1F39" w:rsidRPr="00EF56EE" w:rsidTr="00BE1F39">
        <w:tblPrEx>
          <w:tblBorders>
            <w:insideH w:val="single" w:sz="2" w:space="0" w:color="auto"/>
            <w:insideV w:val="single" w:sz="2" w:space="0" w:color="auto"/>
          </w:tblBorders>
        </w:tblPrEx>
        <w:trPr>
          <w:trHeight w:val="266"/>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sz w:val="18"/>
                <w:szCs w:val="18"/>
              </w:rPr>
            </w:pPr>
            <w:r w:rsidRPr="00EF56EE">
              <w:rPr>
                <w:rFonts w:ascii="宋体" w:hint="eastAsia"/>
                <w:b/>
                <w:sz w:val="18"/>
                <w:szCs w:val="18"/>
              </w:rPr>
              <w:t>302</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int="eastAsia"/>
                <w:sz w:val="18"/>
                <w:szCs w:val="18"/>
              </w:rPr>
              <w:t>本企业属于哪一级开发区（园区）企业（县级统计局填报）  □ 1 国家级，2 省级，3 工业集中区，4 其他</w:t>
            </w:r>
          </w:p>
        </w:tc>
      </w:tr>
      <w:tr w:rsidR="00BE1F39" w:rsidRPr="00EF56EE" w:rsidTr="00BE1F39">
        <w:tblPrEx>
          <w:tblBorders>
            <w:insideH w:val="single" w:sz="2" w:space="0" w:color="auto"/>
            <w:insideV w:val="single" w:sz="2" w:space="0" w:color="auto"/>
          </w:tblBorders>
        </w:tblPrEx>
        <w:trPr>
          <w:trHeight w:val="284"/>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sz w:val="18"/>
                <w:szCs w:val="18"/>
              </w:rPr>
            </w:pPr>
            <w:r w:rsidRPr="00EF56EE">
              <w:rPr>
                <w:rFonts w:ascii="宋体" w:hint="eastAsia"/>
                <w:b/>
                <w:sz w:val="18"/>
                <w:szCs w:val="18"/>
              </w:rPr>
              <w:t>303</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int="eastAsia"/>
                <w:sz w:val="18"/>
                <w:szCs w:val="18"/>
              </w:rPr>
              <w:t>开发区（园区）代码 （县级统计局填报）                 □□□□□□□□□□</w:t>
            </w:r>
          </w:p>
        </w:tc>
      </w:tr>
      <w:tr w:rsidR="00BE1F39" w:rsidRPr="00EF56EE" w:rsidTr="00BE1F39">
        <w:tblPrEx>
          <w:tblBorders>
            <w:insideH w:val="single" w:sz="2" w:space="0" w:color="auto"/>
            <w:insideV w:val="single" w:sz="2" w:space="0" w:color="auto"/>
          </w:tblBorders>
        </w:tblPrEx>
        <w:trPr>
          <w:trHeight w:val="348"/>
          <w:jc w:val="center"/>
        </w:trPr>
        <w:tc>
          <w:tcPr>
            <w:tcW w:w="492" w:type="dxa"/>
            <w:tcBorders>
              <w:bottom w:val="single" w:sz="4" w:space="0" w:color="auto"/>
            </w:tcBorders>
            <w:tcMar>
              <w:top w:w="0" w:type="dxa"/>
              <w:left w:w="57" w:type="dxa"/>
              <w:bottom w:w="0" w:type="dxa"/>
              <w:right w:w="57" w:type="dxa"/>
            </w:tcMar>
            <w:vAlign w:val="center"/>
          </w:tcPr>
          <w:p w:rsidR="00BE1F39" w:rsidRPr="00EF56EE" w:rsidRDefault="00BE1F39" w:rsidP="00655866">
            <w:pPr>
              <w:snapToGrid w:val="0"/>
              <w:jc w:val="center"/>
              <w:rPr>
                <w:rFonts w:ascii="宋体"/>
                <w:b/>
                <w:sz w:val="18"/>
                <w:szCs w:val="18"/>
              </w:rPr>
            </w:pPr>
            <w:r w:rsidRPr="00EF56EE">
              <w:rPr>
                <w:rFonts w:ascii="宋体" w:hint="eastAsia"/>
                <w:b/>
                <w:sz w:val="18"/>
                <w:szCs w:val="18"/>
              </w:rPr>
              <w:t>304</w:t>
            </w:r>
          </w:p>
        </w:tc>
        <w:tc>
          <w:tcPr>
            <w:tcW w:w="9034" w:type="dxa"/>
            <w:gridSpan w:val="6"/>
            <w:tcBorders>
              <w:bottom w:val="single" w:sz="4" w:space="0" w:color="auto"/>
            </w:tcBorders>
            <w:vAlign w:val="center"/>
          </w:tcPr>
          <w:p w:rsidR="00BE1F39" w:rsidRPr="00EF56EE" w:rsidRDefault="00BE1F39" w:rsidP="00655866">
            <w:pPr>
              <w:snapToGrid w:val="0"/>
              <w:rPr>
                <w:rFonts w:ascii="宋体"/>
                <w:sz w:val="18"/>
                <w:szCs w:val="18"/>
              </w:rPr>
            </w:pPr>
            <w:r w:rsidRPr="00EF56EE">
              <w:rPr>
                <w:rFonts w:ascii="宋体" w:hint="eastAsia"/>
                <w:sz w:val="18"/>
                <w:szCs w:val="18"/>
              </w:rPr>
              <w:t>是否为中央在湘或外省在湘视同法人单位（县级统计局填报）      □    1 是，   2 否</w:t>
            </w:r>
          </w:p>
        </w:tc>
      </w:tr>
      <w:tr w:rsidR="00BE1F39" w:rsidRPr="00EF56EE" w:rsidTr="00BE1F39">
        <w:tblPrEx>
          <w:tblBorders>
            <w:insideH w:val="single" w:sz="2" w:space="0" w:color="auto"/>
            <w:insideV w:val="single" w:sz="2" w:space="0" w:color="auto"/>
          </w:tblBorders>
        </w:tblPrEx>
        <w:trPr>
          <w:trHeight w:val="168"/>
          <w:jc w:val="center"/>
        </w:trPr>
        <w:tc>
          <w:tcPr>
            <w:tcW w:w="492" w:type="dxa"/>
            <w:tcBorders>
              <w:top w:val="single" w:sz="4" w:space="0" w:color="auto"/>
              <w:bottom w:val="single" w:sz="4" w:space="0" w:color="auto"/>
            </w:tcBorders>
            <w:tcMar>
              <w:top w:w="0" w:type="dxa"/>
              <w:left w:w="57" w:type="dxa"/>
              <w:bottom w:w="0" w:type="dxa"/>
              <w:right w:w="57" w:type="dxa"/>
            </w:tcMar>
            <w:vAlign w:val="center"/>
          </w:tcPr>
          <w:p w:rsidR="00BE1F39" w:rsidRPr="00EF56EE" w:rsidRDefault="00BE1F39" w:rsidP="00655866">
            <w:pPr>
              <w:snapToGrid w:val="0"/>
              <w:jc w:val="center"/>
              <w:rPr>
                <w:rFonts w:ascii="宋体"/>
                <w:b/>
                <w:sz w:val="18"/>
                <w:szCs w:val="18"/>
              </w:rPr>
            </w:pPr>
            <w:r w:rsidRPr="00DE6D73">
              <w:rPr>
                <w:rFonts w:ascii="宋体" w:hAnsi="宋体" w:cs="宋体"/>
                <w:b/>
                <w:bCs/>
                <w:sz w:val="18"/>
                <w:szCs w:val="18"/>
              </w:rPr>
              <w:lastRenderedPageBreak/>
              <w:t>305</w:t>
            </w:r>
          </w:p>
        </w:tc>
        <w:tc>
          <w:tcPr>
            <w:tcW w:w="9034" w:type="dxa"/>
            <w:gridSpan w:val="6"/>
            <w:tcBorders>
              <w:top w:val="single" w:sz="4" w:space="0" w:color="auto"/>
              <w:bottom w:val="single" w:sz="4" w:space="0" w:color="auto"/>
            </w:tcBorders>
            <w:vAlign w:val="center"/>
          </w:tcPr>
          <w:p w:rsidR="00BE1F39" w:rsidRPr="00EF56EE" w:rsidRDefault="00BE1F39" w:rsidP="00655866">
            <w:pPr>
              <w:snapToGrid w:val="0"/>
              <w:rPr>
                <w:rFonts w:ascii="宋体"/>
                <w:sz w:val="18"/>
                <w:szCs w:val="18"/>
              </w:rPr>
            </w:pPr>
            <w:r w:rsidRPr="00DE6D73">
              <w:rPr>
                <w:rFonts w:ascii="宋体" w:hAnsi="宋体" w:cs="宋体" w:hint="eastAsia"/>
                <w:sz w:val="18"/>
                <w:szCs w:val="18"/>
              </w:rPr>
              <w:t>是否为产业转移项目（企业填报）                              □   1 是，    2 否</w:t>
            </w:r>
          </w:p>
        </w:tc>
      </w:tr>
      <w:tr w:rsidR="00BE1F39" w:rsidRPr="00EF56EE" w:rsidTr="00BE1F39">
        <w:tblPrEx>
          <w:tblBorders>
            <w:insideH w:val="single" w:sz="2" w:space="0" w:color="auto"/>
            <w:insideV w:val="single" w:sz="2" w:space="0" w:color="auto"/>
          </w:tblBorders>
        </w:tblPrEx>
        <w:trPr>
          <w:trHeight w:val="309"/>
          <w:jc w:val="center"/>
        </w:trPr>
        <w:tc>
          <w:tcPr>
            <w:tcW w:w="492" w:type="dxa"/>
            <w:tcBorders>
              <w:top w:val="single" w:sz="4" w:space="0" w:color="auto"/>
            </w:tcBorders>
            <w:tcMar>
              <w:top w:w="0" w:type="dxa"/>
              <w:left w:w="57" w:type="dxa"/>
              <w:bottom w:w="0" w:type="dxa"/>
              <w:right w:w="57" w:type="dxa"/>
            </w:tcMar>
            <w:vAlign w:val="center"/>
          </w:tcPr>
          <w:p w:rsidR="00BE1F39" w:rsidRPr="00BE1F39" w:rsidRDefault="00BE1F39" w:rsidP="00655866">
            <w:pPr>
              <w:snapToGrid w:val="0"/>
              <w:jc w:val="center"/>
              <w:rPr>
                <w:rFonts w:ascii="宋体"/>
                <w:b/>
                <w:sz w:val="18"/>
                <w:szCs w:val="18"/>
              </w:rPr>
            </w:pPr>
            <w:r w:rsidRPr="00BE1F39">
              <w:rPr>
                <w:rFonts w:ascii="宋体" w:hint="eastAsia"/>
                <w:b/>
                <w:sz w:val="18"/>
                <w:szCs w:val="18"/>
              </w:rPr>
              <w:t>3</w:t>
            </w:r>
            <w:r w:rsidRPr="00BE1F39">
              <w:rPr>
                <w:rFonts w:ascii="宋体"/>
                <w:b/>
                <w:sz w:val="18"/>
                <w:szCs w:val="18"/>
              </w:rPr>
              <w:t>06</w:t>
            </w:r>
          </w:p>
        </w:tc>
        <w:tc>
          <w:tcPr>
            <w:tcW w:w="9034" w:type="dxa"/>
            <w:gridSpan w:val="6"/>
            <w:tcBorders>
              <w:top w:val="single" w:sz="4" w:space="0" w:color="auto"/>
            </w:tcBorders>
            <w:vAlign w:val="center"/>
          </w:tcPr>
          <w:p w:rsidR="00BE1F39" w:rsidRPr="00BE1F39" w:rsidRDefault="00BE1F39" w:rsidP="00655866">
            <w:pPr>
              <w:snapToGrid w:val="0"/>
              <w:rPr>
                <w:rFonts w:ascii="宋体"/>
                <w:sz w:val="18"/>
                <w:szCs w:val="18"/>
              </w:rPr>
            </w:pPr>
            <w:r w:rsidRPr="00BE1F39">
              <w:rPr>
                <w:rFonts w:ascii="宋体" w:hint="eastAsia"/>
                <w:sz w:val="18"/>
                <w:szCs w:val="18"/>
              </w:rPr>
              <w:t>本单位</w:t>
            </w:r>
            <w:r w:rsidRPr="00BE1F39">
              <w:rPr>
                <w:rFonts w:ascii="宋体"/>
                <w:sz w:val="18"/>
                <w:szCs w:val="18"/>
              </w:rPr>
              <w:t>是否在自贸区范围内（</w:t>
            </w:r>
            <w:r w:rsidRPr="00BE1F39">
              <w:rPr>
                <w:rFonts w:ascii="宋体" w:hint="eastAsia"/>
                <w:sz w:val="18"/>
                <w:szCs w:val="18"/>
              </w:rPr>
              <w:t>限</w:t>
            </w:r>
            <w:r w:rsidRPr="00BE1F39">
              <w:rPr>
                <w:rFonts w:ascii="宋体"/>
                <w:sz w:val="18"/>
                <w:szCs w:val="18"/>
              </w:rPr>
              <w:t>长沙、岳阳、郴州填报）</w:t>
            </w:r>
            <w:r w:rsidRPr="00BE1F39">
              <w:rPr>
                <w:rFonts w:ascii="宋体" w:hint="eastAsia"/>
                <w:sz w:val="18"/>
                <w:szCs w:val="18"/>
              </w:rPr>
              <w:t xml:space="preserve">          </w:t>
            </w:r>
            <w:r w:rsidRPr="00BE1F39">
              <w:rPr>
                <w:rFonts w:ascii="宋体" w:hAnsi="宋体" w:cs="宋体" w:hint="eastAsia"/>
                <w:sz w:val="18"/>
                <w:szCs w:val="18"/>
              </w:rPr>
              <w:t>□   1 是，    2 否</w:t>
            </w:r>
          </w:p>
        </w:tc>
      </w:tr>
      <w:tr w:rsidR="00BE1F39" w:rsidRPr="00EF56EE" w:rsidTr="00BE1F39">
        <w:tblPrEx>
          <w:tblBorders>
            <w:insideH w:val="single" w:sz="2" w:space="0" w:color="auto"/>
            <w:insideV w:val="single" w:sz="2" w:space="0" w:color="auto"/>
          </w:tblBorders>
        </w:tblPrEx>
        <w:trPr>
          <w:trHeight w:val="290"/>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sz w:val="18"/>
                <w:szCs w:val="18"/>
              </w:rPr>
            </w:pPr>
            <w:r w:rsidRPr="00EF56EE">
              <w:rPr>
                <w:rFonts w:ascii="宋体" w:hint="eastAsia"/>
                <w:b/>
                <w:sz w:val="18"/>
                <w:szCs w:val="18"/>
              </w:rPr>
              <w:t>B51</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int="eastAsia"/>
                <w:sz w:val="18"/>
                <w:szCs w:val="18"/>
              </w:rPr>
              <w:t>是否战略性新兴产业企业 （限工业，县级统计局填报）           □    1 是，   2 否</w:t>
            </w:r>
          </w:p>
        </w:tc>
      </w:tr>
      <w:tr w:rsidR="00BE1F39" w:rsidRPr="00EF56EE" w:rsidTr="00BE1F39">
        <w:tblPrEx>
          <w:tblBorders>
            <w:insideH w:val="single" w:sz="2" w:space="0" w:color="auto"/>
            <w:insideV w:val="single" w:sz="2" w:space="0" w:color="auto"/>
          </w:tblBorders>
        </w:tblPrEx>
        <w:trPr>
          <w:trHeight w:val="283"/>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sz w:val="18"/>
                <w:szCs w:val="18"/>
              </w:rPr>
            </w:pPr>
            <w:r w:rsidRPr="00EF56EE">
              <w:rPr>
                <w:rFonts w:ascii="宋体" w:hint="eastAsia"/>
                <w:b/>
                <w:sz w:val="18"/>
                <w:szCs w:val="18"/>
              </w:rPr>
              <w:t>B52</w:t>
            </w:r>
          </w:p>
        </w:tc>
        <w:tc>
          <w:tcPr>
            <w:tcW w:w="9034" w:type="dxa"/>
            <w:gridSpan w:val="6"/>
            <w:vAlign w:val="center"/>
          </w:tcPr>
          <w:p w:rsidR="00BE1F39" w:rsidRPr="00EF56EE" w:rsidRDefault="00BE1F39" w:rsidP="00655866">
            <w:pPr>
              <w:snapToGrid w:val="0"/>
              <w:rPr>
                <w:rFonts w:ascii="宋体"/>
                <w:sz w:val="18"/>
                <w:szCs w:val="18"/>
              </w:rPr>
            </w:pPr>
            <w:proofErr w:type="gramStart"/>
            <w:r w:rsidRPr="00EF56EE">
              <w:rPr>
                <w:rFonts w:ascii="宋体" w:hint="eastAsia"/>
                <w:sz w:val="18"/>
                <w:szCs w:val="18"/>
              </w:rPr>
              <w:t>是否省</w:t>
            </w:r>
            <w:proofErr w:type="gramEnd"/>
            <w:r w:rsidRPr="00EF56EE">
              <w:rPr>
                <w:rFonts w:ascii="宋体" w:hint="eastAsia"/>
                <w:sz w:val="18"/>
                <w:szCs w:val="18"/>
              </w:rPr>
              <w:t>科技厅认定的高新企业（县级统计局填报）                □    1 是，   2 否</w:t>
            </w:r>
          </w:p>
        </w:tc>
      </w:tr>
      <w:tr w:rsidR="00BE1F39" w:rsidRPr="00EF56EE" w:rsidTr="00BE1F39">
        <w:tblPrEx>
          <w:tblBorders>
            <w:insideH w:val="single" w:sz="2" w:space="0" w:color="auto"/>
            <w:insideV w:val="single" w:sz="2" w:space="0" w:color="auto"/>
          </w:tblBorders>
        </w:tblPrEx>
        <w:trPr>
          <w:trHeight w:val="288"/>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sz w:val="18"/>
                <w:szCs w:val="18"/>
              </w:rPr>
            </w:pPr>
            <w:r w:rsidRPr="00EF56EE">
              <w:rPr>
                <w:rFonts w:ascii="宋体" w:hint="eastAsia"/>
                <w:b/>
                <w:sz w:val="18"/>
                <w:szCs w:val="18"/>
              </w:rPr>
              <w:t>B53</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int="eastAsia"/>
                <w:sz w:val="18"/>
                <w:szCs w:val="18"/>
              </w:rPr>
              <w:t>非高新企业是否有高新产品 （县级统计局填报）                □    1 有，   2 无</w:t>
            </w:r>
          </w:p>
        </w:tc>
      </w:tr>
      <w:tr w:rsidR="00BE1F39" w:rsidRPr="00EF56EE" w:rsidTr="00BE1F39">
        <w:tblPrEx>
          <w:tblBorders>
            <w:insideH w:val="single" w:sz="2" w:space="0" w:color="auto"/>
            <w:insideV w:val="single" w:sz="2" w:space="0" w:color="auto"/>
          </w:tblBorders>
        </w:tblPrEx>
        <w:trPr>
          <w:trHeight w:val="260"/>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sz w:val="18"/>
                <w:szCs w:val="18"/>
              </w:rPr>
            </w:pPr>
            <w:r w:rsidRPr="00EF56EE">
              <w:rPr>
                <w:rFonts w:ascii="宋体" w:hint="eastAsia"/>
                <w:b/>
                <w:sz w:val="18"/>
                <w:szCs w:val="18"/>
              </w:rPr>
              <w:t>B54</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int="eastAsia"/>
                <w:sz w:val="18"/>
                <w:szCs w:val="18"/>
              </w:rPr>
              <w:t>高新技术产品所属高新技术领域（县级统计局填报）                     □□□□</w:t>
            </w:r>
          </w:p>
        </w:tc>
      </w:tr>
      <w:tr w:rsidR="00BE1F39" w:rsidRPr="00EF56EE" w:rsidTr="00BE1F39">
        <w:tblPrEx>
          <w:tblBorders>
            <w:insideH w:val="single" w:sz="2" w:space="0" w:color="auto"/>
            <w:insideV w:val="single" w:sz="2" w:space="0" w:color="auto"/>
          </w:tblBorders>
        </w:tblPrEx>
        <w:trPr>
          <w:trHeight w:val="284"/>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sz w:val="18"/>
                <w:szCs w:val="18"/>
              </w:rPr>
            </w:pPr>
            <w:r w:rsidRPr="00EF56EE">
              <w:rPr>
                <w:rFonts w:ascii="宋体" w:hint="eastAsia"/>
                <w:b/>
                <w:sz w:val="18"/>
                <w:szCs w:val="18"/>
              </w:rPr>
              <w:t>B55</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int="eastAsia"/>
                <w:sz w:val="18"/>
                <w:szCs w:val="18"/>
              </w:rPr>
              <w:t>高技术产业基地（园区）代码 （县级统计局填报）                      □□□□</w:t>
            </w:r>
          </w:p>
        </w:tc>
      </w:tr>
      <w:tr w:rsidR="00BE1F39" w:rsidRPr="00EF56EE" w:rsidTr="00BE1F39">
        <w:tblPrEx>
          <w:tblBorders>
            <w:insideH w:val="single" w:sz="2" w:space="0" w:color="auto"/>
            <w:insideV w:val="single" w:sz="2" w:space="0" w:color="auto"/>
          </w:tblBorders>
        </w:tblPrEx>
        <w:trPr>
          <w:trHeight w:val="268"/>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sz w:val="18"/>
                <w:szCs w:val="18"/>
              </w:rPr>
            </w:pPr>
            <w:r w:rsidRPr="00EF56EE">
              <w:rPr>
                <w:rFonts w:ascii="宋体" w:hint="eastAsia"/>
                <w:b/>
                <w:sz w:val="18"/>
                <w:szCs w:val="18"/>
              </w:rPr>
              <w:t>B56</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int="eastAsia"/>
                <w:sz w:val="18"/>
                <w:szCs w:val="18"/>
              </w:rPr>
              <w:t>是否能源加工转换单位（县级统计局填报）                     □    1是， 2 否</w:t>
            </w:r>
          </w:p>
        </w:tc>
      </w:tr>
      <w:tr w:rsidR="00BE1F39" w:rsidRPr="00EF56EE" w:rsidTr="00BE1F39">
        <w:tblPrEx>
          <w:tblBorders>
            <w:insideH w:val="single" w:sz="2" w:space="0" w:color="auto"/>
            <w:insideV w:val="single" w:sz="2" w:space="0" w:color="auto"/>
          </w:tblBorders>
        </w:tblPrEx>
        <w:trPr>
          <w:trHeight w:val="286"/>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sz w:val="18"/>
                <w:szCs w:val="18"/>
              </w:rPr>
            </w:pPr>
            <w:r w:rsidRPr="00EF56EE">
              <w:rPr>
                <w:rFonts w:ascii="宋体" w:hint="eastAsia"/>
                <w:b/>
                <w:sz w:val="18"/>
                <w:szCs w:val="18"/>
              </w:rPr>
              <w:t>B57</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int="eastAsia"/>
                <w:sz w:val="18"/>
                <w:szCs w:val="18"/>
              </w:rPr>
              <w:t>是否填报单位产品能源消耗报表（县级统计局填报）             □    1是， 2 否</w:t>
            </w:r>
          </w:p>
        </w:tc>
      </w:tr>
      <w:tr w:rsidR="00BE1F39" w:rsidRPr="00EF56EE" w:rsidTr="00BE1F39">
        <w:tblPrEx>
          <w:tblBorders>
            <w:insideH w:val="single" w:sz="2" w:space="0" w:color="auto"/>
            <w:insideV w:val="single" w:sz="2" w:space="0" w:color="auto"/>
          </w:tblBorders>
        </w:tblPrEx>
        <w:trPr>
          <w:trHeight w:val="276"/>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sz w:val="18"/>
                <w:szCs w:val="18"/>
              </w:rPr>
            </w:pPr>
            <w:r w:rsidRPr="00EF56EE">
              <w:rPr>
                <w:rFonts w:ascii="宋体" w:hint="eastAsia"/>
                <w:b/>
                <w:sz w:val="18"/>
                <w:szCs w:val="18"/>
              </w:rPr>
              <w:t>B58</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int="eastAsia"/>
                <w:sz w:val="18"/>
                <w:szCs w:val="18"/>
              </w:rPr>
              <w:t>是否填报非工业重点耗能单位能源消耗报表（县级统计局填报）      □    1是， 2 否</w:t>
            </w:r>
          </w:p>
        </w:tc>
      </w:tr>
      <w:tr w:rsidR="00BE1F39" w:rsidRPr="00EF56EE" w:rsidTr="00BE1F39">
        <w:tblPrEx>
          <w:tblBorders>
            <w:insideH w:val="single" w:sz="2" w:space="0" w:color="auto"/>
            <w:insideV w:val="single" w:sz="2" w:space="0" w:color="auto"/>
          </w:tblBorders>
        </w:tblPrEx>
        <w:trPr>
          <w:trHeight w:val="344"/>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sz w:val="18"/>
                <w:szCs w:val="18"/>
              </w:rPr>
            </w:pPr>
            <w:r w:rsidRPr="00EF56EE">
              <w:rPr>
                <w:rFonts w:ascii="宋体" w:hint="eastAsia"/>
                <w:b/>
                <w:sz w:val="18"/>
                <w:szCs w:val="18"/>
              </w:rPr>
              <w:t>B59</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int="eastAsia"/>
                <w:sz w:val="18"/>
                <w:szCs w:val="18"/>
              </w:rPr>
              <w:t>是否新材料产业企业（县级统计局填报）                       □    1是， 2 否</w:t>
            </w:r>
          </w:p>
        </w:tc>
      </w:tr>
      <w:tr w:rsidR="00BE1F39" w:rsidRPr="00EF56EE" w:rsidTr="00BE1F39">
        <w:tblPrEx>
          <w:tblBorders>
            <w:insideH w:val="single" w:sz="2" w:space="0" w:color="auto"/>
            <w:insideV w:val="single" w:sz="2" w:space="0" w:color="auto"/>
          </w:tblBorders>
        </w:tblPrEx>
        <w:trPr>
          <w:trHeight w:val="214"/>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sz w:val="18"/>
                <w:szCs w:val="18"/>
              </w:rPr>
            </w:pPr>
            <w:r w:rsidRPr="00EF56EE">
              <w:rPr>
                <w:rFonts w:ascii="宋体"/>
                <w:b/>
                <w:sz w:val="18"/>
                <w:szCs w:val="18"/>
              </w:rPr>
              <w:t>P20</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int="eastAsia"/>
                <w:sz w:val="18"/>
                <w:szCs w:val="18"/>
              </w:rPr>
              <w:t>是否</w:t>
            </w:r>
            <w:r w:rsidRPr="00EF56EE">
              <w:rPr>
                <w:rFonts w:ascii="宋体"/>
                <w:sz w:val="18"/>
                <w:szCs w:val="18"/>
              </w:rPr>
              <w:t>生产能源产品（</w:t>
            </w:r>
            <w:r w:rsidRPr="00EF56EE">
              <w:rPr>
                <w:rFonts w:ascii="宋体" w:hint="eastAsia"/>
                <w:sz w:val="18"/>
                <w:szCs w:val="18"/>
              </w:rPr>
              <w:t>煤、煤制品、焦炭、石油及石油制品、天然气或电力等产品</w:t>
            </w:r>
            <w:r w:rsidRPr="00EF56EE">
              <w:rPr>
                <w:rFonts w:ascii="宋体"/>
                <w:sz w:val="18"/>
                <w:szCs w:val="18"/>
              </w:rPr>
              <w:t>）</w:t>
            </w:r>
            <w:r w:rsidRPr="00EF56EE">
              <w:rPr>
                <w:rFonts w:ascii="宋体" w:hint="eastAsia"/>
                <w:sz w:val="18"/>
                <w:szCs w:val="18"/>
              </w:rPr>
              <w:t>（企业填报） □    1是， 2 否</w:t>
            </w:r>
          </w:p>
        </w:tc>
      </w:tr>
      <w:tr w:rsidR="00BE1F39" w:rsidRPr="00EF56EE" w:rsidTr="00BE1F39">
        <w:tblPrEx>
          <w:tblBorders>
            <w:insideH w:val="single" w:sz="2" w:space="0" w:color="auto"/>
            <w:insideV w:val="single" w:sz="2" w:space="0" w:color="auto"/>
          </w:tblBorders>
        </w:tblPrEx>
        <w:trPr>
          <w:trHeight w:val="274"/>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sz w:val="18"/>
                <w:szCs w:val="18"/>
              </w:rPr>
            </w:pPr>
            <w:r w:rsidRPr="00EF56EE">
              <w:rPr>
                <w:rFonts w:ascii="宋体" w:hint="eastAsia"/>
                <w:b/>
                <w:sz w:val="18"/>
                <w:szCs w:val="18"/>
              </w:rPr>
              <w:t>P21</w:t>
            </w:r>
          </w:p>
        </w:tc>
        <w:tc>
          <w:tcPr>
            <w:tcW w:w="9034" w:type="dxa"/>
            <w:gridSpan w:val="6"/>
            <w:vAlign w:val="center"/>
          </w:tcPr>
          <w:p w:rsidR="00BE1F39" w:rsidRPr="00EF56EE" w:rsidRDefault="00BE1F39" w:rsidP="00655866">
            <w:pPr>
              <w:snapToGrid w:val="0"/>
              <w:rPr>
                <w:rFonts w:ascii="宋体"/>
                <w:sz w:val="18"/>
                <w:szCs w:val="18"/>
              </w:rPr>
            </w:pPr>
            <w:r w:rsidRPr="00EF56EE">
              <w:rPr>
                <w:rFonts w:ascii="宋体" w:hint="eastAsia"/>
                <w:sz w:val="18"/>
                <w:szCs w:val="18"/>
              </w:rPr>
              <w:t>是否经销能源商品（煤、煤制品、焦炭、石油及石油制品、液化天然气等商品）（企业填报）  □    1是， 2 否</w:t>
            </w:r>
          </w:p>
        </w:tc>
      </w:tr>
      <w:tr w:rsidR="00BE1F39" w:rsidRPr="00EF56EE" w:rsidTr="00BE1F39">
        <w:tblPrEx>
          <w:tblBorders>
            <w:insideH w:val="single" w:sz="2" w:space="0" w:color="auto"/>
            <w:insideV w:val="single" w:sz="2" w:space="0" w:color="auto"/>
          </w:tblBorders>
        </w:tblPrEx>
        <w:trPr>
          <w:jc w:val="center"/>
        </w:trPr>
        <w:tc>
          <w:tcPr>
            <w:tcW w:w="9526" w:type="dxa"/>
            <w:gridSpan w:val="7"/>
            <w:tcMar>
              <w:top w:w="0" w:type="dxa"/>
              <w:left w:w="57" w:type="dxa"/>
              <w:bottom w:w="0" w:type="dxa"/>
              <w:right w:w="57" w:type="dxa"/>
            </w:tcMar>
            <w:vAlign w:val="center"/>
          </w:tcPr>
          <w:p w:rsidR="00BE1F39" w:rsidRPr="00EF56EE" w:rsidRDefault="00BE1F39" w:rsidP="00655866">
            <w:pPr>
              <w:snapToGrid w:val="0"/>
              <w:jc w:val="center"/>
              <w:rPr>
                <w:rFonts w:ascii="宋体"/>
                <w:b/>
                <w:bCs/>
                <w:sz w:val="18"/>
                <w:szCs w:val="18"/>
              </w:rPr>
            </w:pPr>
            <w:r w:rsidRPr="00EF56EE">
              <w:rPr>
                <w:rFonts w:ascii="宋体" w:hAnsi="宋体" w:cs="宋体" w:hint="eastAsia"/>
                <w:b/>
                <w:bCs/>
                <w:sz w:val="18"/>
                <w:szCs w:val="18"/>
              </w:rPr>
              <w:t>单位组织结构情况</w:t>
            </w:r>
          </w:p>
        </w:tc>
      </w:tr>
      <w:tr w:rsidR="00BE1F39" w:rsidRPr="00EF56EE" w:rsidTr="00BE1F39">
        <w:tblPrEx>
          <w:tblBorders>
            <w:insideH w:val="single" w:sz="2" w:space="0" w:color="auto"/>
            <w:insideV w:val="single" w:sz="2" w:space="0" w:color="auto"/>
          </w:tblBorders>
        </w:tblPrEx>
        <w:trPr>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b/>
                <w:bCs/>
                <w:sz w:val="18"/>
                <w:szCs w:val="18"/>
              </w:rPr>
            </w:pPr>
            <w:r w:rsidRPr="00EF56EE">
              <w:rPr>
                <w:rFonts w:ascii="宋体" w:hAnsi="宋体" w:cs="宋体" w:hint="eastAsia"/>
                <w:b/>
                <w:bCs/>
                <w:sz w:val="18"/>
                <w:szCs w:val="18"/>
              </w:rPr>
              <w:t>214</w:t>
            </w:r>
          </w:p>
        </w:tc>
        <w:tc>
          <w:tcPr>
            <w:tcW w:w="9034" w:type="dxa"/>
            <w:gridSpan w:val="6"/>
            <w:vAlign w:val="center"/>
          </w:tcPr>
          <w:p w:rsidR="00BE1F39" w:rsidRPr="00EF56EE" w:rsidRDefault="00BE1F39" w:rsidP="00655866">
            <w:pPr>
              <w:snapToGrid w:val="0"/>
              <w:rPr>
                <w:rFonts w:ascii="宋体"/>
                <w:kern w:val="0"/>
                <w:sz w:val="18"/>
                <w:szCs w:val="18"/>
              </w:rPr>
            </w:pPr>
            <w:r w:rsidRPr="00EF56EE">
              <w:rPr>
                <w:rFonts w:ascii="宋体" w:hAnsi="宋体" w:cs="宋体" w:hint="eastAsia"/>
                <w:sz w:val="18"/>
                <w:szCs w:val="18"/>
              </w:rPr>
              <w:t>本法人（视同法人）单位是否有上一级法人（视同法人）  □  1.是   2.</w:t>
            </w:r>
            <w:proofErr w:type="gramStart"/>
            <w:r w:rsidRPr="00EF56EE">
              <w:rPr>
                <w:rFonts w:ascii="宋体" w:hAnsi="宋体" w:cs="宋体" w:hint="eastAsia"/>
                <w:sz w:val="18"/>
                <w:szCs w:val="18"/>
              </w:rPr>
              <w:t>否</w:t>
            </w:r>
            <w:proofErr w:type="gramEnd"/>
            <w:r w:rsidRPr="00EF56EE">
              <w:rPr>
                <w:rFonts w:ascii="宋体" w:hAnsi="宋体" w:cs="宋体" w:hint="eastAsia"/>
                <w:sz w:val="18"/>
                <w:szCs w:val="18"/>
              </w:rPr>
              <w:t xml:space="preserve">    </w:t>
            </w:r>
          </w:p>
          <w:p w:rsidR="00BE1F39" w:rsidRPr="00EF56EE" w:rsidRDefault="00BE1F39" w:rsidP="00655866">
            <w:pPr>
              <w:snapToGrid w:val="0"/>
              <w:ind w:firstLineChars="200" w:firstLine="360"/>
              <w:rPr>
                <w:rFonts w:ascii="宋体"/>
                <w:sz w:val="18"/>
                <w:szCs w:val="18"/>
              </w:rPr>
            </w:pPr>
            <w:r w:rsidRPr="00EF56EE">
              <w:rPr>
                <w:rFonts w:ascii="宋体" w:hAnsi="宋体" w:cs="宋体" w:hint="eastAsia"/>
                <w:sz w:val="18"/>
                <w:szCs w:val="18"/>
              </w:rPr>
              <w:t>如为1，请填写上一级法人（视同法人）</w:t>
            </w:r>
            <w:r w:rsidRPr="00EF56EE">
              <w:rPr>
                <w:rFonts w:ascii="宋体" w:hAnsi="宋体" w:cs="宋体"/>
                <w:sz w:val="18"/>
                <w:szCs w:val="18"/>
              </w:rPr>
              <w:t>统一社会信用代码</w:t>
            </w:r>
            <w:r w:rsidRPr="00EF56EE">
              <w:rPr>
                <w:rFonts w:ascii="宋体" w:hAnsi="宋体" w:cs="宋体" w:hint="eastAsia"/>
                <w:sz w:val="18"/>
                <w:szCs w:val="18"/>
              </w:rPr>
              <w:t xml:space="preserve"> </w:t>
            </w:r>
            <w:r w:rsidRPr="00EF56EE">
              <w:rPr>
                <w:rFonts w:ascii="宋体" w:hAnsi="宋体" w:hint="eastAsia"/>
                <w:sz w:val="18"/>
                <w:szCs w:val="18"/>
              </w:rPr>
              <w:t>□□□□□□□□□□□□□□□□□□</w:t>
            </w:r>
          </w:p>
          <w:p w:rsidR="00BE1F39" w:rsidRPr="00EF56EE" w:rsidRDefault="00BE1F39" w:rsidP="00655866">
            <w:pPr>
              <w:snapToGrid w:val="0"/>
              <w:ind w:firstLineChars="550" w:firstLine="990"/>
              <w:rPr>
                <w:rFonts w:ascii="宋体" w:hAnsi="宋体" w:cs="宋体"/>
                <w:sz w:val="18"/>
                <w:szCs w:val="18"/>
              </w:rPr>
            </w:pPr>
            <w:r w:rsidRPr="00EF56EE">
              <w:rPr>
                <w:rFonts w:ascii="楷体_GB2312" w:eastAsia="楷体_GB2312" w:hAnsi="华文楷体" w:cs="宋体" w:hint="eastAsia"/>
                <w:sz w:val="18"/>
                <w:szCs w:val="18"/>
              </w:rPr>
              <w:t>尚未领取统一社会信用代码的填写原组织机构代码</w:t>
            </w:r>
            <w:r w:rsidRPr="00EF56EE">
              <w:rPr>
                <w:rFonts w:ascii="宋体" w:hAnsi="宋体" w:cs="宋体" w:hint="eastAsia"/>
                <w:sz w:val="18"/>
                <w:szCs w:val="18"/>
              </w:rPr>
              <w:t>□□□□□□□□</w:t>
            </w:r>
            <w:r w:rsidRPr="00EF56EE">
              <w:rPr>
                <w:rFonts w:ascii="Calibri" w:eastAsia="华文楷体" w:hAnsi="华文楷体" w:cs="宋体" w:hint="eastAsia"/>
                <w:sz w:val="18"/>
                <w:szCs w:val="18"/>
              </w:rPr>
              <w:t>－</w:t>
            </w:r>
            <w:r w:rsidRPr="00EF56EE">
              <w:rPr>
                <w:rFonts w:ascii="宋体" w:hAnsi="宋体" w:cs="宋体" w:hint="eastAsia"/>
                <w:sz w:val="18"/>
                <w:szCs w:val="18"/>
              </w:rPr>
              <w:t>□</w:t>
            </w:r>
          </w:p>
          <w:p w:rsidR="00BE1F39" w:rsidRPr="00EF56EE" w:rsidRDefault="00BE1F39" w:rsidP="00655866">
            <w:pPr>
              <w:snapToGrid w:val="0"/>
              <w:rPr>
                <w:rFonts w:ascii="宋体"/>
                <w:sz w:val="18"/>
                <w:szCs w:val="18"/>
              </w:rPr>
            </w:pPr>
            <w:r w:rsidRPr="00EF56EE">
              <w:rPr>
                <w:rFonts w:ascii="宋体" w:hAnsi="宋体" w:cs="宋体"/>
                <w:sz w:val="18"/>
                <w:szCs w:val="18"/>
              </w:rPr>
              <w:t xml:space="preserve">           </w:t>
            </w:r>
            <w:r w:rsidRPr="00EF56EE">
              <w:rPr>
                <w:rFonts w:ascii="宋体" w:hAnsi="宋体" w:cs="宋体" w:hint="eastAsia"/>
                <w:sz w:val="18"/>
                <w:szCs w:val="18"/>
              </w:rPr>
              <w:t xml:space="preserve">上一级法人（视同法人）单位详细名称 </w:t>
            </w:r>
            <w:r w:rsidRPr="00EF56EE">
              <w:rPr>
                <w:rFonts w:ascii="宋体" w:hAnsi="宋体" w:cs="宋体" w:hint="eastAsia"/>
                <w:sz w:val="18"/>
                <w:szCs w:val="18"/>
                <w:u w:val="single"/>
              </w:rPr>
              <w:t xml:space="preserve">                        </w:t>
            </w:r>
          </w:p>
        </w:tc>
      </w:tr>
      <w:tr w:rsidR="00BE1F39" w:rsidRPr="00EF56EE" w:rsidTr="00BE1F39">
        <w:tblPrEx>
          <w:tblBorders>
            <w:insideH w:val="single" w:sz="2" w:space="0" w:color="auto"/>
            <w:insideV w:val="single" w:sz="2" w:space="0" w:color="auto"/>
          </w:tblBorders>
        </w:tblPrEx>
        <w:trPr>
          <w:jc w:val="center"/>
        </w:trPr>
        <w:tc>
          <w:tcPr>
            <w:tcW w:w="492" w:type="dxa"/>
            <w:tcMar>
              <w:top w:w="0" w:type="dxa"/>
              <w:left w:w="57" w:type="dxa"/>
              <w:bottom w:w="0" w:type="dxa"/>
              <w:right w:w="57" w:type="dxa"/>
            </w:tcMar>
            <w:vAlign w:val="center"/>
          </w:tcPr>
          <w:p w:rsidR="00BE1F39" w:rsidRPr="00EF56EE" w:rsidRDefault="00BE1F39" w:rsidP="00655866">
            <w:pPr>
              <w:snapToGrid w:val="0"/>
              <w:jc w:val="center"/>
              <w:rPr>
                <w:rFonts w:ascii="宋体" w:hAnsi="宋体" w:cs="宋体"/>
                <w:b/>
                <w:bCs/>
                <w:sz w:val="18"/>
                <w:szCs w:val="18"/>
              </w:rPr>
            </w:pPr>
            <w:r w:rsidRPr="00EF56EE">
              <w:rPr>
                <w:rFonts w:ascii="宋体" w:hAnsi="宋体" w:cs="宋体" w:hint="eastAsia"/>
                <w:b/>
                <w:bCs/>
                <w:sz w:val="18"/>
                <w:szCs w:val="18"/>
              </w:rPr>
              <w:t>212</w:t>
            </w:r>
          </w:p>
        </w:tc>
        <w:tc>
          <w:tcPr>
            <w:tcW w:w="9034" w:type="dxa"/>
            <w:gridSpan w:val="6"/>
            <w:vAlign w:val="center"/>
          </w:tcPr>
          <w:p w:rsidR="00BE1F39" w:rsidRPr="00EF56EE" w:rsidRDefault="00BE1F39" w:rsidP="00655866">
            <w:pPr>
              <w:snapToGrid w:val="0"/>
              <w:rPr>
                <w:rFonts w:ascii="宋体" w:hAnsi="宋体" w:cs="宋体"/>
                <w:sz w:val="18"/>
                <w:szCs w:val="18"/>
              </w:rPr>
            </w:pPr>
            <w:r w:rsidRPr="00EF56EE">
              <w:rPr>
                <w:rFonts w:ascii="宋体" w:hAnsi="宋体" w:cs="宋体" w:hint="eastAsia"/>
                <w:sz w:val="18"/>
                <w:szCs w:val="18"/>
              </w:rPr>
              <w:t>本法人（视同法人）</w:t>
            </w:r>
            <w:r w:rsidRPr="00EF56EE">
              <w:rPr>
                <w:rFonts w:ascii="宋体" w:hAnsi="宋体" w:cs="宋体"/>
                <w:sz w:val="18"/>
                <w:szCs w:val="18"/>
              </w:rPr>
              <w:t>单位是否有</w:t>
            </w:r>
            <w:r w:rsidRPr="00EF56EE">
              <w:rPr>
                <w:rFonts w:ascii="宋体" w:hAnsi="宋体" w:cs="宋体" w:hint="eastAsia"/>
                <w:sz w:val="18"/>
                <w:szCs w:val="18"/>
              </w:rPr>
              <w:t>下</w:t>
            </w:r>
            <w:r w:rsidRPr="00EF56EE">
              <w:rPr>
                <w:rFonts w:ascii="宋体" w:hAnsi="宋体" w:cs="宋体"/>
                <w:sz w:val="18"/>
                <w:szCs w:val="18"/>
              </w:rPr>
              <w:t>属产业活动单位</w:t>
            </w:r>
            <w:r w:rsidRPr="00EF56EE">
              <w:rPr>
                <w:rFonts w:ascii="宋体" w:hAnsi="宋体" w:cs="宋体" w:hint="eastAsia"/>
                <w:sz w:val="18"/>
                <w:szCs w:val="18"/>
              </w:rPr>
              <w:t>（分支机构、派出机构、分公司、分部、分厂、分店等） □  1.是   2.否</w:t>
            </w:r>
          </w:p>
        </w:tc>
      </w:tr>
    </w:tbl>
    <w:p w:rsidR="00BE1F39" w:rsidRPr="00EF56EE" w:rsidRDefault="00BE1F39" w:rsidP="00BE1F39">
      <w:pPr>
        <w:spacing w:line="240" w:lineRule="exact"/>
        <w:ind w:leftChars="-1" w:hangingChars="1" w:hanging="2"/>
      </w:pPr>
      <w:r w:rsidRPr="00EF56EE">
        <w:rPr>
          <w:rFonts w:ascii="宋体" w:hAnsi="宋体" w:cs="宋体" w:hint="eastAsia"/>
          <w:sz w:val="18"/>
          <w:szCs w:val="18"/>
        </w:rPr>
        <w:t>单位负责人：</w:t>
      </w:r>
      <w:r w:rsidRPr="00EF56EE">
        <w:rPr>
          <w:rFonts w:ascii="宋体" w:hAnsi="宋体" w:cs="宋体"/>
          <w:sz w:val="18"/>
          <w:szCs w:val="18"/>
        </w:rPr>
        <w:t xml:space="preserve">      </w:t>
      </w:r>
      <w:r w:rsidRPr="00EF56EE">
        <w:rPr>
          <w:rFonts w:ascii="宋体" w:hAnsi="宋体" w:cs="宋体" w:hint="eastAsia"/>
          <w:sz w:val="18"/>
          <w:szCs w:val="18"/>
        </w:rPr>
        <w:t>统计负责人：</w:t>
      </w:r>
      <w:r w:rsidRPr="00EF56EE">
        <w:rPr>
          <w:rFonts w:ascii="宋体" w:hAnsi="宋体" w:cs="宋体"/>
          <w:sz w:val="18"/>
          <w:szCs w:val="18"/>
        </w:rPr>
        <w:t xml:space="preserve">       </w:t>
      </w:r>
      <w:r w:rsidRPr="00EF56EE">
        <w:rPr>
          <w:rFonts w:ascii="宋体" w:hAnsi="宋体" w:cs="宋体" w:hint="eastAsia"/>
          <w:sz w:val="18"/>
          <w:szCs w:val="18"/>
        </w:rPr>
        <w:t>填表人：</w:t>
      </w:r>
      <w:r w:rsidRPr="00EF56EE">
        <w:rPr>
          <w:rFonts w:ascii="宋体" w:hAnsi="宋体" w:cs="宋体"/>
          <w:sz w:val="18"/>
          <w:szCs w:val="18"/>
        </w:rPr>
        <w:t xml:space="preserve">        </w:t>
      </w:r>
      <w:r w:rsidRPr="00EF56EE">
        <w:rPr>
          <w:rFonts w:ascii="宋体" w:hAnsi="宋体" w:cs="宋体" w:hint="eastAsia"/>
          <w:sz w:val="18"/>
          <w:szCs w:val="18"/>
        </w:rPr>
        <w:t>填表人联系电话（手机）：</w:t>
      </w:r>
      <w:r w:rsidRPr="00EF56EE">
        <w:rPr>
          <w:rFonts w:ascii="宋体" w:hAnsi="宋体" w:cs="宋体"/>
          <w:sz w:val="18"/>
          <w:szCs w:val="18"/>
        </w:rPr>
        <w:t xml:space="preserve">     </w:t>
      </w:r>
      <w:r w:rsidRPr="00EF56EE">
        <w:rPr>
          <w:rFonts w:ascii="宋体" w:hAnsi="宋体" w:cs="宋体" w:hint="eastAsia"/>
          <w:sz w:val="18"/>
          <w:szCs w:val="18"/>
        </w:rPr>
        <w:t>报出日期：２０</w:t>
      </w:r>
      <w:r w:rsidRPr="00EF56EE">
        <w:rPr>
          <w:rFonts w:ascii="宋体" w:hAnsi="宋体" w:cs="宋体"/>
          <w:sz w:val="18"/>
          <w:szCs w:val="18"/>
        </w:rPr>
        <w:t xml:space="preserve">  </w:t>
      </w:r>
      <w:r w:rsidRPr="00EF56EE">
        <w:rPr>
          <w:rFonts w:ascii="宋体" w:hAnsi="宋体" w:cs="宋体" w:hint="eastAsia"/>
          <w:sz w:val="18"/>
          <w:szCs w:val="18"/>
        </w:rPr>
        <w:t>年</w:t>
      </w:r>
      <w:r w:rsidRPr="00EF56EE">
        <w:rPr>
          <w:rFonts w:ascii="宋体" w:hAnsi="宋体" w:cs="宋体"/>
          <w:sz w:val="18"/>
          <w:szCs w:val="18"/>
        </w:rPr>
        <w:t xml:space="preserve">   </w:t>
      </w:r>
      <w:r w:rsidRPr="00EF56EE">
        <w:rPr>
          <w:rFonts w:ascii="宋体" w:hAnsi="宋体" w:cs="宋体" w:hint="eastAsia"/>
          <w:sz w:val="18"/>
          <w:szCs w:val="18"/>
        </w:rPr>
        <w:t>月</w:t>
      </w:r>
      <w:r w:rsidRPr="00EF56EE">
        <w:rPr>
          <w:rFonts w:ascii="宋体" w:hAnsi="宋体" w:cs="宋体"/>
          <w:sz w:val="18"/>
          <w:szCs w:val="18"/>
        </w:rPr>
        <w:t xml:space="preserve">   </w:t>
      </w:r>
      <w:r w:rsidRPr="00EF56EE">
        <w:rPr>
          <w:rFonts w:ascii="宋体" w:hAnsi="宋体" w:cs="宋体" w:hint="eastAsia"/>
          <w:sz w:val="18"/>
          <w:szCs w:val="18"/>
        </w:rPr>
        <w:t>日</w:t>
      </w:r>
    </w:p>
    <w:p w:rsidR="00BE1F39" w:rsidRPr="00EF56EE" w:rsidRDefault="00BE1F39" w:rsidP="00BE1F39">
      <w:pPr>
        <w:spacing w:line="240" w:lineRule="exact"/>
        <w:rPr>
          <w:rFonts w:ascii="宋体" w:hAnsi="宋体" w:cs="宋体"/>
          <w:sz w:val="18"/>
          <w:szCs w:val="18"/>
        </w:rPr>
      </w:pPr>
    </w:p>
    <w:p w:rsidR="00BE1F39" w:rsidRPr="00EF56EE" w:rsidRDefault="00BE1F39" w:rsidP="00BE1F39">
      <w:pPr>
        <w:spacing w:line="240" w:lineRule="exact"/>
        <w:ind w:leftChars="-85" w:left="1438" w:hangingChars="898" w:hanging="1616"/>
        <w:rPr>
          <w:rFonts w:ascii="宋体"/>
          <w:sz w:val="18"/>
          <w:szCs w:val="18"/>
        </w:rPr>
      </w:pPr>
      <w:r w:rsidRPr="00EF56EE">
        <w:rPr>
          <w:rFonts w:ascii="宋体" w:hAnsi="宋体" w:cs="宋体" w:hint="eastAsia"/>
          <w:sz w:val="18"/>
          <w:szCs w:val="18"/>
        </w:rPr>
        <w:t>说明：</w:t>
      </w:r>
      <w:r w:rsidRPr="00EF56EE">
        <w:rPr>
          <w:rFonts w:ascii="宋体" w:hAnsi="宋体" w:cs="宋体"/>
          <w:sz w:val="18"/>
          <w:szCs w:val="18"/>
        </w:rPr>
        <w:t>1.</w:t>
      </w:r>
      <w:r w:rsidRPr="00EF56EE">
        <w:rPr>
          <w:rFonts w:ascii="宋体" w:hAnsi="宋体" w:cs="宋体" w:hint="eastAsia"/>
          <w:sz w:val="18"/>
          <w:szCs w:val="18"/>
        </w:rPr>
        <w:t>统计范围：</w:t>
      </w:r>
      <w:r w:rsidRPr="00EF56EE">
        <w:rPr>
          <w:rFonts w:ascii="宋体" w:cs="宋体" w:hint="eastAsia"/>
          <w:sz w:val="18"/>
          <w:szCs w:val="18"/>
        </w:rPr>
        <w:t>辖区内规模以上工业、有资质的建筑业、限额以上批发和零售业、限额以上住宿和餐饮业、有开发经营</w:t>
      </w:r>
      <w:r w:rsidRPr="00EF56EE">
        <w:rPr>
          <w:rFonts w:ascii="宋体" w:cs="宋体"/>
          <w:sz w:val="18"/>
          <w:szCs w:val="18"/>
        </w:rPr>
        <w:t>活动的全部</w:t>
      </w:r>
      <w:r w:rsidRPr="00EF56EE">
        <w:rPr>
          <w:rFonts w:ascii="宋体" w:cs="宋体" w:hint="eastAsia"/>
          <w:sz w:val="18"/>
          <w:szCs w:val="18"/>
        </w:rPr>
        <w:t>房地产开发经营业、规模以上服务业、</w:t>
      </w:r>
      <w:r w:rsidRPr="00EF56EE">
        <w:rPr>
          <w:rFonts w:ascii="宋体" w:hAnsi="宋体"/>
          <w:sz w:val="18"/>
          <w:szCs w:val="18"/>
        </w:rPr>
        <w:t>其他有</w:t>
      </w:r>
      <w:r w:rsidRPr="00EF56EE">
        <w:rPr>
          <w:rFonts w:ascii="宋体" w:hAnsi="宋体" w:hint="eastAsia"/>
          <w:sz w:val="18"/>
          <w:szCs w:val="18"/>
        </w:rPr>
        <w:t>5000万元</w:t>
      </w:r>
      <w:r w:rsidRPr="00EF56EE">
        <w:rPr>
          <w:rFonts w:ascii="宋体" w:hAnsi="宋体"/>
          <w:sz w:val="18"/>
          <w:szCs w:val="18"/>
        </w:rPr>
        <w:t>以上在建项目的</w:t>
      </w:r>
      <w:r w:rsidRPr="00EF56EE">
        <w:rPr>
          <w:rFonts w:ascii="宋体" w:cs="宋体" w:hint="eastAsia"/>
          <w:sz w:val="18"/>
          <w:szCs w:val="18"/>
        </w:rPr>
        <w:t>法人</w:t>
      </w:r>
      <w:r w:rsidRPr="00EF56EE">
        <w:rPr>
          <w:rFonts w:ascii="宋体" w:cs="宋体"/>
          <w:sz w:val="18"/>
          <w:szCs w:val="18"/>
        </w:rPr>
        <w:t>单位</w:t>
      </w:r>
      <w:r w:rsidRPr="00EF56EE">
        <w:rPr>
          <w:rFonts w:ascii="宋体" w:hAnsi="宋体" w:cs="宋体" w:hint="eastAsia"/>
          <w:sz w:val="18"/>
          <w:szCs w:val="18"/>
        </w:rPr>
        <w:t>。</w:t>
      </w:r>
    </w:p>
    <w:p w:rsidR="00BE1F39" w:rsidRPr="00EF56EE" w:rsidRDefault="00BE1F39" w:rsidP="00BE1F39">
      <w:pPr>
        <w:adjustRightInd w:val="0"/>
        <w:snapToGrid w:val="0"/>
        <w:spacing w:line="240" w:lineRule="exact"/>
        <w:ind w:leftChars="170" w:left="1977" w:hangingChars="900" w:hanging="1620"/>
        <w:rPr>
          <w:rFonts w:ascii="宋体"/>
          <w:sz w:val="18"/>
          <w:szCs w:val="18"/>
        </w:rPr>
      </w:pPr>
      <w:r w:rsidRPr="00EF56EE">
        <w:rPr>
          <w:rFonts w:ascii="宋体" w:cs="宋体"/>
          <w:sz w:val="18"/>
          <w:szCs w:val="18"/>
        </w:rPr>
        <w:t>2.</w:t>
      </w:r>
      <w:r w:rsidRPr="00EF56EE">
        <w:rPr>
          <w:rFonts w:ascii="宋体" w:cs="宋体" w:hint="eastAsia"/>
          <w:sz w:val="18"/>
          <w:szCs w:val="18"/>
        </w:rPr>
        <w:t>报送日期及方式：</w:t>
      </w:r>
      <w:r w:rsidRPr="00EF56EE">
        <w:rPr>
          <w:rFonts w:ascii="宋体" w:hAnsi="宋体" w:cs="宋体" w:hint="eastAsia"/>
          <w:spacing w:val="-4"/>
          <w:sz w:val="18"/>
          <w:szCs w:val="18"/>
        </w:rPr>
        <w:t>调查单位2</w:t>
      </w:r>
      <w:r w:rsidRPr="00EF56EE">
        <w:rPr>
          <w:rFonts w:ascii="宋体" w:hAnsi="宋体" w:cs="宋体"/>
          <w:spacing w:val="-4"/>
          <w:sz w:val="18"/>
          <w:szCs w:val="18"/>
        </w:rPr>
        <w:t>021</w:t>
      </w:r>
      <w:r w:rsidRPr="00EF56EE">
        <w:rPr>
          <w:rFonts w:ascii="宋体" w:hAnsi="宋体" w:cs="宋体" w:hint="eastAsia"/>
          <w:spacing w:val="-4"/>
          <w:sz w:val="18"/>
          <w:szCs w:val="18"/>
        </w:rPr>
        <w:t>年3月10日24时前网上填报，市级统计机构2</w:t>
      </w:r>
      <w:r w:rsidRPr="00EF56EE">
        <w:rPr>
          <w:rFonts w:ascii="宋体" w:hAnsi="宋体" w:cs="宋体"/>
          <w:spacing w:val="-4"/>
          <w:sz w:val="18"/>
          <w:szCs w:val="18"/>
        </w:rPr>
        <w:t>021</w:t>
      </w:r>
      <w:r w:rsidRPr="00EF56EE">
        <w:rPr>
          <w:rFonts w:ascii="宋体" w:hAnsi="宋体" w:cs="宋体" w:hint="eastAsia"/>
          <w:spacing w:val="-4"/>
          <w:sz w:val="18"/>
          <w:szCs w:val="18"/>
        </w:rPr>
        <w:t>年</w:t>
      </w:r>
      <w:r w:rsidRPr="00EF56EE">
        <w:rPr>
          <w:rFonts w:ascii="宋体" w:hAnsi="宋体" w:cs="宋体"/>
          <w:spacing w:val="-4"/>
          <w:sz w:val="18"/>
          <w:szCs w:val="18"/>
        </w:rPr>
        <w:t>3</w:t>
      </w:r>
      <w:r w:rsidRPr="00EF56EE">
        <w:rPr>
          <w:rFonts w:ascii="宋体" w:hAnsi="宋体" w:cs="宋体" w:hint="eastAsia"/>
          <w:spacing w:val="-4"/>
          <w:sz w:val="18"/>
          <w:szCs w:val="18"/>
        </w:rPr>
        <w:t>月</w:t>
      </w:r>
      <w:r w:rsidRPr="00EF56EE">
        <w:rPr>
          <w:rFonts w:ascii="宋体" w:hAnsi="宋体" w:cs="宋体"/>
          <w:spacing w:val="-4"/>
          <w:sz w:val="18"/>
          <w:szCs w:val="18"/>
        </w:rPr>
        <w:t>31</w:t>
      </w:r>
      <w:r w:rsidRPr="00EF56EE">
        <w:rPr>
          <w:rFonts w:ascii="宋体" w:hAnsi="宋体" w:cs="宋体" w:hint="eastAsia"/>
          <w:spacing w:val="-4"/>
          <w:sz w:val="18"/>
          <w:szCs w:val="18"/>
        </w:rPr>
        <w:t>日24时前完成数据审核、验收、上报</w:t>
      </w:r>
      <w:r w:rsidRPr="00EF56EE">
        <w:rPr>
          <w:rFonts w:ascii="宋体" w:hAnsi="宋体" w:cs="宋体" w:hint="eastAsia"/>
          <w:sz w:val="18"/>
          <w:szCs w:val="18"/>
        </w:rPr>
        <w:t>。</w:t>
      </w:r>
    </w:p>
    <w:p w:rsidR="00BE1F39" w:rsidRPr="00EF56EE" w:rsidRDefault="00BE1F39" w:rsidP="00BE1F39">
      <w:pPr>
        <w:adjustRightInd w:val="0"/>
        <w:snapToGrid w:val="0"/>
        <w:spacing w:line="240" w:lineRule="exact"/>
        <w:ind w:leftChars="170" w:left="2157" w:hangingChars="1000" w:hanging="1800"/>
        <w:rPr>
          <w:rFonts w:ascii="宋体" w:cs="宋体"/>
          <w:sz w:val="18"/>
          <w:szCs w:val="18"/>
        </w:rPr>
      </w:pPr>
      <w:r w:rsidRPr="00EF56EE">
        <w:rPr>
          <w:rFonts w:ascii="宋体" w:cs="宋体"/>
          <w:sz w:val="18"/>
          <w:szCs w:val="18"/>
        </w:rPr>
        <w:t>3.</w:t>
      </w:r>
      <w:r w:rsidRPr="00EF56EE">
        <w:rPr>
          <w:rFonts w:ascii="宋体" w:cs="宋体" w:hint="eastAsia"/>
          <w:sz w:val="18"/>
          <w:szCs w:val="18"/>
        </w:rPr>
        <w:t>调查单位填报要求：本表主要数据由省级统计机构在调查开始前统一导入数据采集处理软件中，生成报表数据。调查单位应根据实际情况对表中的数据进行认真核对与填写，指标数据如有变动应及时进行修改</w:t>
      </w:r>
      <w:r w:rsidRPr="00EF56EE">
        <w:rPr>
          <w:rFonts w:ascii="宋体" w:cs="宋体"/>
          <w:sz w:val="18"/>
          <w:szCs w:val="18"/>
        </w:rPr>
        <w:t>(</w:t>
      </w:r>
      <w:r w:rsidRPr="00EF56EE">
        <w:rPr>
          <w:rFonts w:ascii="宋体" w:cs="宋体" w:hint="eastAsia"/>
          <w:sz w:val="18"/>
          <w:szCs w:val="18"/>
        </w:rPr>
        <w:t>加灰底的指标除外</w:t>
      </w:r>
      <w:r w:rsidRPr="00EF56EE">
        <w:rPr>
          <w:rFonts w:ascii="宋体" w:cs="宋体"/>
          <w:sz w:val="18"/>
          <w:szCs w:val="18"/>
        </w:rPr>
        <w:t>)</w:t>
      </w:r>
      <w:r w:rsidRPr="00EF56EE">
        <w:rPr>
          <w:rFonts w:ascii="宋体" w:cs="宋体" w:hint="eastAsia"/>
          <w:sz w:val="18"/>
          <w:szCs w:val="18"/>
        </w:rPr>
        <w:t>。调查单位</w:t>
      </w:r>
      <w:r w:rsidRPr="00EF56EE">
        <w:rPr>
          <w:rFonts w:ascii="宋体" w:cs="宋体"/>
          <w:sz w:val="18"/>
          <w:szCs w:val="18"/>
        </w:rPr>
        <w:t>应首先填</w:t>
      </w:r>
      <w:r w:rsidRPr="00EF56EE">
        <w:rPr>
          <w:rFonts w:ascii="宋体" w:cs="宋体" w:hint="eastAsia"/>
          <w:sz w:val="18"/>
          <w:szCs w:val="18"/>
        </w:rPr>
        <w:t>写</w:t>
      </w:r>
      <w:r w:rsidRPr="00EF56EE">
        <w:rPr>
          <w:rFonts w:ascii="宋体" w:cs="宋体"/>
          <w:sz w:val="18"/>
          <w:szCs w:val="18"/>
        </w:rPr>
        <w:t>上报本表</w:t>
      </w:r>
      <w:r w:rsidRPr="00EF56EE">
        <w:rPr>
          <w:rFonts w:ascii="宋体" w:cs="宋体" w:hint="eastAsia"/>
          <w:sz w:val="18"/>
          <w:szCs w:val="18"/>
        </w:rPr>
        <w:t>后</w:t>
      </w:r>
      <w:r w:rsidRPr="00EF56EE">
        <w:rPr>
          <w:rFonts w:ascii="宋体" w:cs="宋体"/>
          <w:sz w:val="18"/>
          <w:szCs w:val="18"/>
        </w:rPr>
        <w:t>，</w:t>
      </w:r>
      <w:r w:rsidRPr="00EF56EE">
        <w:rPr>
          <w:rFonts w:ascii="宋体" w:cs="宋体" w:hint="eastAsia"/>
          <w:sz w:val="18"/>
          <w:szCs w:val="18"/>
        </w:rPr>
        <w:t>再上报其他</w:t>
      </w:r>
      <w:r w:rsidRPr="00EF56EE">
        <w:rPr>
          <w:rFonts w:ascii="宋体" w:cs="宋体"/>
          <w:sz w:val="18"/>
          <w:szCs w:val="18"/>
        </w:rPr>
        <w:t>报表。</w:t>
      </w:r>
    </w:p>
    <w:p w:rsidR="00BE1F39" w:rsidRPr="00EF56EE" w:rsidRDefault="00BE1F39" w:rsidP="00BE1F39">
      <w:pPr>
        <w:adjustRightInd w:val="0"/>
        <w:snapToGrid w:val="0"/>
        <w:spacing w:line="240" w:lineRule="exact"/>
        <w:ind w:leftChars="170" w:left="1977" w:hangingChars="900" w:hanging="1620"/>
        <w:rPr>
          <w:rFonts w:ascii="宋体" w:cs="宋体"/>
          <w:sz w:val="18"/>
          <w:szCs w:val="18"/>
        </w:rPr>
      </w:pPr>
      <w:r w:rsidRPr="00EF56EE">
        <w:rPr>
          <w:rFonts w:ascii="宋体" w:cs="宋体"/>
          <w:sz w:val="18"/>
          <w:szCs w:val="18"/>
        </w:rPr>
        <w:t>4.</w:t>
      </w:r>
      <w:r w:rsidRPr="00EF56EE">
        <w:rPr>
          <w:rFonts w:ascii="宋体" w:cs="宋体" w:hint="eastAsia"/>
          <w:sz w:val="18"/>
          <w:szCs w:val="18"/>
        </w:rPr>
        <w:t>统计机构数据审核、处理要求：</w:t>
      </w:r>
    </w:p>
    <w:p w:rsidR="00BE1F39" w:rsidRPr="00EF56EE" w:rsidRDefault="00BE1F39" w:rsidP="00BE1F39">
      <w:pPr>
        <w:spacing w:line="240" w:lineRule="exact"/>
        <w:ind w:leftChars="269" w:left="848" w:hangingChars="161" w:hanging="283"/>
        <w:rPr>
          <w:rFonts w:ascii="宋体"/>
          <w:spacing w:val="-2"/>
          <w:sz w:val="18"/>
          <w:szCs w:val="18"/>
        </w:rPr>
      </w:pPr>
      <w:r w:rsidRPr="00EF56EE">
        <w:rPr>
          <w:rFonts w:ascii="宋体" w:cs="宋体"/>
          <w:spacing w:val="-2"/>
          <w:sz w:val="18"/>
          <w:szCs w:val="18"/>
        </w:rPr>
        <w:t>(1)</w:t>
      </w:r>
      <w:r w:rsidRPr="00EF56EE">
        <w:rPr>
          <w:rFonts w:ascii="宋体" w:cs="宋体" w:hint="eastAsia"/>
          <w:spacing w:val="-2"/>
          <w:sz w:val="18"/>
          <w:szCs w:val="18"/>
        </w:rPr>
        <w:t>调查单位不能修改本表中“1</w:t>
      </w:r>
      <w:r w:rsidRPr="00EF56EE">
        <w:rPr>
          <w:rFonts w:ascii="宋体" w:cs="宋体"/>
          <w:spacing w:val="-2"/>
          <w:sz w:val="18"/>
          <w:szCs w:val="18"/>
        </w:rPr>
        <w:t>00</w:t>
      </w:r>
      <w:r w:rsidRPr="00EF56EE">
        <w:rPr>
          <w:rFonts w:ascii="宋体" w:cs="宋体" w:hint="eastAsia"/>
          <w:spacing w:val="-2"/>
          <w:sz w:val="18"/>
          <w:szCs w:val="18"/>
        </w:rPr>
        <w:t>是否为‘</w:t>
      </w:r>
      <w:r w:rsidRPr="00EF56EE">
        <w:rPr>
          <w:rFonts w:ascii="宋体" w:cs="宋体"/>
          <w:spacing w:val="-2"/>
          <w:sz w:val="18"/>
          <w:szCs w:val="18"/>
        </w:rPr>
        <w:t>视同法人单位</w:t>
      </w:r>
      <w:r w:rsidRPr="00EF56EE">
        <w:rPr>
          <w:rFonts w:ascii="宋体" w:cs="宋体" w:hint="eastAsia"/>
          <w:spacing w:val="-2"/>
          <w:sz w:val="18"/>
          <w:szCs w:val="18"/>
        </w:rPr>
        <w:t>’”、“102单位详细名称”、“</w:t>
      </w:r>
      <w:r w:rsidRPr="00EF56EE">
        <w:rPr>
          <w:rFonts w:ascii="宋体" w:cs="宋体"/>
          <w:spacing w:val="-2"/>
          <w:sz w:val="18"/>
          <w:szCs w:val="18"/>
        </w:rPr>
        <w:t>103</w:t>
      </w:r>
      <w:r w:rsidRPr="00EF56EE">
        <w:rPr>
          <w:rFonts w:ascii="宋体" w:cs="宋体" w:hint="eastAsia"/>
          <w:spacing w:val="-2"/>
          <w:sz w:val="18"/>
          <w:szCs w:val="18"/>
        </w:rPr>
        <w:t>行业代码”、“</w:t>
      </w:r>
      <w:r w:rsidRPr="00EF56EE">
        <w:rPr>
          <w:rFonts w:ascii="宋体" w:cs="宋体"/>
          <w:spacing w:val="-2"/>
          <w:sz w:val="18"/>
          <w:szCs w:val="18"/>
        </w:rPr>
        <w:t>104</w:t>
      </w:r>
      <w:r w:rsidRPr="00EF56EE">
        <w:rPr>
          <w:rFonts w:ascii="宋体" w:cs="宋体" w:hint="eastAsia"/>
          <w:spacing w:val="-2"/>
          <w:sz w:val="18"/>
          <w:szCs w:val="18"/>
        </w:rPr>
        <w:t>报表类别”、“</w:t>
      </w:r>
      <w:r w:rsidRPr="00EF56EE">
        <w:rPr>
          <w:rFonts w:ascii="宋体" w:cs="宋体"/>
          <w:spacing w:val="-2"/>
          <w:sz w:val="18"/>
          <w:szCs w:val="18"/>
        </w:rPr>
        <w:t>105</w:t>
      </w:r>
      <w:r w:rsidRPr="00EF56EE">
        <w:rPr>
          <w:rFonts w:ascii="宋体" w:cs="宋体" w:hint="eastAsia"/>
          <w:spacing w:val="-2"/>
          <w:sz w:val="18"/>
          <w:szCs w:val="18"/>
        </w:rPr>
        <w:t>、</w:t>
      </w:r>
      <w:smartTag w:uri="urn:schemas-microsoft-com:office:smarttags" w:element="chsdate">
        <w:smartTagPr>
          <w:attr w:name="UnitName" w:val="”"/>
          <w:attr w:name="SourceValue" w:val="106"/>
          <w:attr w:name="HasSpace" w:val="False"/>
          <w:attr w:name="Negative" w:val="False"/>
          <w:attr w:name="NumberType" w:val="1"/>
          <w:attr w:name="TCSC" w:val="0"/>
        </w:smartTagPr>
        <w:r w:rsidRPr="00EF56EE">
          <w:rPr>
            <w:rFonts w:ascii="宋体" w:cs="宋体"/>
            <w:spacing w:val="-2"/>
            <w:sz w:val="18"/>
            <w:szCs w:val="18"/>
          </w:rPr>
          <w:t>106</w:t>
        </w:r>
        <w:r w:rsidRPr="00EF56EE">
          <w:rPr>
            <w:rFonts w:ascii="宋体" w:cs="宋体" w:hint="eastAsia"/>
            <w:spacing w:val="-2"/>
            <w:sz w:val="18"/>
            <w:szCs w:val="18"/>
          </w:rPr>
          <w:t>”</w:t>
        </w:r>
      </w:smartTag>
      <w:r w:rsidRPr="00EF56EE">
        <w:rPr>
          <w:rFonts w:ascii="宋体" w:cs="宋体" w:hint="eastAsia"/>
          <w:spacing w:val="-2"/>
          <w:sz w:val="18"/>
          <w:szCs w:val="18"/>
        </w:rPr>
        <w:t>中的“区划代码和城乡代码”。</w:t>
      </w:r>
    </w:p>
    <w:p w:rsidR="00BE1F39" w:rsidRPr="00EF56EE" w:rsidRDefault="00BE1F39" w:rsidP="00BE1F39">
      <w:pPr>
        <w:spacing w:line="240" w:lineRule="exact"/>
        <w:ind w:leftChars="269" w:left="848" w:hangingChars="161" w:hanging="283"/>
        <w:rPr>
          <w:rFonts w:ascii="宋体"/>
          <w:spacing w:val="-2"/>
          <w:sz w:val="18"/>
          <w:szCs w:val="18"/>
        </w:rPr>
      </w:pPr>
      <w:r w:rsidRPr="00EF56EE">
        <w:rPr>
          <w:rFonts w:ascii="宋体" w:cs="宋体"/>
          <w:spacing w:val="-2"/>
          <w:sz w:val="18"/>
          <w:szCs w:val="18"/>
        </w:rPr>
        <w:t>(2)</w:t>
      </w:r>
      <w:r w:rsidRPr="00EF56EE">
        <w:rPr>
          <w:rFonts w:ascii="宋体" w:cs="宋体" w:hint="eastAsia"/>
          <w:spacing w:val="-2"/>
          <w:sz w:val="18"/>
          <w:szCs w:val="18"/>
        </w:rPr>
        <w:t>统计机构不能修改本表中的“</w:t>
      </w:r>
      <w:r w:rsidRPr="00EF56EE">
        <w:rPr>
          <w:rFonts w:ascii="宋体" w:cs="宋体"/>
          <w:spacing w:val="-2"/>
          <w:sz w:val="18"/>
          <w:szCs w:val="18"/>
        </w:rPr>
        <w:t>102</w:t>
      </w:r>
      <w:r w:rsidRPr="00EF56EE">
        <w:rPr>
          <w:rFonts w:ascii="宋体" w:cs="宋体" w:hint="eastAsia"/>
          <w:spacing w:val="-2"/>
          <w:sz w:val="18"/>
          <w:szCs w:val="18"/>
        </w:rPr>
        <w:t>单位详细名称”、“104报表类别”，不能</w:t>
      </w:r>
      <w:r w:rsidRPr="00EF56EE">
        <w:rPr>
          <w:rFonts w:ascii="宋体" w:cs="宋体"/>
          <w:spacing w:val="-2"/>
          <w:sz w:val="18"/>
          <w:szCs w:val="18"/>
        </w:rPr>
        <w:t>跨报表类别修改</w:t>
      </w:r>
      <w:r w:rsidRPr="00EF56EE">
        <w:rPr>
          <w:rFonts w:ascii="宋体" w:cs="宋体" w:hint="eastAsia"/>
          <w:spacing w:val="-2"/>
          <w:sz w:val="18"/>
          <w:szCs w:val="18"/>
        </w:rPr>
        <w:t>“103行业代码”，不能跨省</w:t>
      </w:r>
      <w:r w:rsidRPr="00EF56EE">
        <w:rPr>
          <w:rFonts w:ascii="宋体" w:cs="宋体"/>
          <w:spacing w:val="-2"/>
          <w:sz w:val="18"/>
          <w:szCs w:val="18"/>
        </w:rPr>
        <w:t>(</w:t>
      </w:r>
      <w:r w:rsidRPr="00EF56EE">
        <w:rPr>
          <w:rFonts w:ascii="宋体" w:cs="宋体" w:hint="eastAsia"/>
          <w:spacing w:val="-2"/>
          <w:sz w:val="18"/>
          <w:szCs w:val="18"/>
        </w:rPr>
        <w:t>自治区、直辖市</w:t>
      </w:r>
      <w:r w:rsidRPr="00EF56EE">
        <w:rPr>
          <w:rFonts w:ascii="宋体" w:cs="宋体"/>
          <w:spacing w:val="-2"/>
          <w:sz w:val="18"/>
          <w:szCs w:val="18"/>
        </w:rPr>
        <w:t>)</w:t>
      </w:r>
      <w:r w:rsidRPr="00EF56EE">
        <w:rPr>
          <w:rFonts w:ascii="宋体" w:cs="宋体" w:hint="eastAsia"/>
          <w:spacing w:val="-2"/>
          <w:sz w:val="18"/>
          <w:szCs w:val="18"/>
        </w:rPr>
        <w:t>修改“</w:t>
      </w:r>
      <w:r w:rsidRPr="00EF56EE">
        <w:rPr>
          <w:rFonts w:ascii="宋体" w:cs="宋体"/>
          <w:spacing w:val="-2"/>
          <w:sz w:val="18"/>
          <w:szCs w:val="18"/>
        </w:rPr>
        <w:t>105</w:t>
      </w:r>
      <w:r w:rsidRPr="00EF56EE">
        <w:rPr>
          <w:rFonts w:ascii="宋体" w:cs="宋体" w:hint="eastAsia"/>
          <w:spacing w:val="-2"/>
          <w:sz w:val="18"/>
          <w:szCs w:val="18"/>
        </w:rPr>
        <w:t>、</w:t>
      </w:r>
      <w:smartTag w:uri="urn:schemas-microsoft-com:office:smarttags" w:element="chsdate">
        <w:smartTagPr>
          <w:attr w:name="UnitName" w:val="”"/>
          <w:attr w:name="SourceValue" w:val="106"/>
          <w:attr w:name="HasSpace" w:val="False"/>
          <w:attr w:name="Negative" w:val="False"/>
          <w:attr w:name="NumberType" w:val="1"/>
          <w:attr w:name="TCSC" w:val="0"/>
        </w:smartTagPr>
        <w:r w:rsidRPr="00EF56EE">
          <w:rPr>
            <w:rFonts w:ascii="宋体" w:cs="宋体"/>
            <w:spacing w:val="-2"/>
            <w:sz w:val="18"/>
            <w:szCs w:val="18"/>
          </w:rPr>
          <w:t>106</w:t>
        </w:r>
        <w:r w:rsidRPr="00EF56EE">
          <w:rPr>
            <w:rFonts w:ascii="宋体" w:cs="宋体" w:hint="eastAsia"/>
            <w:spacing w:val="-2"/>
            <w:sz w:val="18"/>
            <w:szCs w:val="18"/>
          </w:rPr>
          <w:t>”</w:t>
        </w:r>
      </w:smartTag>
      <w:r w:rsidRPr="00EF56EE">
        <w:rPr>
          <w:rFonts w:ascii="宋体" w:cs="宋体" w:hint="eastAsia"/>
          <w:spacing w:val="-2"/>
          <w:sz w:val="18"/>
          <w:szCs w:val="18"/>
        </w:rPr>
        <w:t>中的“区划代码”；“</w:t>
      </w:r>
      <w:r w:rsidRPr="00EF56EE">
        <w:rPr>
          <w:rFonts w:ascii="宋体" w:cs="宋体"/>
          <w:spacing w:val="-2"/>
          <w:sz w:val="18"/>
          <w:szCs w:val="18"/>
        </w:rPr>
        <w:t>105</w:t>
      </w:r>
      <w:r w:rsidRPr="00EF56EE">
        <w:rPr>
          <w:rFonts w:ascii="宋体" w:cs="宋体" w:hint="eastAsia"/>
          <w:spacing w:val="-2"/>
          <w:sz w:val="18"/>
          <w:szCs w:val="18"/>
        </w:rPr>
        <w:t>、</w:t>
      </w:r>
      <w:smartTag w:uri="urn:schemas-microsoft-com:office:smarttags" w:element="chsdate">
        <w:smartTagPr>
          <w:attr w:name="UnitName" w:val="”"/>
          <w:attr w:name="SourceValue" w:val="106"/>
          <w:attr w:name="HasSpace" w:val="False"/>
          <w:attr w:name="Negative" w:val="False"/>
          <w:attr w:name="NumberType" w:val="1"/>
          <w:attr w:name="TCSC" w:val="0"/>
        </w:smartTagPr>
        <w:r w:rsidRPr="00EF56EE">
          <w:rPr>
            <w:rFonts w:ascii="宋体" w:cs="宋体"/>
            <w:spacing w:val="-2"/>
            <w:sz w:val="18"/>
            <w:szCs w:val="18"/>
          </w:rPr>
          <w:t>106</w:t>
        </w:r>
        <w:r w:rsidRPr="00EF56EE">
          <w:rPr>
            <w:rFonts w:ascii="宋体" w:cs="宋体" w:hint="eastAsia"/>
            <w:spacing w:val="-2"/>
            <w:sz w:val="18"/>
            <w:szCs w:val="18"/>
          </w:rPr>
          <w:t>”</w:t>
        </w:r>
      </w:smartTag>
      <w:r w:rsidRPr="00EF56EE">
        <w:rPr>
          <w:rFonts w:ascii="宋体" w:cs="宋体" w:hint="eastAsia"/>
          <w:spacing w:val="-2"/>
          <w:sz w:val="18"/>
          <w:szCs w:val="18"/>
        </w:rPr>
        <w:t>中的“城乡代码”根据</w:t>
      </w:r>
      <w:r w:rsidRPr="00EF56EE">
        <w:rPr>
          <w:rFonts w:ascii="宋体" w:hAnsi="宋体" w:cs="宋体"/>
          <w:sz w:val="18"/>
          <w:szCs w:val="18"/>
        </w:rPr>
        <w:t>2019</w:t>
      </w:r>
      <w:r w:rsidRPr="00EF56EE">
        <w:rPr>
          <w:rFonts w:ascii="宋体" w:hAnsi="宋体" w:cs="宋体" w:hint="eastAsia"/>
          <w:sz w:val="18"/>
          <w:szCs w:val="18"/>
        </w:rPr>
        <w:t>年</w:t>
      </w:r>
      <w:r w:rsidRPr="00EF56EE">
        <w:rPr>
          <w:rFonts w:ascii="宋体" w:cs="宋体" w:hint="eastAsia"/>
          <w:sz w:val="18"/>
          <w:szCs w:val="18"/>
        </w:rPr>
        <w:t>《</w:t>
      </w:r>
      <w:r w:rsidRPr="00EF56EE">
        <w:rPr>
          <w:rFonts w:cs="宋体" w:hint="eastAsia"/>
          <w:sz w:val="18"/>
          <w:szCs w:val="18"/>
        </w:rPr>
        <w:t>统计用区划代码和</w:t>
      </w:r>
      <w:r w:rsidRPr="00EF56EE">
        <w:rPr>
          <w:rFonts w:cs="宋体"/>
          <w:sz w:val="18"/>
          <w:szCs w:val="18"/>
        </w:rPr>
        <w:t>城乡划分代码</w:t>
      </w:r>
      <w:r w:rsidRPr="00EF56EE">
        <w:rPr>
          <w:rFonts w:ascii="宋体" w:cs="宋体" w:hint="eastAsia"/>
          <w:sz w:val="18"/>
          <w:szCs w:val="18"/>
        </w:rPr>
        <w:t>》</w:t>
      </w:r>
      <w:r w:rsidRPr="00EF56EE">
        <w:rPr>
          <w:rFonts w:ascii="宋体" w:cs="宋体" w:hint="eastAsia"/>
          <w:spacing w:val="-2"/>
          <w:sz w:val="18"/>
          <w:szCs w:val="18"/>
        </w:rPr>
        <w:t>提取生成。</w:t>
      </w:r>
    </w:p>
    <w:p w:rsidR="00BE1F39" w:rsidRPr="00EF56EE" w:rsidRDefault="00BE1F39" w:rsidP="00BE1F39">
      <w:pPr>
        <w:spacing w:line="240" w:lineRule="exact"/>
        <w:ind w:leftChars="269" w:left="848" w:hangingChars="161" w:hanging="283"/>
        <w:rPr>
          <w:rFonts w:ascii="宋体" w:hAnsi="宋体" w:cs="宋体"/>
          <w:spacing w:val="-2"/>
          <w:sz w:val="18"/>
          <w:szCs w:val="18"/>
        </w:rPr>
      </w:pPr>
      <w:r w:rsidRPr="00EF56EE">
        <w:rPr>
          <w:rFonts w:ascii="宋体" w:cs="宋体"/>
          <w:spacing w:val="-2"/>
          <w:sz w:val="18"/>
          <w:szCs w:val="18"/>
        </w:rPr>
        <w:t>(3)</w:t>
      </w:r>
      <w:r w:rsidRPr="00EF56EE">
        <w:rPr>
          <w:rFonts w:ascii="宋体" w:hAnsi="宋体" w:cs="宋体" w:hint="eastAsia"/>
          <w:spacing w:val="-2"/>
          <w:sz w:val="18"/>
          <w:szCs w:val="18"/>
        </w:rPr>
        <w:t>“</w:t>
      </w:r>
      <w:r w:rsidRPr="00EF56EE">
        <w:rPr>
          <w:rFonts w:ascii="宋体" w:hAnsi="宋体" w:cs="宋体"/>
          <w:spacing w:val="-2"/>
          <w:sz w:val="18"/>
          <w:szCs w:val="18"/>
        </w:rPr>
        <w:t>191</w:t>
      </w:r>
      <w:r w:rsidRPr="00EF56EE">
        <w:rPr>
          <w:rFonts w:ascii="宋体" w:hAnsi="宋体" w:cs="宋体" w:hint="eastAsia"/>
          <w:spacing w:val="-2"/>
          <w:sz w:val="18"/>
          <w:szCs w:val="18"/>
        </w:rPr>
        <w:t>单位规模”、“</w:t>
      </w:r>
      <w:r w:rsidRPr="00EF56EE">
        <w:rPr>
          <w:rFonts w:ascii="宋体" w:hAnsi="宋体" w:cs="宋体"/>
          <w:spacing w:val="-2"/>
          <w:sz w:val="18"/>
          <w:szCs w:val="18"/>
        </w:rPr>
        <w:t>192</w:t>
      </w:r>
      <w:r w:rsidRPr="00EF56EE">
        <w:rPr>
          <w:rFonts w:ascii="宋体" w:hAnsi="宋体" w:cs="宋体" w:hint="eastAsia"/>
          <w:spacing w:val="-2"/>
          <w:sz w:val="18"/>
          <w:szCs w:val="18"/>
        </w:rPr>
        <w:t>从业人员”和“</w:t>
      </w:r>
      <w:r w:rsidRPr="00EF56EE">
        <w:rPr>
          <w:rFonts w:ascii="宋体" w:hAnsi="宋体" w:cs="宋体"/>
          <w:spacing w:val="-2"/>
          <w:sz w:val="18"/>
          <w:szCs w:val="18"/>
        </w:rPr>
        <w:t>193</w:t>
      </w:r>
      <w:r w:rsidRPr="00EF56EE">
        <w:rPr>
          <w:rFonts w:ascii="宋体" w:hAnsi="宋体" w:cs="宋体" w:hint="eastAsia"/>
          <w:spacing w:val="-2"/>
          <w:sz w:val="18"/>
          <w:szCs w:val="18"/>
        </w:rPr>
        <w:t>企业主要经济指标”</w:t>
      </w:r>
      <w:r w:rsidRPr="00EF56EE">
        <w:rPr>
          <w:rFonts w:ascii="宋体" w:cs="宋体" w:hint="eastAsia"/>
          <w:spacing w:val="-2"/>
          <w:sz w:val="18"/>
          <w:szCs w:val="18"/>
        </w:rPr>
        <w:t>等</w:t>
      </w:r>
      <w:r w:rsidRPr="00EF56EE">
        <w:rPr>
          <w:rFonts w:ascii="宋体" w:hAnsi="宋体" w:cs="宋体" w:hint="eastAsia"/>
          <w:spacing w:val="-2"/>
          <w:sz w:val="18"/>
          <w:szCs w:val="18"/>
        </w:rPr>
        <w:t>指标数据由各级统计机构待相关报表数据确认后进行摘抄或计算取得。具体方法为：“</w:t>
      </w:r>
      <w:r w:rsidRPr="00EF56EE">
        <w:rPr>
          <w:rFonts w:ascii="宋体" w:hAnsi="宋体" w:cs="宋体"/>
          <w:spacing w:val="-2"/>
          <w:sz w:val="18"/>
          <w:szCs w:val="18"/>
        </w:rPr>
        <w:t xml:space="preserve">192 </w:t>
      </w:r>
      <w:r w:rsidRPr="00EF56EE">
        <w:rPr>
          <w:rFonts w:ascii="宋体" w:hAnsi="宋体" w:cs="宋体" w:hint="eastAsia"/>
          <w:spacing w:val="-2"/>
          <w:sz w:val="18"/>
          <w:szCs w:val="18"/>
        </w:rPr>
        <w:t>从业人员”数据从“从业人员及工资总额”</w:t>
      </w:r>
      <w:r w:rsidRPr="00EF56EE">
        <w:rPr>
          <w:rFonts w:ascii="宋体" w:hAnsi="宋体" w:cs="宋体"/>
          <w:spacing w:val="-2"/>
          <w:sz w:val="18"/>
          <w:szCs w:val="18"/>
        </w:rPr>
        <w:t>(102</w:t>
      </w:r>
      <w:r w:rsidRPr="00EF56EE">
        <w:rPr>
          <w:rFonts w:ascii="宋体" w:hAnsi="宋体" w:cs="宋体" w:hint="eastAsia"/>
          <w:spacing w:val="-2"/>
          <w:sz w:val="18"/>
          <w:szCs w:val="18"/>
        </w:rPr>
        <w:t>表</w:t>
      </w:r>
      <w:r w:rsidRPr="00EF56EE">
        <w:rPr>
          <w:rFonts w:ascii="宋体" w:hAnsi="宋体" w:cs="宋体"/>
          <w:spacing w:val="-2"/>
          <w:sz w:val="18"/>
          <w:szCs w:val="18"/>
        </w:rPr>
        <w:t>)</w:t>
      </w:r>
      <w:r w:rsidRPr="00EF56EE">
        <w:rPr>
          <w:rFonts w:ascii="宋体" w:hAnsi="宋体" w:cs="宋体" w:hint="eastAsia"/>
          <w:spacing w:val="-2"/>
          <w:sz w:val="18"/>
          <w:szCs w:val="18"/>
        </w:rPr>
        <w:t>中的“从业人员期末人数</w:t>
      </w:r>
      <w:r w:rsidRPr="00EF56EE">
        <w:rPr>
          <w:rFonts w:ascii="宋体" w:hAnsi="宋体" w:cs="宋体"/>
          <w:spacing w:val="-2"/>
          <w:sz w:val="18"/>
          <w:szCs w:val="18"/>
        </w:rPr>
        <w:t>(01)</w:t>
      </w:r>
      <w:r w:rsidRPr="00EF56EE">
        <w:rPr>
          <w:rFonts w:ascii="宋体" w:hAnsi="宋体" w:cs="宋体" w:hint="eastAsia"/>
          <w:spacing w:val="-2"/>
          <w:sz w:val="18"/>
          <w:szCs w:val="18"/>
        </w:rPr>
        <w:t>”和“其中：女性</w:t>
      </w:r>
      <w:r w:rsidRPr="00EF56EE">
        <w:rPr>
          <w:rFonts w:ascii="宋体" w:hAnsi="宋体" w:cs="宋体"/>
          <w:spacing w:val="-2"/>
          <w:sz w:val="18"/>
          <w:szCs w:val="18"/>
        </w:rPr>
        <w:t>(02)</w:t>
      </w:r>
      <w:r w:rsidRPr="00EF56EE">
        <w:rPr>
          <w:rFonts w:ascii="宋体" w:hAnsi="宋体" w:cs="宋体" w:hint="eastAsia"/>
          <w:spacing w:val="-2"/>
          <w:sz w:val="18"/>
          <w:szCs w:val="18"/>
        </w:rPr>
        <w:t>”摘抄取得；“</w:t>
      </w:r>
      <w:r w:rsidRPr="00EF56EE">
        <w:rPr>
          <w:rFonts w:ascii="宋体" w:hAnsi="宋体" w:cs="宋体"/>
          <w:spacing w:val="-2"/>
          <w:sz w:val="18"/>
          <w:szCs w:val="18"/>
        </w:rPr>
        <w:t>193</w:t>
      </w:r>
      <w:r w:rsidRPr="00EF56EE">
        <w:rPr>
          <w:rFonts w:ascii="宋体" w:hAnsi="宋体" w:cs="宋体" w:hint="eastAsia"/>
          <w:spacing w:val="-2"/>
          <w:sz w:val="18"/>
          <w:szCs w:val="18"/>
        </w:rPr>
        <w:t>企业主要经济指标”数据分别从各行业“财务状况”</w:t>
      </w:r>
    </w:p>
    <w:p w:rsidR="00BE1F39" w:rsidRPr="00EF56EE" w:rsidRDefault="00BE1F39" w:rsidP="00BE1F39">
      <w:pPr>
        <w:spacing w:line="240" w:lineRule="exact"/>
        <w:ind w:leftChars="419" w:left="899" w:hangingChars="11" w:hanging="19"/>
        <w:rPr>
          <w:rFonts w:ascii="宋体"/>
          <w:spacing w:val="-2"/>
          <w:sz w:val="18"/>
          <w:szCs w:val="18"/>
        </w:rPr>
      </w:pPr>
      <w:r w:rsidRPr="00EF56EE">
        <w:rPr>
          <w:rFonts w:ascii="宋体" w:hAnsi="宋体" w:cs="宋体" w:hint="eastAsia"/>
          <w:spacing w:val="-2"/>
          <w:sz w:val="18"/>
          <w:szCs w:val="18"/>
        </w:rPr>
        <w:t>表中的“营业收入</w:t>
      </w:r>
      <w:r w:rsidRPr="00EF56EE">
        <w:rPr>
          <w:rFonts w:ascii="宋体" w:hAnsi="宋体" w:cs="宋体"/>
          <w:spacing w:val="-2"/>
          <w:sz w:val="18"/>
          <w:szCs w:val="18"/>
        </w:rPr>
        <w:t>(301)</w:t>
      </w:r>
      <w:r w:rsidRPr="00EF56EE">
        <w:rPr>
          <w:rFonts w:ascii="宋体" w:cs="宋体" w:hint="eastAsia"/>
          <w:spacing w:val="-2"/>
          <w:sz w:val="18"/>
          <w:szCs w:val="18"/>
        </w:rPr>
        <w:t>”</w:t>
      </w:r>
      <w:r w:rsidRPr="00EF56EE">
        <w:rPr>
          <w:rFonts w:ascii="宋体" w:hAnsi="宋体" w:cs="宋体" w:hint="eastAsia"/>
          <w:spacing w:val="-2"/>
          <w:sz w:val="18"/>
          <w:szCs w:val="18"/>
        </w:rPr>
        <w:t>、“其中：主营业务收入</w:t>
      </w:r>
      <w:r w:rsidRPr="00EF56EE">
        <w:rPr>
          <w:rFonts w:ascii="宋体" w:hAnsi="宋体" w:cs="宋体"/>
          <w:spacing w:val="-2"/>
          <w:sz w:val="18"/>
          <w:szCs w:val="18"/>
        </w:rPr>
        <w:t>(302)</w:t>
      </w:r>
      <w:r w:rsidRPr="00EF56EE">
        <w:rPr>
          <w:rFonts w:ascii="宋体" w:hAnsi="宋体" w:cs="宋体" w:hint="eastAsia"/>
          <w:spacing w:val="-2"/>
          <w:sz w:val="18"/>
          <w:szCs w:val="18"/>
        </w:rPr>
        <w:t>”、“资产总计</w:t>
      </w:r>
      <w:r w:rsidRPr="00EF56EE">
        <w:rPr>
          <w:rFonts w:ascii="宋体" w:hAnsi="宋体" w:cs="宋体"/>
          <w:spacing w:val="-2"/>
          <w:sz w:val="18"/>
          <w:szCs w:val="18"/>
        </w:rPr>
        <w:t>(213)</w:t>
      </w:r>
      <w:r w:rsidRPr="00EF56EE">
        <w:rPr>
          <w:rFonts w:ascii="宋体" w:cs="宋体" w:hint="eastAsia"/>
          <w:spacing w:val="-2"/>
          <w:sz w:val="18"/>
          <w:szCs w:val="18"/>
        </w:rPr>
        <w:t>”、“税金及附加（309）”</w:t>
      </w:r>
      <w:r w:rsidRPr="00EF56EE">
        <w:rPr>
          <w:rFonts w:ascii="宋体" w:hAnsi="宋体" w:cs="宋体" w:hint="eastAsia"/>
          <w:spacing w:val="-2"/>
          <w:sz w:val="18"/>
          <w:szCs w:val="18"/>
        </w:rPr>
        <w:t>摘抄取得；“</w:t>
      </w:r>
      <w:r w:rsidRPr="00EF56EE">
        <w:rPr>
          <w:rFonts w:ascii="宋体" w:hAnsi="宋体" w:cs="宋体"/>
          <w:spacing w:val="-2"/>
          <w:sz w:val="18"/>
          <w:szCs w:val="18"/>
        </w:rPr>
        <w:t>191</w:t>
      </w:r>
      <w:r w:rsidRPr="00EF56EE">
        <w:rPr>
          <w:rFonts w:ascii="宋体" w:hAnsi="宋体" w:cs="宋体" w:hint="eastAsia"/>
          <w:spacing w:val="-2"/>
          <w:sz w:val="18"/>
          <w:szCs w:val="18"/>
        </w:rPr>
        <w:t>单位规模”依据《统计上大中小微型企业划分办法（20</w:t>
      </w:r>
      <w:r w:rsidRPr="00EF56EE">
        <w:rPr>
          <w:rFonts w:ascii="宋体" w:hAnsi="宋体" w:cs="宋体"/>
          <w:spacing w:val="-2"/>
          <w:sz w:val="18"/>
          <w:szCs w:val="18"/>
        </w:rPr>
        <w:t>17</w:t>
      </w:r>
      <w:r w:rsidRPr="00EF56EE">
        <w:rPr>
          <w:rFonts w:ascii="宋体" w:hAnsi="宋体" w:cs="宋体" w:hint="eastAsia"/>
          <w:spacing w:val="-2"/>
          <w:sz w:val="18"/>
          <w:szCs w:val="18"/>
        </w:rPr>
        <w:t>）》及“</w:t>
      </w:r>
      <w:r w:rsidRPr="00EF56EE">
        <w:rPr>
          <w:rFonts w:ascii="宋体" w:hAnsi="宋体" w:cs="宋体"/>
          <w:spacing w:val="-2"/>
          <w:sz w:val="18"/>
          <w:szCs w:val="18"/>
        </w:rPr>
        <w:t>192</w:t>
      </w:r>
      <w:r w:rsidRPr="00EF56EE">
        <w:rPr>
          <w:rFonts w:ascii="宋体" w:hAnsi="宋体" w:cs="宋体" w:hint="eastAsia"/>
          <w:spacing w:val="-2"/>
          <w:sz w:val="18"/>
          <w:szCs w:val="18"/>
        </w:rPr>
        <w:t>从业人员”和“</w:t>
      </w:r>
      <w:r w:rsidRPr="00EF56EE">
        <w:rPr>
          <w:rFonts w:ascii="宋体" w:hAnsi="宋体" w:cs="宋体"/>
          <w:spacing w:val="-2"/>
          <w:sz w:val="18"/>
          <w:szCs w:val="18"/>
        </w:rPr>
        <w:t>193</w:t>
      </w:r>
      <w:r w:rsidRPr="00EF56EE">
        <w:rPr>
          <w:rFonts w:ascii="宋体" w:hAnsi="宋体" w:cs="宋体" w:hint="eastAsia"/>
          <w:spacing w:val="-2"/>
          <w:sz w:val="18"/>
          <w:szCs w:val="18"/>
        </w:rPr>
        <w:t>企业主要经济指标”的数据计算取得。</w:t>
      </w:r>
    </w:p>
    <w:p w:rsidR="00BE1F39" w:rsidRDefault="00BE1F39" w:rsidP="00BE1F39">
      <w:pPr>
        <w:widowControl w:val="0"/>
        <w:snapToGrid w:val="0"/>
        <w:spacing w:beforeLines="100" w:before="312" w:afterLines="100" w:after="312" w:line="240" w:lineRule="auto"/>
        <w:jc w:val="center"/>
        <w:outlineLvl w:val="2"/>
        <w:rPr>
          <w:rFonts w:ascii="宋体" w:eastAsia="宋体" w:hAnsi="宋体" w:cs="Times New Roman"/>
          <w:sz w:val="32"/>
          <w:szCs w:val="32"/>
        </w:rPr>
      </w:pPr>
      <w:r w:rsidRPr="00EF56EE">
        <w:rPr>
          <w:rFonts w:ascii="黑体" w:eastAsia="黑体" w:hAnsi="宋体"/>
          <w:sz w:val="28"/>
          <w:szCs w:val="28"/>
        </w:rPr>
        <w:br w:type="page"/>
      </w:r>
    </w:p>
    <w:p w:rsidR="00E257A5" w:rsidRPr="0063595C" w:rsidRDefault="00E257A5" w:rsidP="0063595C">
      <w:pPr>
        <w:widowControl w:val="0"/>
        <w:spacing w:line="300" w:lineRule="exact"/>
        <w:ind w:leftChars="1" w:left="2" w:firstLineChars="450" w:firstLine="810"/>
        <w:rPr>
          <w:rFonts w:ascii="宋体" w:eastAsia="宋体" w:hAnsi="Times New Roman" w:cs="宋体"/>
          <w:color w:val="000000"/>
          <w:sz w:val="18"/>
          <w:szCs w:val="18"/>
        </w:rPr>
      </w:pPr>
    </w:p>
    <w:p w:rsidR="0063595C" w:rsidRPr="0063595C" w:rsidRDefault="0063595C" w:rsidP="0063595C">
      <w:pPr>
        <w:widowControl w:val="0"/>
        <w:spacing w:line="240" w:lineRule="exact"/>
        <w:ind w:leftChars="300" w:left="630"/>
        <w:jc w:val="both"/>
        <w:rPr>
          <w:rFonts w:ascii="宋体" w:eastAsia="宋体" w:hAnsi="Calibri" w:cs="宋体"/>
          <w:color w:val="000000"/>
          <w:kern w:val="0"/>
          <w:sz w:val="18"/>
          <w:szCs w:val="18"/>
        </w:rPr>
      </w:pPr>
    </w:p>
    <w:p w:rsidR="00E257A5" w:rsidRPr="00BE6133" w:rsidRDefault="00E257A5" w:rsidP="00E257A5">
      <w:pPr>
        <w:snapToGrid w:val="0"/>
        <w:spacing w:beforeLines="100" w:before="312" w:afterLines="100" w:after="312"/>
        <w:jc w:val="center"/>
        <w:outlineLvl w:val="2"/>
        <w:rPr>
          <w:rFonts w:ascii="宋体" w:hAnsi="宋体"/>
          <w:sz w:val="32"/>
          <w:szCs w:val="32"/>
        </w:rPr>
      </w:pPr>
      <w:bookmarkStart w:id="8" w:name="_Toc58860165"/>
      <w:r w:rsidRPr="00BE6133">
        <w:rPr>
          <w:rFonts w:ascii="宋体" w:hAnsi="宋体" w:hint="eastAsia"/>
          <w:sz w:val="32"/>
          <w:szCs w:val="32"/>
        </w:rPr>
        <w:t>重点企业研发及相关情况</w:t>
      </w:r>
      <w:bookmarkEnd w:id="8"/>
    </w:p>
    <w:tbl>
      <w:tblPr>
        <w:tblW w:w="9356" w:type="dxa"/>
        <w:jc w:val="center"/>
        <w:tblLayout w:type="fixed"/>
        <w:tblLook w:val="0000" w:firstRow="0" w:lastRow="0" w:firstColumn="0" w:lastColumn="0" w:noHBand="0" w:noVBand="0"/>
      </w:tblPr>
      <w:tblGrid>
        <w:gridCol w:w="2818"/>
        <w:gridCol w:w="1058"/>
        <w:gridCol w:w="2875"/>
        <w:gridCol w:w="841"/>
        <w:gridCol w:w="1764"/>
      </w:tblGrid>
      <w:tr w:rsidR="00E257A5" w:rsidRPr="00BE6133" w:rsidTr="00BF310A">
        <w:trPr>
          <w:jc w:val="center"/>
        </w:trPr>
        <w:tc>
          <w:tcPr>
            <w:tcW w:w="2852" w:type="dxa"/>
            <w:tcMar>
              <w:left w:w="0" w:type="dxa"/>
              <w:right w:w="0" w:type="dxa"/>
            </w:tcMar>
          </w:tcPr>
          <w:p w:rsidR="00E257A5" w:rsidRPr="00BE6133" w:rsidRDefault="00E257A5" w:rsidP="00BF310A">
            <w:pPr>
              <w:spacing w:line="240" w:lineRule="exact"/>
              <w:jc w:val="center"/>
              <w:rPr>
                <w:rFonts w:ascii="宋体" w:hAnsi="宋体"/>
                <w:sz w:val="18"/>
                <w:szCs w:val="18"/>
              </w:rPr>
            </w:pPr>
          </w:p>
        </w:tc>
        <w:tc>
          <w:tcPr>
            <w:tcW w:w="1071" w:type="dxa"/>
            <w:tcMar>
              <w:left w:w="0" w:type="dxa"/>
              <w:right w:w="0" w:type="dxa"/>
            </w:tcMar>
          </w:tcPr>
          <w:p w:rsidR="00E257A5" w:rsidRPr="00BE6133" w:rsidRDefault="00E257A5" w:rsidP="00BF310A">
            <w:pPr>
              <w:spacing w:line="240" w:lineRule="exact"/>
              <w:jc w:val="center"/>
              <w:rPr>
                <w:rFonts w:ascii="宋体" w:hAnsi="宋体"/>
                <w:sz w:val="18"/>
                <w:szCs w:val="18"/>
              </w:rPr>
            </w:pPr>
          </w:p>
        </w:tc>
        <w:tc>
          <w:tcPr>
            <w:tcW w:w="2910" w:type="dxa"/>
            <w:tcMar>
              <w:left w:w="0" w:type="dxa"/>
              <w:right w:w="0" w:type="dxa"/>
            </w:tcMar>
          </w:tcPr>
          <w:p w:rsidR="00E257A5" w:rsidRPr="00BE6133" w:rsidRDefault="00E257A5" w:rsidP="00BF310A">
            <w:pPr>
              <w:spacing w:line="240" w:lineRule="exact"/>
              <w:jc w:val="center"/>
              <w:rPr>
                <w:rFonts w:ascii="宋体" w:hAnsi="宋体"/>
                <w:sz w:val="18"/>
                <w:szCs w:val="18"/>
              </w:rPr>
            </w:pPr>
          </w:p>
        </w:tc>
        <w:tc>
          <w:tcPr>
            <w:tcW w:w="851" w:type="dxa"/>
            <w:tcMar>
              <w:left w:w="0" w:type="dxa"/>
              <w:right w:w="0" w:type="dxa"/>
            </w:tcMar>
          </w:tcPr>
          <w:p w:rsidR="00E257A5" w:rsidRPr="00BE6133" w:rsidRDefault="00E257A5" w:rsidP="00BF310A">
            <w:pPr>
              <w:spacing w:line="240" w:lineRule="exact"/>
              <w:jc w:val="distribute"/>
              <w:rPr>
                <w:rFonts w:ascii="宋体" w:hAnsi="宋体"/>
                <w:sz w:val="18"/>
                <w:szCs w:val="18"/>
              </w:rPr>
            </w:pPr>
            <w:r w:rsidRPr="00BE6133">
              <w:rPr>
                <w:rFonts w:ascii="宋体" w:hAnsi="宋体" w:hint="eastAsia"/>
                <w:sz w:val="18"/>
                <w:szCs w:val="18"/>
              </w:rPr>
              <w:t>表</w:t>
            </w:r>
            <w:r w:rsidRPr="00BE6133">
              <w:rPr>
                <w:rFonts w:ascii="宋体" w:hAnsi="宋体"/>
                <w:sz w:val="18"/>
                <w:szCs w:val="18"/>
              </w:rPr>
              <w:t xml:space="preserve">    </w:t>
            </w:r>
            <w:r w:rsidRPr="00BE6133">
              <w:rPr>
                <w:rFonts w:ascii="宋体" w:hAnsi="宋体" w:hint="eastAsia"/>
                <w:sz w:val="18"/>
                <w:szCs w:val="18"/>
              </w:rPr>
              <w:t>号：</w:t>
            </w:r>
          </w:p>
        </w:tc>
        <w:tc>
          <w:tcPr>
            <w:tcW w:w="1785" w:type="dxa"/>
            <w:tcMar>
              <w:left w:w="0" w:type="dxa"/>
              <w:right w:w="0" w:type="dxa"/>
            </w:tcMar>
            <w:vAlign w:val="center"/>
          </w:tcPr>
          <w:p w:rsidR="00E257A5" w:rsidRPr="00BE6133" w:rsidRDefault="00E257A5" w:rsidP="00BF310A">
            <w:pPr>
              <w:spacing w:line="240" w:lineRule="exact"/>
              <w:jc w:val="distribute"/>
              <w:rPr>
                <w:rFonts w:ascii="宋体" w:hAnsi="宋体"/>
                <w:sz w:val="18"/>
                <w:szCs w:val="18"/>
              </w:rPr>
            </w:pPr>
            <w:r w:rsidRPr="00BE6133">
              <w:rPr>
                <w:rFonts w:ascii="宋体" w:hAnsi="宋体" w:hint="eastAsia"/>
                <w:sz w:val="18"/>
                <w:szCs w:val="18"/>
              </w:rPr>
              <w:t>Ｌ１１１</w:t>
            </w:r>
            <w:r w:rsidRPr="00BE6133">
              <w:rPr>
                <w:rFonts w:ascii="宋体" w:hAnsi="宋体"/>
                <w:sz w:val="18"/>
                <w:szCs w:val="18"/>
              </w:rPr>
              <w:t>表</w:t>
            </w:r>
          </w:p>
        </w:tc>
      </w:tr>
      <w:tr w:rsidR="00E257A5" w:rsidRPr="00BE6133" w:rsidTr="00BF310A">
        <w:trPr>
          <w:jc w:val="center"/>
        </w:trPr>
        <w:tc>
          <w:tcPr>
            <w:tcW w:w="2852" w:type="dxa"/>
            <w:tcMar>
              <w:left w:w="0" w:type="dxa"/>
              <w:right w:w="0" w:type="dxa"/>
            </w:tcMar>
          </w:tcPr>
          <w:p w:rsidR="00E257A5" w:rsidRPr="00BE6133" w:rsidRDefault="00E257A5" w:rsidP="00BF310A">
            <w:pPr>
              <w:spacing w:line="240" w:lineRule="exact"/>
              <w:jc w:val="center"/>
              <w:rPr>
                <w:rFonts w:ascii="宋体" w:hAnsi="宋体"/>
                <w:sz w:val="18"/>
                <w:szCs w:val="18"/>
              </w:rPr>
            </w:pPr>
          </w:p>
        </w:tc>
        <w:tc>
          <w:tcPr>
            <w:tcW w:w="1071" w:type="dxa"/>
            <w:tcMar>
              <w:left w:w="0" w:type="dxa"/>
              <w:right w:w="0" w:type="dxa"/>
            </w:tcMar>
          </w:tcPr>
          <w:p w:rsidR="00E257A5" w:rsidRPr="00BE6133" w:rsidRDefault="00E257A5" w:rsidP="00BF310A">
            <w:pPr>
              <w:spacing w:line="240" w:lineRule="exact"/>
              <w:jc w:val="center"/>
              <w:rPr>
                <w:rFonts w:ascii="宋体" w:hAnsi="宋体"/>
                <w:sz w:val="18"/>
                <w:szCs w:val="18"/>
              </w:rPr>
            </w:pPr>
          </w:p>
        </w:tc>
        <w:tc>
          <w:tcPr>
            <w:tcW w:w="2910" w:type="dxa"/>
            <w:tcMar>
              <w:left w:w="0" w:type="dxa"/>
              <w:right w:w="0" w:type="dxa"/>
            </w:tcMar>
          </w:tcPr>
          <w:p w:rsidR="00E257A5" w:rsidRPr="00BE6133" w:rsidRDefault="00E257A5" w:rsidP="00BF310A">
            <w:pPr>
              <w:spacing w:line="240" w:lineRule="exact"/>
              <w:jc w:val="center"/>
              <w:rPr>
                <w:rFonts w:ascii="宋体" w:hAnsi="宋体"/>
                <w:sz w:val="18"/>
                <w:szCs w:val="18"/>
              </w:rPr>
            </w:pPr>
          </w:p>
        </w:tc>
        <w:tc>
          <w:tcPr>
            <w:tcW w:w="851" w:type="dxa"/>
            <w:tcMar>
              <w:left w:w="0" w:type="dxa"/>
              <w:right w:w="0" w:type="dxa"/>
            </w:tcMar>
            <w:vAlign w:val="center"/>
          </w:tcPr>
          <w:p w:rsidR="00E257A5" w:rsidRPr="00BE6133" w:rsidRDefault="00E257A5" w:rsidP="00BF310A">
            <w:pPr>
              <w:spacing w:line="240" w:lineRule="exact"/>
              <w:jc w:val="distribute"/>
              <w:rPr>
                <w:rFonts w:ascii="宋体" w:hAnsi="宋体"/>
                <w:sz w:val="18"/>
                <w:szCs w:val="18"/>
              </w:rPr>
            </w:pPr>
            <w:r w:rsidRPr="00BE6133">
              <w:rPr>
                <w:rFonts w:ascii="宋体" w:hAnsi="宋体" w:hint="eastAsia"/>
                <w:sz w:val="18"/>
                <w:szCs w:val="18"/>
              </w:rPr>
              <w:t>制定机关：</w:t>
            </w:r>
          </w:p>
        </w:tc>
        <w:tc>
          <w:tcPr>
            <w:tcW w:w="1785" w:type="dxa"/>
            <w:tcMar>
              <w:left w:w="0" w:type="dxa"/>
              <w:right w:w="0" w:type="dxa"/>
            </w:tcMar>
            <w:vAlign w:val="center"/>
          </w:tcPr>
          <w:p w:rsidR="00E257A5" w:rsidRPr="00BE6133" w:rsidRDefault="00E257A5" w:rsidP="00BF310A">
            <w:pPr>
              <w:spacing w:line="240" w:lineRule="exact"/>
              <w:jc w:val="distribute"/>
              <w:rPr>
                <w:rFonts w:ascii="宋体" w:hAnsi="宋体"/>
                <w:sz w:val="18"/>
                <w:szCs w:val="18"/>
              </w:rPr>
            </w:pPr>
            <w:r>
              <w:rPr>
                <w:rFonts w:ascii="宋体" w:hAnsi="宋体" w:hint="eastAsia"/>
                <w:sz w:val="18"/>
                <w:szCs w:val="18"/>
              </w:rPr>
              <w:t>湖南省</w:t>
            </w:r>
            <w:r w:rsidRPr="00BE6133">
              <w:rPr>
                <w:rFonts w:ascii="宋体" w:hAnsi="宋体"/>
                <w:sz w:val="18"/>
                <w:szCs w:val="18"/>
              </w:rPr>
              <w:t xml:space="preserve"> </w:t>
            </w:r>
            <w:r w:rsidRPr="00BE6133">
              <w:rPr>
                <w:rFonts w:ascii="宋体" w:hAnsi="宋体" w:hint="eastAsia"/>
                <w:sz w:val="18"/>
                <w:szCs w:val="18"/>
              </w:rPr>
              <w:t>统</w:t>
            </w:r>
            <w:r w:rsidRPr="00BE6133">
              <w:rPr>
                <w:rFonts w:ascii="宋体" w:hAnsi="宋体"/>
                <w:sz w:val="18"/>
                <w:szCs w:val="18"/>
              </w:rPr>
              <w:t xml:space="preserve"> </w:t>
            </w:r>
            <w:r w:rsidRPr="00BE6133">
              <w:rPr>
                <w:rFonts w:ascii="宋体" w:hAnsi="宋体" w:hint="eastAsia"/>
                <w:sz w:val="18"/>
                <w:szCs w:val="18"/>
              </w:rPr>
              <w:t>计</w:t>
            </w:r>
            <w:r w:rsidRPr="00BE6133">
              <w:rPr>
                <w:rFonts w:ascii="宋体" w:hAnsi="宋体"/>
                <w:sz w:val="18"/>
                <w:szCs w:val="18"/>
              </w:rPr>
              <w:t xml:space="preserve"> </w:t>
            </w:r>
            <w:r w:rsidRPr="00BE6133">
              <w:rPr>
                <w:rFonts w:ascii="宋体" w:hAnsi="宋体" w:hint="eastAsia"/>
                <w:sz w:val="18"/>
                <w:szCs w:val="18"/>
              </w:rPr>
              <w:t>局</w:t>
            </w:r>
          </w:p>
        </w:tc>
      </w:tr>
      <w:tr w:rsidR="00E257A5" w:rsidRPr="00123D55" w:rsidTr="00BF310A">
        <w:trPr>
          <w:jc w:val="center"/>
        </w:trPr>
        <w:tc>
          <w:tcPr>
            <w:tcW w:w="2852" w:type="dxa"/>
            <w:tcMar>
              <w:left w:w="0" w:type="dxa"/>
              <w:right w:w="0" w:type="dxa"/>
            </w:tcMar>
          </w:tcPr>
          <w:p w:rsidR="00E257A5" w:rsidRPr="00BE6133" w:rsidRDefault="00E257A5" w:rsidP="00BF310A">
            <w:pPr>
              <w:spacing w:line="240" w:lineRule="exact"/>
              <w:rPr>
                <w:rFonts w:ascii="宋体" w:hAnsi="宋体"/>
                <w:sz w:val="18"/>
                <w:szCs w:val="18"/>
              </w:rPr>
            </w:pPr>
          </w:p>
        </w:tc>
        <w:tc>
          <w:tcPr>
            <w:tcW w:w="1071" w:type="dxa"/>
            <w:tcMar>
              <w:left w:w="0" w:type="dxa"/>
              <w:right w:w="0" w:type="dxa"/>
            </w:tcMar>
          </w:tcPr>
          <w:p w:rsidR="00E257A5" w:rsidRPr="00BE6133" w:rsidRDefault="00E257A5" w:rsidP="00BF310A">
            <w:pPr>
              <w:spacing w:line="240" w:lineRule="exact"/>
              <w:jc w:val="center"/>
              <w:rPr>
                <w:rFonts w:ascii="宋体" w:hAnsi="宋体"/>
                <w:sz w:val="18"/>
                <w:szCs w:val="18"/>
              </w:rPr>
            </w:pPr>
          </w:p>
        </w:tc>
        <w:tc>
          <w:tcPr>
            <w:tcW w:w="2910" w:type="dxa"/>
            <w:tcMar>
              <w:left w:w="0" w:type="dxa"/>
              <w:right w:w="0" w:type="dxa"/>
            </w:tcMar>
          </w:tcPr>
          <w:p w:rsidR="00E257A5" w:rsidRPr="00BE6133" w:rsidRDefault="00E257A5" w:rsidP="00BF310A">
            <w:pPr>
              <w:spacing w:line="240" w:lineRule="exact"/>
              <w:jc w:val="center"/>
              <w:rPr>
                <w:rFonts w:ascii="宋体" w:hAnsi="宋体"/>
                <w:sz w:val="18"/>
                <w:szCs w:val="18"/>
              </w:rPr>
            </w:pPr>
          </w:p>
        </w:tc>
        <w:tc>
          <w:tcPr>
            <w:tcW w:w="851" w:type="dxa"/>
            <w:tcMar>
              <w:left w:w="0" w:type="dxa"/>
              <w:right w:w="0" w:type="dxa"/>
            </w:tcMar>
            <w:vAlign w:val="center"/>
          </w:tcPr>
          <w:p w:rsidR="00E257A5" w:rsidRPr="00BE6133" w:rsidRDefault="00E257A5" w:rsidP="00BF310A">
            <w:pPr>
              <w:spacing w:line="240" w:lineRule="exact"/>
              <w:jc w:val="distribute"/>
              <w:rPr>
                <w:rFonts w:ascii="宋体" w:hAnsi="宋体"/>
                <w:sz w:val="18"/>
                <w:szCs w:val="18"/>
              </w:rPr>
            </w:pPr>
            <w:r w:rsidRPr="00BE6133">
              <w:rPr>
                <w:rFonts w:ascii="宋体" w:hAnsi="宋体" w:hint="eastAsia"/>
                <w:sz w:val="18"/>
                <w:szCs w:val="18"/>
              </w:rPr>
              <w:t>文</w:t>
            </w:r>
            <w:r w:rsidRPr="00BE6133">
              <w:rPr>
                <w:rFonts w:ascii="宋体" w:hAnsi="宋体"/>
                <w:sz w:val="18"/>
                <w:szCs w:val="18"/>
              </w:rPr>
              <w:t xml:space="preserve">    </w:t>
            </w:r>
            <w:r w:rsidRPr="00BE6133">
              <w:rPr>
                <w:rFonts w:ascii="宋体" w:hAnsi="宋体" w:hint="eastAsia"/>
                <w:sz w:val="18"/>
                <w:szCs w:val="18"/>
              </w:rPr>
              <w:t>号：</w:t>
            </w:r>
          </w:p>
        </w:tc>
        <w:tc>
          <w:tcPr>
            <w:tcW w:w="1785" w:type="dxa"/>
            <w:tcMar>
              <w:left w:w="0" w:type="dxa"/>
              <w:right w:w="0" w:type="dxa"/>
            </w:tcMar>
            <w:vAlign w:val="center"/>
          </w:tcPr>
          <w:p w:rsidR="00E257A5" w:rsidRPr="00123D55" w:rsidRDefault="00E257A5" w:rsidP="00BF310A">
            <w:pPr>
              <w:adjustRightInd w:val="0"/>
              <w:snapToGrid w:val="0"/>
              <w:spacing w:line="260" w:lineRule="atLeast"/>
              <w:jc w:val="distribute"/>
              <w:rPr>
                <w:rFonts w:ascii="宋体" w:hAnsi="宋体"/>
                <w:color w:val="000000"/>
                <w:sz w:val="18"/>
                <w:szCs w:val="18"/>
              </w:rPr>
            </w:pPr>
            <w:r>
              <w:rPr>
                <w:rFonts w:ascii="宋体" w:hAnsi="宋体" w:hint="eastAsia"/>
                <w:color w:val="000000"/>
                <w:sz w:val="18"/>
                <w:szCs w:val="18"/>
              </w:rPr>
              <w:t>湘统</w:t>
            </w:r>
            <w:r>
              <w:rPr>
                <w:rFonts w:ascii="宋体" w:hAnsi="宋体" w:hint="eastAsia"/>
                <w:sz w:val="18"/>
                <w:szCs w:val="18"/>
              </w:rPr>
              <w:t>〔20</w:t>
            </w:r>
            <w:r>
              <w:rPr>
                <w:rFonts w:ascii="宋体" w:hAnsi="宋体"/>
                <w:sz w:val="18"/>
                <w:szCs w:val="18"/>
              </w:rPr>
              <w:t>20</w:t>
            </w:r>
            <w:r>
              <w:rPr>
                <w:rFonts w:ascii="宋体" w:hAnsi="宋体" w:hint="eastAsia"/>
                <w:sz w:val="18"/>
                <w:szCs w:val="18"/>
              </w:rPr>
              <w:t>〕55</w:t>
            </w:r>
            <w:r w:rsidRPr="00123D55">
              <w:rPr>
                <w:rFonts w:ascii="宋体" w:hAnsi="宋体"/>
                <w:color w:val="000000"/>
                <w:sz w:val="18"/>
                <w:szCs w:val="18"/>
              </w:rPr>
              <w:t>号</w:t>
            </w:r>
          </w:p>
        </w:tc>
      </w:tr>
      <w:tr w:rsidR="00E257A5" w:rsidRPr="00BE6133" w:rsidTr="00BF310A">
        <w:trPr>
          <w:jc w:val="center"/>
        </w:trPr>
        <w:tc>
          <w:tcPr>
            <w:tcW w:w="2852" w:type="dxa"/>
            <w:tcMar>
              <w:left w:w="0" w:type="dxa"/>
              <w:right w:w="0" w:type="dxa"/>
            </w:tcMar>
          </w:tcPr>
          <w:p w:rsidR="00E257A5" w:rsidRPr="00BE6133" w:rsidRDefault="00E257A5" w:rsidP="00BF310A">
            <w:pPr>
              <w:spacing w:line="240" w:lineRule="exact"/>
              <w:rPr>
                <w:rFonts w:ascii="宋体" w:hAnsi="宋体"/>
                <w:sz w:val="18"/>
                <w:szCs w:val="18"/>
              </w:rPr>
            </w:pPr>
          </w:p>
        </w:tc>
        <w:tc>
          <w:tcPr>
            <w:tcW w:w="1071" w:type="dxa"/>
            <w:tcMar>
              <w:left w:w="0" w:type="dxa"/>
              <w:right w:w="0" w:type="dxa"/>
            </w:tcMar>
          </w:tcPr>
          <w:p w:rsidR="00E257A5" w:rsidRPr="00BE6133" w:rsidRDefault="00E257A5" w:rsidP="00BF310A">
            <w:pPr>
              <w:spacing w:line="240" w:lineRule="exact"/>
              <w:jc w:val="center"/>
              <w:rPr>
                <w:rFonts w:ascii="宋体" w:hAnsi="宋体"/>
                <w:sz w:val="18"/>
                <w:szCs w:val="18"/>
              </w:rPr>
            </w:pPr>
          </w:p>
        </w:tc>
        <w:tc>
          <w:tcPr>
            <w:tcW w:w="2910" w:type="dxa"/>
            <w:tcMar>
              <w:left w:w="0" w:type="dxa"/>
              <w:right w:w="0" w:type="dxa"/>
            </w:tcMar>
          </w:tcPr>
          <w:p w:rsidR="00E257A5" w:rsidRPr="00863ACB" w:rsidRDefault="00E257A5" w:rsidP="00BF310A">
            <w:pPr>
              <w:spacing w:line="240" w:lineRule="exact"/>
              <w:ind w:firstLineChars="100" w:firstLine="180"/>
              <w:rPr>
                <w:rFonts w:ascii="宋体" w:hAnsi="宋体"/>
                <w:sz w:val="18"/>
                <w:szCs w:val="18"/>
              </w:rPr>
            </w:pPr>
            <w:r>
              <w:rPr>
                <w:rFonts w:ascii="宋体" w:hAnsi="宋体" w:hint="eastAsia"/>
                <w:sz w:val="18"/>
                <w:szCs w:val="18"/>
              </w:rPr>
              <w:t xml:space="preserve">２０ </w:t>
            </w:r>
            <w:r>
              <w:rPr>
                <w:rFonts w:ascii="宋体" w:hAnsi="宋体"/>
                <w:sz w:val="18"/>
                <w:szCs w:val="18"/>
              </w:rPr>
              <w:t xml:space="preserve"> </w:t>
            </w:r>
            <w:r w:rsidRPr="00863ACB">
              <w:rPr>
                <w:rFonts w:ascii="宋体" w:hAnsi="宋体" w:hint="eastAsia"/>
                <w:sz w:val="18"/>
                <w:szCs w:val="18"/>
              </w:rPr>
              <w:t>年</w:t>
            </w:r>
          </w:p>
        </w:tc>
        <w:tc>
          <w:tcPr>
            <w:tcW w:w="851" w:type="dxa"/>
            <w:tcMar>
              <w:left w:w="0" w:type="dxa"/>
              <w:right w:w="0" w:type="dxa"/>
            </w:tcMar>
            <w:vAlign w:val="center"/>
          </w:tcPr>
          <w:p w:rsidR="00E257A5" w:rsidRPr="00BE6133" w:rsidRDefault="00E257A5" w:rsidP="00BF310A">
            <w:pPr>
              <w:spacing w:line="240" w:lineRule="exact"/>
              <w:jc w:val="distribute"/>
              <w:rPr>
                <w:rFonts w:ascii="宋体" w:hAnsi="宋体"/>
                <w:sz w:val="18"/>
                <w:szCs w:val="18"/>
              </w:rPr>
            </w:pPr>
            <w:r w:rsidRPr="00BE6133">
              <w:rPr>
                <w:rFonts w:ascii="宋体" w:hAnsi="宋体" w:hint="eastAsia"/>
                <w:sz w:val="18"/>
                <w:szCs w:val="18"/>
              </w:rPr>
              <w:t>有效期至：</w:t>
            </w:r>
          </w:p>
        </w:tc>
        <w:tc>
          <w:tcPr>
            <w:tcW w:w="1785" w:type="dxa"/>
            <w:tcMar>
              <w:left w:w="0" w:type="dxa"/>
              <w:right w:w="0" w:type="dxa"/>
            </w:tcMar>
            <w:vAlign w:val="center"/>
          </w:tcPr>
          <w:p w:rsidR="00E257A5" w:rsidRPr="00863ACB" w:rsidRDefault="00E257A5" w:rsidP="00BF310A">
            <w:pPr>
              <w:spacing w:line="240" w:lineRule="exact"/>
              <w:jc w:val="distribute"/>
              <w:rPr>
                <w:rFonts w:ascii="宋体" w:hAnsi="宋体"/>
                <w:sz w:val="18"/>
                <w:szCs w:val="18"/>
              </w:rPr>
            </w:pPr>
            <w:r>
              <w:rPr>
                <w:rFonts w:ascii="宋体" w:hAnsi="宋体" w:hint="eastAsia"/>
                <w:color w:val="000000"/>
                <w:sz w:val="18"/>
                <w:szCs w:val="18"/>
              </w:rPr>
              <w:t>２</w:t>
            </w:r>
            <w:r>
              <w:rPr>
                <w:rFonts w:ascii="宋体" w:hAnsi="宋体"/>
                <w:color w:val="000000"/>
                <w:sz w:val="18"/>
                <w:szCs w:val="18"/>
              </w:rPr>
              <w:t>０２１</w:t>
            </w:r>
            <w:r>
              <w:rPr>
                <w:rFonts w:ascii="宋体" w:hAnsi="宋体" w:hint="eastAsia"/>
                <w:color w:val="000000"/>
                <w:sz w:val="18"/>
                <w:szCs w:val="18"/>
              </w:rPr>
              <w:t>年６月</w:t>
            </w:r>
          </w:p>
        </w:tc>
      </w:tr>
    </w:tbl>
    <w:p w:rsidR="00E257A5" w:rsidRPr="00BE6133" w:rsidRDefault="00E257A5" w:rsidP="00E257A5">
      <w:pPr>
        <w:adjustRightInd w:val="0"/>
        <w:spacing w:line="20" w:lineRule="exact"/>
        <w:rPr>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835"/>
        <w:gridCol w:w="849"/>
        <w:gridCol w:w="1900"/>
        <w:gridCol w:w="1915"/>
      </w:tblGrid>
      <w:tr w:rsidR="00E257A5" w:rsidRPr="00BE6133" w:rsidTr="00BF310A">
        <w:trPr>
          <w:trHeight w:val="1719"/>
          <w:jc w:val="center"/>
        </w:trPr>
        <w:tc>
          <w:tcPr>
            <w:tcW w:w="9421" w:type="dxa"/>
            <w:gridSpan w:val="5"/>
            <w:tcBorders>
              <w:top w:val="single" w:sz="8" w:space="0" w:color="auto"/>
              <w:left w:val="nil"/>
              <w:bottom w:val="single" w:sz="8" w:space="0" w:color="auto"/>
              <w:right w:val="nil"/>
            </w:tcBorders>
          </w:tcPr>
          <w:p w:rsidR="00E257A5" w:rsidRPr="00BE6133" w:rsidRDefault="00E257A5" w:rsidP="00BF310A">
            <w:pPr>
              <w:spacing w:line="280" w:lineRule="exact"/>
              <w:rPr>
                <w:rFonts w:ascii="宋体" w:hAnsi="宋体"/>
                <w:sz w:val="18"/>
                <w:szCs w:val="18"/>
              </w:rPr>
            </w:pPr>
            <w:r w:rsidRPr="00BE6133">
              <w:rPr>
                <w:rFonts w:ascii="宋体" w:hAnsi="宋体" w:hint="eastAsia"/>
                <w:sz w:val="18"/>
                <w:szCs w:val="18"/>
              </w:rPr>
              <w:t>单位详细名称：</w:t>
            </w:r>
          </w:p>
          <w:p w:rsidR="00E257A5" w:rsidRPr="00BE6133" w:rsidRDefault="00E257A5" w:rsidP="00BF310A">
            <w:pPr>
              <w:spacing w:line="280" w:lineRule="exact"/>
              <w:rPr>
                <w:rFonts w:ascii="宋体" w:hAnsi="宋体"/>
                <w:spacing w:val="-4"/>
                <w:sz w:val="18"/>
                <w:szCs w:val="18"/>
              </w:rPr>
            </w:pPr>
            <w:r w:rsidRPr="00BE6133">
              <w:rPr>
                <w:rFonts w:ascii="宋体" w:hAnsi="宋体" w:cs="宋体" w:hint="eastAsia"/>
                <w:sz w:val="18"/>
                <w:szCs w:val="18"/>
              </w:rPr>
              <w:t>统一社会信用代码□□□□□□□□□□□□□□□□□□</w:t>
            </w:r>
          </w:p>
          <w:p w:rsidR="00E257A5" w:rsidRPr="00BE6133" w:rsidRDefault="00E257A5" w:rsidP="00BF310A">
            <w:pPr>
              <w:spacing w:line="280" w:lineRule="exact"/>
              <w:rPr>
                <w:rFonts w:ascii="宋体" w:hAnsi="宋体"/>
                <w:spacing w:val="-4"/>
                <w:sz w:val="18"/>
                <w:szCs w:val="18"/>
              </w:rPr>
            </w:pPr>
            <w:r>
              <w:rPr>
                <w:rFonts w:hint="eastAsia"/>
                <w:spacing w:val="-4"/>
                <w:sz w:val="18"/>
                <w:szCs w:val="18"/>
              </w:rPr>
              <w:t>尚未</w:t>
            </w:r>
            <w:r>
              <w:rPr>
                <w:spacing w:val="-4"/>
                <w:sz w:val="18"/>
                <w:szCs w:val="18"/>
              </w:rPr>
              <w:t>领取统一社会信用代码的填</w:t>
            </w:r>
            <w:r>
              <w:rPr>
                <w:rFonts w:hint="eastAsia"/>
                <w:spacing w:val="-4"/>
                <w:sz w:val="18"/>
                <w:szCs w:val="18"/>
              </w:rPr>
              <w:t>写</w:t>
            </w:r>
            <w:r>
              <w:rPr>
                <w:spacing w:val="-4"/>
                <w:sz w:val="18"/>
                <w:szCs w:val="18"/>
              </w:rPr>
              <w:t>原</w:t>
            </w:r>
            <w:r w:rsidRPr="00BE6133">
              <w:rPr>
                <w:rFonts w:hint="eastAsia"/>
                <w:spacing w:val="-4"/>
                <w:sz w:val="18"/>
                <w:szCs w:val="18"/>
              </w:rPr>
              <w:t>组织机构代码</w:t>
            </w:r>
            <w:r w:rsidRPr="00BE6133">
              <w:rPr>
                <w:spacing w:val="-4"/>
                <w:sz w:val="18"/>
                <w:szCs w:val="18"/>
              </w:rPr>
              <w:t xml:space="preserve"> </w:t>
            </w:r>
            <w:r w:rsidRPr="00BE6133">
              <w:rPr>
                <w:rFonts w:ascii="宋体" w:hAnsi="宋体" w:hint="eastAsia"/>
                <w:spacing w:val="-4"/>
                <w:sz w:val="18"/>
                <w:szCs w:val="18"/>
              </w:rPr>
              <w:t>□□□□□□□□－□</w:t>
            </w:r>
          </w:p>
          <w:p w:rsidR="00E257A5" w:rsidRPr="00BE6133" w:rsidRDefault="00E257A5" w:rsidP="00BF310A">
            <w:pPr>
              <w:spacing w:line="280" w:lineRule="exact"/>
              <w:rPr>
                <w:rFonts w:ascii="宋体" w:hAnsi="宋体"/>
                <w:sz w:val="18"/>
                <w:szCs w:val="18"/>
              </w:rPr>
            </w:pPr>
            <w:r w:rsidRPr="00BE6133">
              <w:rPr>
                <w:rFonts w:ascii="宋体" w:hAnsi="宋体" w:hint="eastAsia"/>
                <w:sz w:val="18"/>
                <w:szCs w:val="18"/>
              </w:rPr>
              <w:t>企业负责人：</w:t>
            </w:r>
          </w:p>
          <w:p w:rsidR="00E257A5" w:rsidRPr="00BE6133" w:rsidRDefault="00E257A5" w:rsidP="00BF310A">
            <w:pPr>
              <w:spacing w:line="280" w:lineRule="exact"/>
              <w:rPr>
                <w:rFonts w:ascii="宋体" w:hAnsi="宋体"/>
                <w:sz w:val="18"/>
                <w:szCs w:val="18"/>
              </w:rPr>
            </w:pPr>
            <w:r w:rsidRPr="00BE6133">
              <w:rPr>
                <w:rFonts w:ascii="宋体" w:hAnsi="宋体" w:hint="eastAsia"/>
                <w:sz w:val="18"/>
                <w:szCs w:val="18"/>
              </w:rPr>
              <w:t>企业登记注册类型</w:t>
            </w:r>
            <w:r w:rsidRPr="00BE6133">
              <w:rPr>
                <w:rFonts w:ascii="宋体" w:hAnsi="宋体"/>
                <w:sz w:val="18"/>
                <w:szCs w:val="18"/>
              </w:rPr>
              <w:t xml:space="preserve"> </w:t>
            </w:r>
            <w:r w:rsidRPr="00BE6133">
              <w:rPr>
                <w:rFonts w:ascii="宋体" w:hAnsi="宋体" w:hint="eastAsia"/>
                <w:sz w:val="18"/>
                <w:szCs w:val="18"/>
              </w:rPr>
              <w:t>□□□</w:t>
            </w:r>
          </w:p>
          <w:p w:rsidR="00E257A5" w:rsidRPr="00BE6133" w:rsidRDefault="00E257A5" w:rsidP="00BF310A">
            <w:pPr>
              <w:spacing w:line="280" w:lineRule="exact"/>
              <w:rPr>
                <w:rFonts w:ascii="宋体" w:hAnsi="宋体"/>
                <w:sz w:val="18"/>
                <w:szCs w:val="18"/>
              </w:rPr>
            </w:pPr>
            <w:r w:rsidRPr="00BE6133">
              <w:rPr>
                <w:rFonts w:ascii="宋体" w:hAnsi="宋体" w:hint="eastAsia"/>
                <w:sz w:val="18"/>
                <w:szCs w:val="18"/>
              </w:rPr>
              <w:t>企业行业类别</w:t>
            </w:r>
            <w:r w:rsidRPr="00BE6133">
              <w:rPr>
                <w:rFonts w:ascii="宋体" w:hAnsi="宋体"/>
                <w:sz w:val="18"/>
                <w:szCs w:val="18"/>
              </w:rPr>
              <w:t xml:space="preserve"> </w:t>
            </w:r>
            <w:r w:rsidRPr="00BE6133">
              <w:rPr>
                <w:rFonts w:ascii="宋体" w:hAnsi="宋体" w:hint="eastAsia"/>
                <w:sz w:val="18"/>
                <w:szCs w:val="18"/>
              </w:rPr>
              <w:t>□□□□</w:t>
            </w:r>
          </w:p>
          <w:p w:rsidR="00E257A5" w:rsidRPr="00BE6133" w:rsidRDefault="00E257A5" w:rsidP="00BF310A">
            <w:pPr>
              <w:spacing w:line="280" w:lineRule="exact"/>
              <w:rPr>
                <w:rFonts w:ascii="宋体" w:hAnsi="宋体"/>
                <w:sz w:val="18"/>
                <w:szCs w:val="18"/>
              </w:rPr>
            </w:pPr>
            <w:r w:rsidRPr="00BE6133">
              <w:rPr>
                <w:rFonts w:ascii="宋体" w:hAnsi="宋体" w:hint="eastAsia"/>
                <w:sz w:val="18"/>
                <w:szCs w:val="18"/>
              </w:rPr>
              <w:t>企业详细地址：</w:t>
            </w:r>
            <w:r w:rsidRPr="00BE6133">
              <w:rPr>
                <w:rFonts w:ascii="宋体" w:hAnsi="宋体"/>
                <w:sz w:val="18"/>
                <w:szCs w:val="18"/>
                <w:u w:val="single"/>
              </w:rPr>
              <w:t xml:space="preserve">     </w:t>
            </w:r>
            <w:r w:rsidRPr="00BE6133">
              <w:rPr>
                <w:rFonts w:ascii="宋体" w:hAnsi="宋体" w:hint="eastAsia"/>
                <w:sz w:val="18"/>
                <w:szCs w:val="18"/>
              </w:rPr>
              <w:t>省（自治区、直辖市）</w:t>
            </w:r>
            <w:r w:rsidRPr="00BE6133">
              <w:rPr>
                <w:rFonts w:ascii="宋体" w:hAnsi="宋体"/>
                <w:sz w:val="18"/>
                <w:szCs w:val="18"/>
                <w:u w:val="single"/>
              </w:rPr>
              <w:t xml:space="preserve">     </w:t>
            </w:r>
            <w:r w:rsidRPr="00BE6133">
              <w:rPr>
                <w:rFonts w:ascii="宋体" w:hAnsi="宋体" w:hint="eastAsia"/>
                <w:sz w:val="18"/>
                <w:szCs w:val="18"/>
              </w:rPr>
              <w:t>市（地、州、盟）</w:t>
            </w:r>
            <w:r w:rsidRPr="00BE6133">
              <w:rPr>
                <w:rFonts w:ascii="宋体" w:hAnsi="宋体"/>
                <w:sz w:val="18"/>
                <w:szCs w:val="18"/>
                <w:u w:val="single"/>
              </w:rPr>
              <w:t xml:space="preserve">     </w:t>
            </w:r>
            <w:r w:rsidRPr="00BE6133">
              <w:rPr>
                <w:rFonts w:ascii="宋体" w:hAnsi="宋体" w:hint="eastAsia"/>
                <w:sz w:val="18"/>
                <w:szCs w:val="18"/>
              </w:rPr>
              <w:t>县（市、区、旗）</w:t>
            </w:r>
          </w:p>
          <w:p w:rsidR="00E257A5" w:rsidRPr="00BE6133" w:rsidRDefault="00E257A5" w:rsidP="00BF310A">
            <w:pPr>
              <w:spacing w:line="280" w:lineRule="exact"/>
              <w:rPr>
                <w:rFonts w:ascii="宋体" w:hAnsi="宋体"/>
                <w:sz w:val="18"/>
                <w:szCs w:val="18"/>
              </w:rPr>
            </w:pPr>
            <w:r w:rsidRPr="00BE6133">
              <w:rPr>
                <w:rFonts w:ascii="宋体" w:hAnsi="宋体" w:hint="eastAsia"/>
                <w:sz w:val="18"/>
                <w:szCs w:val="18"/>
              </w:rPr>
              <w:t>行政区划代码：□□□□□□</w:t>
            </w:r>
          </w:p>
          <w:p w:rsidR="00E257A5" w:rsidRPr="00BE6133" w:rsidRDefault="00E257A5" w:rsidP="00BF310A">
            <w:pPr>
              <w:spacing w:line="280" w:lineRule="exact"/>
              <w:rPr>
                <w:rFonts w:ascii="宋体" w:hAnsi="宋体"/>
                <w:sz w:val="18"/>
                <w:szCs w:val="18"/>
              </w:rPr>
            </w:pPr>
            <w:r w:rsidRPr="00BE6133">
              <w:rPr>
                <w:rFonts w:ascii="宋体" w:hAnsi="宋体" w:hint="eastAsia"/>
                <w:sz w:val="18"/>
                <w:szCs w:val="18"/>
              </w:rPr>
              <w:t>企业技术中心名称：</w:t>
            </w:r>
          </w:p>
          <w:p w:rsidR="00E257A5" w:rsidRPr="00BE6133" w:rsidRDefault="00E257A5" w:rsidP="00BF310A">
            <w:pPr>
              <w:spacing w:line="280" w:lineRule="exact"/>
              <w:rPr>
                <w:rFonts w:ascii="宋体" w:hAnsi="宋体"/>
                <w:sz w:val="18"/>
                <w:szCs w:val="18"/>
              </w:rPr>
            </w:pPr>
            <w:r w:rsidRPr="00BE6133">
              <w:rPr>
                <w:rFonts w:ascii="宋体" w:hAnsi="宋体" w:hint="eastAsia"/>
                <w:sz w:val="18"/>
                <w:szCs w:val="18"/>
              </w:rPr>
              <w:t>企业技术中心是否为独立法人</w:t>
            </w:r>
            <w:r w:rsidRPr="00BE6133">
              <w:rPr>
                <w:rFonts w:ascii="宋体" w:hAnsi="宋体"/>
                <w:sz w:val="18"/>
                <w:szCs w:val="18"/>
              </w:rPr>
              <w:t xml:space="preserve"> </w:t>
            </w:r>
            <w:r w:rsidRPr="00BE6133">
              <w:rPr>
                <w:rFonts w:ascii="宋体" w:hAnsi="宋体" w:hint="eastAsia"/>
                <w:sz w:val="18"/>
                <w:szCs w:val="18"/>
              </w:rPr>
              <w:t>□</w:t>
            </w:r>
            <w:r w:rsidRPr="00BE6133">
              <w:rPr>
                <w:rFonts w:ascii="宋体" w:hAnsi="宋体"/>
                <w:sz w:val="18"/>
                <w:szCs w:val="18"/>
              </w:rPr>
              <w:t>1.是  2.否</w:t>
            </w:r>
            <w:r w:rsidRPr="00BE6133">
              <w:rPr>
                <w:rFonts w:ascii="宋体" w:hAnsi="宋体" w:hint="eastAsia"/>
                <w:sz w:val="18"/>
                <w:szCs w:val="18"/>
              </w:rPr>
              <w:t>（如选</w:t>
            </w:r>
            <w:r w:rsidRPr="00BE6133">
              <w:rPr>
                <w:rFonts w:ascii="宋体" w:hAnsi="宋体"/>
                <w:sz w:val="18"/>
                <w:szCs w:val="18"/>
              </w:rPr>
              <w:t>2.否，则跳过以下两个指标）</w:t>
            </w:r>
          </w:p>
          <w:p w:rsidR="00E257A5" w:rsidRPr="00BE6133" w:rsidRDefault="00E257A5" w:rsidP="00BF310A">
            <w:pPr>
              <w:spacing w:line="280" w:lineRule="exact"/>
              <w:rPr>
                <w:rFonts w:ascii="宋体" w:hAnsi="宋体"/>
                <w:sz w:val="18"/>
                <w:szCs w:val="18"/>
              </w:rPr>
            </w:pPr>
            <w:r w:rsidRPr="00BE6133">
              <w:rPr>
                <w:rFonts w:ascii="宋体" w:hAnsi="宋体" w:hint="eastAsia"/>
                <w:sz w:val="18"/>
                <w:szCs w:val="18"/>
              </w:rPr>
              <w:t>企业技术中心法人代码</w:t>
            </w:r>
            <w:r w:rsidRPr="00BE6133">
              <w:rPr>
                <w:rFonts w:ascii="宋体" w:hAnsi="宋体"/>
                <w:sz w:val="18"/>
                <w:szCs w:val="18"/>
              </w:rPr>
              <w:t xml:space="preserve"> </w:t>
            </w:r>
            <w:r w:rsidRPr="00BE6133">
              <w:rPr>
                <w:rFonts w:ascii="宋体" w:hAnsi="宋体" w:hint="eastAsia"/>
                <w:sz w:val="18"/>
                <w:szCs w:val="18"/>
              </w:rPr>
              <w:t>□□□□□□□□－□</w:t>
            </w:r>
          </w:p>
          <w:p w:rsidR="00E257A5" w:rsidRPr="00BE6133" w:rsidRDefault="00E257A5" w:rsidP="00BF310A">
            <w:pPr>
              <w:spacing w:line="280" w:lineRule="exact"/>
              <w:rPr>
                <w:rFonts w:ascii="宋体" w:hAnsi="宋体"/>
                <w:spacing w:val="-4"/>
                <w:sz w:val="18"/>
                <w:szCs w:val="18"/>
              </w:rPr>
            </w:pPr>
            <w:r w:rsidRPr="00BE6133">
              <w:rPr>
                <w:rFonts w:ascii="宋体" w:hAnsi="宋体" w:cs="宋体" w:hint="eastAsia"/>
                <w:sz w:val="18"/>
                <w:szCs w:val="18"/>
              </w:rPr>
              <w:t>企业技术中心统一社会信用代码□□□□□□□□□□□□□□□□□□</w:t>
            </w:r>
          </w:p>
          <w:p w:rsidR="00E257A5" w:rsidRPr="00BE6133" w:rsidRDefault="00E257A5" w:rsidP="00BF310A">
            <w:pPr>
              <w:spacing w:line="280" w:lineRule="exact"/>
              <w:rPr>
                <w:rFonts w:ascii="宋体" w:hAnsi="宋体"/>
                <w:sz w:val="18"/>
                <w:szCs w:val="18"/>
              </w:rPr>
            </w:pPr>
            <w:r w:rsidRPr="00BE6133">
              <w:rPr>
                <w:rFonts w:ascii="宋体" w:hAnsi="宋体" w:hint="eastAsia"/>
                <w:sz w:val="18"/>
                <w:szCs w:val="18"/>
              </w:rPr>
              <w:t>企业技术中心负责人：</w:t>
            </w:r>
          </w:p>
          <w:p w:rsidR="00E257A5" w:rsidRPr="00BE6133" w:rsidRDefault="00E257A5" w:rsidP="00BF310A">
            <w:pPr>
              <w:spacing w:line="280" w:lineRule="exact"/>
              <w:rPr>
                <w:rFonts w:ascii="黑体" w:eastAsia="黑体"/>
              </w:rPr>
            </w:pPr>
            <w:r w:rsidRPr="00BE6133">
              <w:rPr>
                <w:rFonts w:ascii="宋体" w:hAnsi="宋体" w:hint="eastAsia"/>
                <w:sz w:val="18"/>
                <w:szCs w:val="18"/>
              </w:rPr>
              <w:t>联系电话：</w:t>
            </w:r>
          </w:p>
        </w:tc>
      </w:tr>
      <w:tr w:rsidR="00E257A5" w:rsidRPr="00BE6133" w:rsidTr="00BF310A">
        <w:trPr>
          <w:cantSplit/>
          <w:trHeight w:val="227"/>
          <w:jc w:val="center"/>
        </w:trPr>
        <w:tc>
          <w:tcPr>
            <w:tcW w:w="3885" w:type="dxa"/>
            <w:vMerge w:val="restart"/>
            <w:tcBorders>
              <w:top w:val="single" w:sz="8" w:space="0" w:color="auto"/>
              <w:left w:val="nil"/>
              <w:bottom w:val="single" w:sz="2" w:space="0" w:color="auto"/>
              <w:right w:val="single" w:sz="2" w:space="0" w:color="auto"/>
            </w:tcBorders>
            <w:vAlign w:val="center"/>
          </w:tcPr>
          <w:p w:rsidR="00E257A5" w:rsidRPr="00BE6133" w:rsidRDefault="00E257A5" w:rsidP="00BF310A">
            <w:pPr>
              <w:spacing w:line="320" w:lineRule="exact"/>
              <w:jc w:val="center"/>
              <w:rPr>
                <w:rFonts w:ascii="宋体" w:hAnsi="宋体"/>
                <w:sz w:val="18"/>
                <w:szCs w:val="18"/>
              </w:rPr>
            </w:pPr>
            <w:r w:rsidRPr="00BE6133">
              <w:rPr>
                <w:rFonts w:ascii="宋体" w:hAnsi="宋体" w:hint="eastAsia"/>
                <w:sz w:val="18"/>
                <w:szCs w:val="18"/>
              </w:rPr>
              <w:t>指标名称</w:t>
            </w:r>
          </w:p>
        </w:tc>
        <w:tc>
          <w:tcPr>
            <w:tcW w:w="840" w:type="dxa"/>
            <w:vMerge w:val="restart"/>
            <w:tcBorders>
              <w:top w:val="single" w:sz="8" w:space="0" w:color="auto"/>
              <w:left w:val="single" w:sz="2" w:space="0" w:color="auto"/>
              <w:bottom w:val="single" w:sz="2" w:space="0" w:color="auto"/>
              <w:right w:val="single" w:sz="2" w:space="0" w:color="auto"/>
            </w:tcBorders>
            <w:vAlign w:val="center"/>
          </w:tcPr>
          <w:p w:rsidR="00E257A5" w:rsidRDefault="00E257A5" w:rsidP="00BF310A">
            <w:pPr>
              <w:spacing w:line="320" w:lineRule="exact"/>
              <w:jc w:val="center"/>
              <w:rPr>
                <w:rFonts w:ascii="宋体" w:hAnsi="宋体"/>
                <w:sz w:val="18"/>
                <w:szCs w:val="18"/>
              </w:rPr>
            </w:pPr>
            <w:r w:rsidRPr="00BE6133">
              <w:rPr>
                <w:rFonts w:ascii="宋体" w:hAnsi="宋体" w:hint="eastAsia"/>
                <w:sz w:val="18"/>
                <w:szCs w:val="18"/>
              </w:rPr>
              <w:t>计量</w:t>
            </w:r>
          </w:p>
          <w:p w:rsidR="00E257A5" w:rsidRPr="00BE6133" w:rsidRDefault="00E257A5" w:rsidP="00BF310A">
            <w:pPr>
              <w:spacing w:line="320" w:lineRule="exact"/>
              <w:jc w:val="center"/>
              <w:rPr>
                <w:rFonts w:ascii="宋体" w:hAnsi="宋体"/>
                <w:sz w:val="18"/>
                <w:szCs w:val="18"/>
              </w:rPr>
            </w:pPr>
            <w:r w:rsidRPr="00BE6133">
              <w:rPr>
                <w:rFonts w:ascii="宋体" w:hAnsi="宋体" w:hint="eastAsia"/>
                <w:sz w:val="18"/>
                <w:szCs w:val="18"/>
              </w:rPr>
              <w:t>单位</w:t>
            </w:r>
          </w:p>
        </w:tc>
        <w:tc>
          <w:tcPr>
            <w:tcW w:w="855" w:type="dxa"/>
            <w:vMerge w:val="restart"/>
            <w:tcBorders>
              <w:top w:val="single" w:sz="8" w:space="0" w:color="auto"/>
              <w:left w:val="single" w:sz="2" w:space="0" w:color="auto"/>
              <w:bottom w:val="single" w:sz="2" w:space="0" w:color="auto"/>
              <w:right w:val="single" w:sz="2" w:space="0" w:color="auto"/>
            </w:tcBorders>
            <w:vAlign w:val="center"/>
          </w:tcPr>
          <w:p w:rsidR="00E257A5" w:rsidRPr="00BE6133" w:rsidRDefault="00E257A5" w:rsidP="00BF310A">
            <w:pPr>
              <w:spacing w:line="320" w:lineRule="exact"/>
              <w:jc w:val="center"/>
              <w:rPr>
                <w:rFonts w:ascii="宋体" w:hAnsi="宋体"/>
                <w:sz w:val="18"/>
                <w:szCs w:val="18"/>
              </w:rPr>
            </w:pPr>
            <w:r w:rsidRPr="00BE6133">
              <w:rPr>
                <w:rFonts w:ascii="宋体" w:hAnsi="宋体" w:hint="eastAsia"/>
                <w:sz w:val="18"/>
                <w:szCs w:val="18"/>
              </w:rPr>
              <w:t>代码</w:t>
            </w:r>
          </w:p>
        </w:tc>
        <w:tc>
          <w:tcPr>
            <w:tcW w:w="1913" w:type="dxa"/>
            <w:vMerge w:val="restart"/>
            <w:tcBorders>
              <w:top w:val="single" w:sz="8" w:space="0" w:color="auto"/>
              <w:left w:val="single" w:sz="2" w:space="0" w:color="auto"/>
              <w:bottom w:val="single" w:sz="2" w:space="0" w:color="auto"/>
              <w:right w:val="nil"/>
            </w:tcBorders>
            <w:vAlign w:val="center"/>
          </w:tcPr>
          <w:p w:rsidR="00E257A5" w:rsidRPr="00BE6133" w:rsidRDefault="00E257A5" w:rsidP="00BF310A">
            <w:pPr>
              <w:spacing w:line="320" w:lineRule="exact"/>
              <w:jc w:val="center"/>
              <w:rPr>
                <w:rFonts w:ascii="宋体" w:hAnsi="宋体"/>
                <w:sz w:val="18"/>
                <w:szCs w:val="18"/>
              </w:rPr>
            </w:pPr>
            <w:r w:rsidRPr="00BE6133">
              <w:rPr>
                <w:rFonts w:ascii="宋体" w:hAnsi="宋体" w:hint="eastAsia"/>
                <w:sz w:val="18"/>
                <w:szCs w:val="18"/>
              </w:rPr>
              <w:t>企业</w:t>
            </w:r>
          </w:p>
        </w:tc>
        <w:tc>
          <w:tcPr>
            <w:tcW w:w="1928" w:type="dxa"/>
            <w:tcBorders>
              <w:top w:val="single" w:sz="8" w:space="0" w:color="auto"/>
              <w:left w:val="nil"/>
              <w:bottom w:val="single" w:sz="2" w:space="0" w:color="auto"/>
              <w:right w:val="nil"/>
            </w:tcBorders>
            <w:vAlign w:val="center"/>
          </w:tcPr>
          <w:p w:rsidR="00E257A5" w:rsidRPr="00BE6133" w:rsidRDefault="00E257A5" w:rsidP="00BF310A">
            <w:pPr>
              <w:spacing w:line="320" w:lineRule="exact"/>
              <w:jc w:val="center"/>
              <w:rPr>
                <w:rFonts w:ascii="宋体" w:hAnsi="宋体"/>
                <w:sz w:val="18"/>
                <w:szCs w:val="18"/>
              </w:rPr>
            </w:pPr>
          </w:p>
        </w:tc>
      </w:tr>
      <w:tr w:rsidR="00E257A5" w:rsidRPr="00BE6133" w:rsidTr="00BF310A">
        <w:trPr>
          <w:cantSplit/>
          <w:trHeight w:val="397"/>
          <w:jc w:val="center"/>
        </w:trPr>
        <w:tc>
          <w:tcPr>
            <w:tcW w:w="3885" w:type="dxa"/>
            <w:vMerge/>
            <w:tcBorders>
              <w:top w:val="single" w:sz="2" w:space="0" w:color="auto"/>
              <w:left w:val="nil"/>
              <w:bottom w:val="single" w:sz="2" w:space="0" w:color="auto"/>
              <w:right w:val="single" w:sz="2" w:space="0" w:color="auto"/>
            </w:tcBorders>
            <w:vAlign w:val="center"/>
          </w:tcPr>
          <w:p w:rsidR="00E257A5" w:rsidRPr="00BE6133" w:rsidRDefault="00E257A5" w:rsidP="00BF310A">
            <w:pPr>
              <w:spacing w:line="320" w:lineRule="exact"/>
              <w:rPr>
                <w:rFonts w:ascii="宋体" w:hAnsi="宋体"/>
                <w:sz w:val="18"/>
                <w:szCs w:val="18"/>
              </w:rPr>
            </w:pPr>
          </w:p>
        </w:tc>
        <w:tc>
          <w:tcPr>
            <w:tcW w:w="840" w:type="dxa"/>
            <w:vMerge/>
            <w:tcBorders>
              <w:top w:val="single" w:sz="2" w:space="0" w:color="auto"/>
              <w:left w:val="single" w:sz="2" w:space="0" w:color="auto"/>
              <w:bottom w:val="single" w:sz="2" w:space="0" w:color="auto"/>
              <w:right w:val="single" w:sz="2" w:space="0" w:color="auto"/>
            </w:tcBorders>
            <w:vAlign w:val="center"/>
          </w:tcPr>
          <w:p w:rsidR="00E257A5" w:rsidRPr="00BE6133" w:rsidRDefault="00E257A5" w:rsidP="00BF310A">
            <w:pPr>
              <w:spacing w:line="320" w:lineRule="exact"/>
              <w:rPr>
                <w:rFonts w:ascii="宋体" w:hAnsi="宋体"/>
                <w:sz w:val="18"/>
                <w:szCs w:val="18"/>
              </w:rPr>
            </w:pPr>
          </w:p>
        </w:tc>
        <w:tc>
          <w:tcPr>
            <w:tcW w:w="855" w:type="dxa"/>
            <w:vMerge/>
            <w:tcBorders>
              <w:top w:val="single" w:sz="2" w:space="0" w:color="auto"/>
              <w:left w:val="single" w:sz="2" w:space="0" w:color="auto"/>
              <w:bottom w:val="single" w:sz="2" w:space="0" w:color="auto"/>
              <w:right w:val="single" w:sz="2" w:space="0" w:color="auto"/>
            </w:tcBorders>
            <w:vAlign w:val="center"/>
          </w:tcPr>
          <w:p w:rsidR="00E257A5" w:rsidRPr="00BE6133" w:rsidRDefault="00E257A5" w:rsidP="00BF310A">
            <w:pPr>
              <w:spacing w:line="320" w:lineRule="exact"/>
              <w:rPr>
                <w:rFonts w:ascii="宋体" w:hAnsi="宋体"/>
                <w:sz w:val="18"/>
                <w:szCs w:val="18"/>
              </w:rPr>
            </w:pPr>
          </w:p>
        </w:tc>
        <w:tc>
          <w:tcPr>
            <w:tcW w:w="1913" w:type="dxa"/>
            <w:vMerge/>
            <w:tcBorders>
              <w:top w:val="single" w:sz="2" w:space="0" w:color="auto"/>
              <w:left w:val="single" w:sz="2" w:space="0" w:color="auto"/>
              <w:bottom w:val="single" w:sz="2" w:space="0" w:color="auto"/>
              <w:right w:val="single" w:sz="2" w:space="0" w:color="auto"/>
            </w:tcBorders>
            <w:vAlign w:val="center"/>
          </w:tcPr>
          <w:p w:rsidR="00E257A5" w:rsidRPr="00BE6133" w:rsidRDefault="00E257A5" w:rsidP="00BF310A">
            <w:pPr>
              <w:spacing w:line="320" w:lineRule="exact"/>
              <w:rPr>
                <w:rFonts w:ascii="宋体" w:hAnsi="宋体"/>
                <w:sz w:val="18"/>
                <w:szCs w:val="18"/>
              </w:rPr>
            </w:pPr>
          </w:p>
        </w:tc>
        <w:tc>
          <w:tcPr>
            <w:tcW w:w="1928" w:type="dxa"/>
            <w:tcBorders>
              <w:top w:val="single" w:sz="2" w:space="0" w:color="auto"/>
              <w:left w:val="single" w:sz="2" w:space="0" w:color="auto"/>
              <w:bottom w:val="single" w:sz="2" w:space="0" w:color="auto"/>
              <w:right w:val="nil"/>
            </w:tcBorders>
            <w:vAlign w:val="center"/>
          </w:tcPr>
          <w:p w:rsidR="00E257A5" w:rsidRPr="00BE6133" w:rsidRDefault="00E257A5" w:rsidP="00BF310A">
            <w:pPr>
              <w:spacing w:line="320" w:lineRule="exact"/>
              <w:jc w:val="center"/>
              <w:rPr>
                <w:rFonts w:ascii="宋体" w:hAnsi="宋体"/>
                <w:sz w:val="18"/>
                <w:szCs w:val="18"/>
              </w:rPr>
            </w:pPr>
            <w:r w:rsidRPr="00BE6133">
              <w:rPr>
                <w:rFonts w:ascii="宋体" w:hAnsi="宋体" w:hint="eastAsia"/>
                <w:sz w:val="18"/>
                <w:szCs w:val="18"/>
              </w:rPr>
              <w:t>技术中心</w:t>
            </w:r>
          </w:p>
        </w:tc>
      </w:tr>
      <w:tr w:rsidR="00E257A5" w:rsidRPr="00BE6133" w:rsidTr="00BF310A">
        <w:trPr>
          <w:jc w:val="center"/>
        </w:trPr>
        <w:tc>
          <w:tcPr>
            <w:tcW w:w="3885" w:type="dxa"/>
            <w:tcBorders>
              <w:top w:val="single" w:sz="2" w:space="0" w:color="auto"/>
              <w:left w:val="nil"/>
              <w:bottom w:val="single" w:sz="2" w:space="0" w:color="auto"/>
              <w:right w:val="single" w:sz="2" w:space="0" w:color="auto"/>
            </w:tcBorders>
          </w:tcPr>
          <w:p w:rsidR="00E257A5" w:rsidRPr="00BE6133" w:rsidRDefault="00E257A5" w:rsidP="00BF310A">
            <w:pPr>
              <w:jc w:val="center"/>
              <w:rPr>
                <w:rFonts w:ascii="宋体" w:hAnsi="宋体"/>
                <w:sz w:val="18"/>
                <w:szCs w:val="18"/>
              </w:rPr>
            </w:pPr>
            <w:r w:rsidRPr="00BE6133">
              <w:rPr>
                <w:rFonts w:ascii="宋体" w:hAnsi="宋体" w:hint="eastAsia"/>
                <w:sz w:val="18"/>
                <w:szCs w:val="18"/>
              </w:rPr>
              <w:t>甲</w:t>
            </w:r>
          </w:p>
        </w:tc>
        <w:tc>
          <w:tcPr>
            <w:tcW w:w="840" w:type="dxa"/>
            <w:tcBorders>
              <w:top w:val="single" w:sz="2" w:space="0" w:color="auto"/>
              <w:left w:val="single" w:sz="2" w:space="0" w:color="auto"/>
              <w:bottom w:val="single" w:sz="2" w:space="0" w:color="auto"/>
              <w:right w:val="single" w:sz="2" w:space="0" w:color="auto"/>
            </w:tcBorders>
          </w:tcPr>
          <w:p w:rsidR="00E257A5" w:rsidRPr="00BE6133" w:rsidRDefault="00E257A5" w:rsidP="00BF310A">
            <w:pPr>
              <w:jc w:val="center"/>
              <w:rPr>
                <w:rFonts w:ascii="宋体" w:hAnsi="宋体"/>
                <w:sz w:val="18"/>
                <w:szCs w:val="18"/>
              </w:rPr>
            </w:pPr>
            <w:r w:rsidRPr="00BE6133">
              <w:rPr>
                <w:rFonts w:ascii="宋体" w:hAnsi="宋体" w:hint="eastAsia"/>
                <w:sz w:val="18"/>
                <w:szCs w:val="18"/>
              </w:rPr>
              <w:t>乙</w:t>
            </w:r>
          </w:p>
        </w:tc>
        <w:tc>
          <w:tcPr>
            <w:tcW w:w="855" w:type="dxa"/>
            <w:tcBorders>
              <w:top w:val="single" w:sz="2" w:space="0" w:color="auto"/>
              <w:left w:val="single" w:sz="2" w:space="0" w:color="auto"/>
              <w:bottom w:val="single" w:sz="2" w:space="0" w:color="auto"/>
              <w:right w:val="single" w:sz="2" w:space="0" w:color="auto"/>
            </w:tcBorders>
          </w:tcPr>
          <w:p w:rsidR="00E257A5" w:rsidRPr="00BE6133" w:rsidRDefault="00E257A5" w:rsidP="00BF310A">
            <w:pPr>
              <w:jc w:val="center"/>
              <w:rPr>
                <w:rFonts w:ascii="宋体" w:hAnsi="宋体"/>
                <w:sz w:val="18"/>
                <w:szCs w:val="18"/>
              </w:rPr>
            </w:pPr>
            <w:r w:rsidRPr="00BE6133">
              <w:rPr>
                <w:rFonts w:ascii="宋体" w:hAnsi="宋体" w:hint="eastAsia"/>
                <w:sz w:val="18"/>
                <w:szCs w:val="18"/>
              </w:rPr>
              <w:t>丙</w:t>
            </w:r>
          </w:p>
        </w:tc>
        <w:tc>
          <w:tcPr>
            <w:tcW w:w="1913" w:type="dxa"/>
            <w:tcBorders>
              <w:top w:val="single" w:sz="2" w:space="0" w:color="auto"/>
              <w:left w:val="single" w:sz="2" w:space="0" w:color="auto"/>
              <w:bottom w:val="single" w:sz="2" w:space="0" w:color="auto"/>
              <w:right w:val="single" w:sz="2" w:space="0" w:color="auto"/>
            </w:tcBorders>
          </w:tcPr>
          <w:p w:rsidR="00E257A5" w:rsidRPr="00BE6133" w:rsidRDefault="00E257A5" w:rsidP="00BF310A">
            <w:pPr>
              <w:jc w:val="center"/>
              <w:rPr>
                <w:rFonts w:ascii="宋体" w:hAnsi="宋体"/>
                <w:sz w:val="18"/>
                <w:szCs w:val="18"/>
              </w:rPr>
            </w:pPr>
            <w:r w:rsidRPr="00BE6133">
              <w:rPr>
                <w:rFonts w:ascii="宋体" w:hAnsi="宋体"/>
                <w:sz w:val="18"/>
                <w:szCs w:val="18"/>
              </w:rPr>
              <w:t>1</w:t>
            </w:r>
          </w:p>
        </w:tc>
        <w:tc>
          <w:tcPr>
            <w:tcW w:w="1928" w:type="dxa"/>
            <w:tcBorders>
              <w:top w:val="single" w:sz="2" w:space="0" w:color="auto"/>
              <w:left w:val="single" w:sz="2" w:space="0" w:color="auto"/>
              <w:bottom w:val="single" w:sz="2" w:space="0" w:color="auto"/>
              <w:right w:val="nil"/>
            </w:tcBorders>
          </w:tcPr>
          <w:p w:rsidR="00E257A5" w:rsidRPr="00BE6133" w:rsidRDefault="00E257A5" w:rsidP="00BF310A">
            <w:pPr>
              <w:jc w:val="center"/>
              <w:rPr>
                <w:rFonts w:ascii="宋体" w:hAnsi="宋体"/>
                <w:sz w:val="18"/>
                <w:szCs w:val="18"/>
              </w:rPr>
            </w:pPr>
            <w:r w:rsidRPr="00BE6133">
              <w:rPr>
                <w:rFonts w:ascii="宋体" w:hAnsi="宋体"/>
                <w:sz w:val="18"/>
                <w:szCs w:val="18"/>
              </w:rPr>
              <w:t>2</w:t>
            </w:r>
          </w:p>
        </w:tc>
      </w:tr>
      <w:tr w:rsidR="00E257A5" w:rsidRPr="00BE6133" w:rsidTr="00BF310A">
        <w:trPr>
          <w:trHeight w:val="558"/>
          <w:jc w:val="center"/>
        </w:trPr>
        <w:tc>
          <w:tcPr>
            <w:tcW w:w="3885" w:type="dxa"/>
            <w:tcBorders>
              <w:top w:val="single" w:sz="2" w:space="0" w:color="auto"/>
              <w:left w:val="nil"/>
              <w:bottom w:val="single" w:sz="8" w:space="0" w:color="auto"/>
              <w:right w:val="single" w:sz="2" w:space="0" w:color="auto"/>
            </w:tcBorders>
          </w:tcPr>
          <w:p w:rsidR="00E257A5" w:rsidRPr="00BE6133" w:rsidRDefault="00E257A5" w:rsidP="00BF310A">
            <w:pPr>
              <w:spacing w:line="320" w:lineRule="exact"/>
              <w:rPr>
                <w:rFonts w:ascii="宋体" w:hAnsi="宋体"/>
                <w:sz w:val="18"/>
                <w:szCs w:val="18"/>
              </w:rPr>
            </w:pPr>
            <w:r w:rsidRPr="00BE6133">
              <w:rPr>
                <w:rFonts w:ascii="宋体" w:hAnsi="宋体" w:hint="eastAsia"/>
                <w:sz w:val="18"/>
                <w:szCs w:val="18"/>
              </w:rPr>
              <w:t>从业人员期末人数</w:t>
            </w:r>
          </w:p>
          <w:p w:rsidR="00E257A5" w:rsidRPr="00BE6133" w:rsidRDefault="00E257A5" w:rsidP="00BF310A">
            <w:pPr>
              <w:spacing w:line="320" w:lineRule="exact"/>
              <w:rPr>
                <w:rFonts w:ascii="宋体" w:hAnsi="宋体"/>
                <w:sz w:val="18"/>
                <w:szCs w:val="18"/>
              </w:rPr>
            </w:pPr>
            <w:r w:rsidRPr="00D4320A">
              <w:rPr>
                <w:rFonts w:ascii="宋体" w:hAnsi="宋体" w:hint="eastAsia"/>
                <w:sz w:val="18"/>
                <w:szCs w:val="18"/>
              </w:rPr>
              <w:t>营业</w:t>
            </w:r>
            <w:r w:rsidRPr="00D4320A">
              <w:rPr>
                <w:rFonts w:ascii="宋体" w:hAnsi="宋体"/>
                <w:sz w:val="18"/>
                <w:szCs w:val="18"/>
              </w:rPr>
              <w:t>收入</w:t>
            </w:r>
          </w:p>
          <w:p w:rsidR="00E257A5" w:rsidRPr="00BE6133" w:rsidRDefault="00E257A5" w:rsidP="00BF310A">
            <w:pPr>
              <w:spacing w:line="320" w:lineRule="exact"/>
              <w:rPr>
                <w:rFonts w:ascii="宋体" w:hAnsi="宋体"/>
                <w:sz w:val="18"/>
                <w:szCs w:val="18"/>
              </w:rPr>
            </w:pPr>
            <w:r w:rsidRPr="00BE6133">
              <w:rPr>
                <w:rFonts w:ascii="宋体" w:hAnsi="宋体"/>
                <w:sz w:val="18"/>
                <w:szCs w:val="18"/>
              </w:rPr>
              <w:t xml:space="preserve">  </w:t>
            </w:r>
            <w:r w:rsidRPr="00BE6133">
              <w:rPr>
                <w:rFonts w:ascii="宋体" w:hAnsi="宋体" w:hint="eastAsia"/>
                <w:sz w:val="18"/>
                <w:szCs w:val="18"/>
              </w:rPr>
              <w:t>其中：新产品销售收入</w:t>
            </w:r>
          </w:p>
          <w:p w:rsidR="00E257A5" w:rsidRPr="00BE6133" w:rsidRDefault="00E257A5" w:rsidP="00BF310A">
            <w:pPr>
              <w:spacing w:line="320" w:lineRule="exact"/>
              <w:rPr>
                <w:rFonts w:ascii="宋体" w:hAnsi="宋体"/>
                <w:spacing w:val="-8"/>
                <w:sz w:val="18"/>
                <w:szCs w:val="18"/>
              </w:rPr>
            </w:pPr>
            <w:r w:rsidRPr="00BE6133">
              <w:rPr>
                <w:rFonts w:ascii="宋体" w:hAnsi="宋体" w:hint="eastAsia"/>
                <w:sz w:val="18"/>
                <w:szCs w:val="18"/>
              </w:rPr>
              <w:t>研究与试验发展（</w:t>
            </w:r>
            <w:r w:rsidRPr="00BE6133">
              <w:rPr>
                <w:rFonts w:ascii="宋体" w:hAnsi="宋体"/>
                <w:sz w:val="18"/>
                <w:szCs w:val="18"/>
              </w:rPr>
              <w:t>R&amp;D</w:t>
            </w:r>
            <w:r w:rsidRPr="00BE6133">
              <w:rPr>
                <w:rFonts w:ascii="宋体" w:hAnsi="宋体" w:hint="eastAsia"/>
                <w:sz w:val="18"/>
                <w:szCs w:val="18"/>
              </w:rPr>
              <w:t>）人员</w:t>
            </w:r>
          </w:p>
          <w:p w:rsidR="00E257A5" w:rsidRPr="00BE6133" w:rsidRDefault="00E257A5" w:rsidP="00BF310A">
            <w:pPr>
              <w:spacing w:line="320" w:lineRule="exact"/>
              <w:rPr>
                <w:rFonts w:ascii="宋体" w:hAnsi="宋体"/>
                <w:sz w:val="18"/>
                <w:szCs w:val="18"/>
              </w:rPr>
            </w:pPr>
            <w:r w:rsidRPr="00BE6133">
              <w:rPr>
                <w:rFonts w:ascii="宋体" w:hAnsi="宋体" w:hint="eastAsia"/>
                <w:sz w:val="18"/>
                <w:szCs w:val="18"/>
              </w:rPr>
              <w:t>研究与试验发展（</w:t>
            </w:r>
            <w:r w:rsidRPr="00BE6133">
              <w:rPr>
                <w:rFonts w:ascii="宋体" w:hAnsi="宋体"/>
                <w:sz w:val="18"/>
                <w:szCs w:val="18"/>
              </w:rPr>
              <w:t>R&amp;D</w:t>
            </w:r>
            <w:r w:rsidRPr="00BE6133">
              <w:rPr>
                <w:rFonts w:ascii="宋体" w:hAnsi="宋体" w:hint="eastAsia"/>
                <w:sz w:val="18"/>
                <w:szCs w:val="18"/>
              </w:rPr>
              <w:t>）经费内部支出</w:t>
            </w:r>
          </w:p>
          <w:p w:rsidR="00E257A5" w:rsidRPr="00BE6133" w:rsidRDefault="00E257A5" w:rsidP="00BF310A">
            <w:pPr>
              <w:spacing w:line="320" w:lineRule="exact"/>
              <w:rPr>
                <w:rFonts w:ascii="宋体" w:hAnsi="宋体"/>
                <w:sz w:val="18"/>
                <w:szCs w:val="18"/>
              </w:rPr>
            </w:pPr>
            <w:r w:rsidRPr="00BE6133">
              <w:rPr>
                <w:rFonts w:ascii="宋体" w:hAnsi="宋体" w:hint="eastAsia"/>
                <w:sz w:val="18"/>
                <w:szCs w:val="18"/>
              </w:rPr>
              <w:t>新产品开发经费支出</w:t>
            </w:r>
          </w:p>
          <w:p w:rsidR="00E257A5" w:rsidRPr="00BE6133" w:rsidRDefault="00E257A5" w:rsidP="00BF310A">
            <w:pPr>
              <w:spacing w:line="320" w:lineRule="exact"/>
              <w:rPr>
                <w:rFonts w:ascii="宋体" w:hAnsi="宋体"/>
                <w:sz w:val="18"/>
                <w:szCs w:val="18"/>
              </w:rPr>
            </w:pPr>
            <w:r w:rsidRPr="00BE6133">
              <w:rPr>
                <w:rFonts w:ascii="宋体" w:hAnsi="宋体" w:hint="eastAsia"/>
                <w:sz w:val="18"/>
                <w:szCs w:val="18"/>
              </w:rPr>
              <w:t>当年专利申请数</w:t>
            </w:r>
          </w:p>
          <w:p w:rsidR="00E257A5" w:rsidRPr="00863ACB" w:rsidRDefault="00E257A5" w:rsidP="00BF310A">
            <w:pPr>
              <w:spacing w:line="320" w:lineRule="exact"/>
              <w:rPr>
                <w:rFonts w:ascii="宋体" w:hAnsi="宋体"/>
                <w:sz w:val="18"/>
                <w:szCs w:val="18"/>
              </w:rPr>
            </w:pPr>
            <w:r w:rsidRPr="00863ACB">
              <w:rPr>
                <w:rFonts w:ascii="宋体" w:hAnsi="宋体"/>
                <w:sz w:val="18"/>
                <w:szCs w:val="18"/>
              </w:rPr>
              <w:t xml:space="preserve">  </w:t>
            </w:r>
            <w:r w:rsidRPr="00863ACB">
              <w:rPr>
                <w:rFonts w:ascii="宋体" w:hAnsi="宋体" w:hint="eastAsia"/>
                <w:sz w:val="18"/>
                <w:szCs w:val="18"/>
              </w:rPr>
              <w:t>其中：发明专利</w:t>
            </w:r>
          </w:p>
          <w:p w:rsidR="00E257A5" w:rsidRPr="00BE6133" w:rsidRDefault="00E257A5" w:rsidP="00BF310A">
            <w:pPr>
              <w:spacing w:line="320" w:lineRule="exact"/>
              <w:rPr>
                <w:rFonts w:ascii="宋体" w:hAnsi="宋体"/>
                <w:sz w:val="18"/>
                <w:szCs w:val="18"/>
              </w:rPr>
            </w:pPr>
            <w:r w:rsidRPr="00BE6133">
              <w:rPr>
                <w:rFonts w:ascii="宋体" w:hAnsi="宋体" w:hint="eastAsia"/>
                <w:sz w:val="18"/>
                <w:szCs w:val="18"/>
              </w:rPr>
              <w:t>期末有效发明专利数</w:t>
            </w:r>
          </w:p>
        </w:tc>
        <w:tc>
          <w:tcPr>
            <w:tcW w:w="840" w:type="dxa"/>
            <w:tcBorders>
              <w:top w:val="single" w:sz="2" w:space="0" w:color="auto"/>
              <w:left w:val="single" w:sz="2" w:space="0" w:color="auto"/>
              <w:bottom w:val="single" w:sz="8" w:space="0" w:color="auto"/>
              <w:right w:val="single" w:sz="2" w:space="0" w:color="auto"/>
            </w:tcBorders>
          </w:tcPr>
          <w:p w:rsidR="00E257A5" w:rsidRPr="00BE6133" w:rsidRDefault="00E257A5" w:rsidP="00BF310A">
            <w:pPr>
              <w:spacing w:line="320" w:lineRule="exact"/>
              <w:jc w:val="center"/>
              <w:rPr>
                <w:rFonts w:ascii="宋体" w:hAnsi="宋体"/>
                <w:sz w:val="18"/>
                <w:szCs w:val="18"/>
              </w:rPr>
            </w:pPr>
            <w:r w:rsidRPr="00BE6133">
              <w:rPr>
                <w:rFonts w:ascii="宋体" w:hAnsi="宋体" w:hint="eastAsia"/>
                <w:sz w:val="18"/>
                <w:szCs w:val="18"/>
              </w:rPr>
              <w:t>人</w:t>
            </w:r>
          </w:p>
          <w:p w:rsidR="00E257A5" w:rsidRPr="00BE6133" w:rsidRDefault="00E257A5" w:rsidP="00BF310A">
            <w:pPr>
              <w:spacing w:line="320" w:lineRule="exact"/>
              <w:jc w:val="center"/>
              <w:rPr>
                <w:rFonts w:ascii="宋体" w:hAnsi="宋体"/>
                <w:sz w:val="18"/>
                <w:szCs w:val="18"/>
              </w:rPr>
            </w:pPr>
            <w:r w:rsidRPr="00BE6133">
              <w:rPr>
                <w:rFonts w:ascii="宋体" w:hAnsi="宋体" w:hint="eastAsia"/>
                <w:sz w:val="18"/>
                <w:szCs w:val="18"/>
              </w:rPr>
              <w:t>千元</w:t>
            </w:r>
          </w:p>
          <w:p w:rsidR="00E257A5" w:rsidRPr="00BE6133" w:rsidRDefault="00E257A5" w:rsidP="00BF310A">
            <w:pPr>
              <w:spacing w:line="320" w:lineRule="exact"/>
              <w:jc w:val="center"/>
              <w:rPr>
                <w:rFonts w:ascii="宋体" w:hAnsi="宋体"/>
                <w:sz w:val="18"/>
                <w:szCs w:val="18"/>
              </w:rPr>
            </w:pPr>
            <w:r w:rsidRPr="00BE6133">
              <w:rPr>
                <w:rFonts w:ascii="宋体" w:hAnsi="宋体" w:hint="eastAsia"/>
                <w:sz w:val="18"/>
                <w:szCs w:val="18"/>
              </w:rPr>
              <w:t>千元</w:t>
            </w:r>
          </w:p>
          <w:p w:rsidR="00E257A5" w:rsidRPr="00BE6133" w:rsidRDefault="00E257A5" w:rsidP="00BF310A">
            <w:pPr>
              <w:spacing w:line="320" w:lineRule="exact"/>
              <w:jc w:val="center"/>
              <w:rPr>
                <w:rFonts w:ascii="宋体" w:hAnsi="宋体"/>
                <w:sz w:val="18"/>
                <w:szCs w:val="18"/>
              </w:rPr>
            </w:pPr>
            <w:r w:rsidRPr="00BE6133">
              <w:rPr>
                <w:rFonts w:ascii="宋体" w:hAnsi="宋体" w:hint="eastAsia"/>
                <w:sz w:val="18"/>
                <w:szCs w:val="18"/>
              </w:rPr>
              <w:t>人</w:t>
            </w:r>
          </w:p>
          <w:p w:rsidR="00E257A5" w:rsidRPr="00BE6133" w:rsidRDefault="00E257A5" w:rsidP="00BF310A">
            <w:pPr>
              <w:spacing w:line="320" w:lineRule="exact"/>
              <w:jc w:val="center"/>
              <w:rPr>
                <w:rFonts w:ascii="宋体" w:hAnsi="宋体"/>
                <w:sz w:val="18"/>
                <w:szCs w:val="18"/>
              </w:rPr>
            </w:pPr>
            <w:r w:rsidRPr="00BE6133">
              <w:rPr>
                <w:rFonts w:ascii="宋体" w:hAnsi="宋体" w:hint="eastAsia"/>
                <w:sz w:val="18"/>
                <w:szCs w:val="18"/>
              </w:rPr>
              <w:t>千元</w:t>
            </w:r>
          </w:p>
          <w:p w:rsidR="00E257A5" w:rsidRPr="00BE6133" w:rsidRDefault="00E257A5" w:rsidP="00BF310A">
            <w:pPr>
              <w:spacing w:line="320" w:lineRule="exact"/>
              <w:jc w:val="center"/>
              <w:rPr>
                <w:rFonts w:ascii="宋体" w:hAnsi="宋体"/>
                <w:sz w:val="18"/>
                <w:szCs w:val="18"/>
              </w:rPr>
            </w:pPr>
            <w:r w:rsidRPr="00BE6133">
              <w:rPr>
                <w:rFonts w:ascii="宋体" w:hAnsi="宋体" w:hint="eastAsia"/>
                <w:sz w:val="18"/>
                <w:szCs w:val="18"/>
              </w:rPr>
              <w:t>千元</w:t>
            </w:r>
          </w:p>
          <w:p w:rsidR="00E257A5" w:rsidRPr="00BE6133" w:rsidRDefault="00E257A5" w:rsidP="00BF310A">
            <w:pPr>
              <w:spacing w:line="320" w:lineRule="exact"/>
              <w:jc w:val="center"/>
              <w:rPr>
                <w:rFonts w:ascii="宋体" w:hAnsi="宋体"/>
                <w:sz w:val="18"/>
                <w:szCs w:val="18"/>
              </w:rPr>
            </w:pPr>
            <w:r w:rsidRPr="00BE6133">
              <w:rPr>
                <w:rFonts w:ascii="宋体" w:hAnsi="宋体" w:hint="eastAsia"/>
                <w:sz w:val="18"/>
                <w:szCs w:val="18"/>
              </w:rPr>
              <w:t>件</w:t>
            </w:r>
          </w:p>
          <w:p w:rsidR="00E257A5" w:rsidRPr="00BE6133" w:rsidRDefault="00E257A5" w:rsidP="00BF310A">
            <w:pPr>
              <w:spacing w:line="320" w:lineRule="exact"/>
              <w:jc w:val="center"/>
              <w:rPr>
                <w:rFonts w:ascii="宋体" w:hAnsi="宋体"/>
                <w:sz w:val="18"/>
                <w:szCs w:val="18"/>
              </w:rPr>
            </w:pPr>
            <w:r w:rsidRPr="00BE6133">
              <w:rPr>
                <w:rFonts w:ascii="宋体" w:hAnsi="宋体" w:hint="eastAsia"/>
                <w:sz w:val="18"/>
                <w:szCs w:val="18"/>
              </w:rPr>
              <w:t>件</w:t>
            </w:r>
          </w:p>
          <w:p w:rsidR="00E257A5" w:rsidRPr="00BE6133" w:rsidRDefault="00E257A5" w:rsidP="00BF310A">
            <w:pPr>
              <w:spacing w:line="320" w:lineRule="exact"/>
              <w:jc w:val="center"/>
              <w:rPr>
                <w:rFonts w:ascii="宋体" w:hAnsi="宋体"/>
                <w:sz w:val="18"/>
                <w:szCs w:val="18"/>
              </w:rPr>
            </w:pPr>
            <w:r w:rsidRPr="00BE6133">
              <w:rPr>
                <w:rFonts w:ascii="宋体" w:hAnsi="宋体" w:hint="eastAsia"/>
                <w:sz w:val="18"/>
                <w:szCs w:val="18"/>
              </w:rPr>
              <w:t>件</w:t>
            </w:r>
          </w:p>
        </w:tc>
        <w:tc>
          <w:tcPr>
            <w:tcW w:w="855" w:type="dxa"/>
            <w:tcBorders>
              <w:top w:val="single" w:sz="2" w:space="0" w:color="auto"/>
              <w:left w:val="single" w:sz="2" w:space="0" w:color="auto"/>
              <w:bottom w:val="single" w:sz="8" w:space="0" w:color="auto"/>
              <w:right w:val="single" w:sz="2" w:space="0" w:color="auto"/>
            </w:tcBorders>
          </w:tcPr>
          <w:p w:rsidR="00E257A5" w:rsidRPr="00BE6133" w:rsidRDefault="00E257A5" w:rsidP="00BF310A">
            <w:pPr>
              <w:spacing w:line="320" w:lineRule="exact"/>
              <w:jc w:val="center"/>
              <w:rPr>
                <w:rFonts w:ascii="宋体" w:hAnsi="宋体"/>
                <w:sz w:val="18"/>
                <w:szCs w:val="18"/>
              </w:rPr>
            </w:pPr>
            <w:r w:rsidRPr="00BE6133">
              <w:rPr>
                <w:rFonts w:ascii="宋体" w:hAnsi="宋体"/>
                <w:sz w:val="18"/>
                <w:szCs w:val="18"/>
              </w:rPr>
              <w:t>1</w:t>
            </w:r>
          </w:p>
          <w:p w:rsidR="00E257A5" w:rsidRPr="00BE6133" w:rsidRDefault="00E257A5" w:rsidP="00BF310A">
            <w:pPr>
              <w:spacing w:line="320" w:lineRule="exact"/>
              <w:jc w:val="center"/>
              <w:rPr>
                <w:rFonts w:ascii="宋体" w:hAnsi="宋体"/>
                <w:sz w:val="18"/>
                <w:szCs w:val="18"/>
              </w:rPr>
            </w:pPr>
            <w:r w:rsidRPr="00BE6133">
              <w:rPr>
                <w:rFonts w:ascii="宋体" w:hAnsi="宋体"/>
                <w:sz w:val="18"/>
                <w:szCs w:val="18"/>
              </w:rPr>
              <w:t>2</w:t>
            </w:r>
          </w:p>
          <w:p w:rsidR="00E257A5" w:rsidRPr="00BE6133" w:rsidRDefault="00E257A5" w:rsidP="00BF310A">
            <w:pPr>
              <w:spacing w:line="320" w:lineRule="exact"/>
              <w:jc w:val="center"/>
              <w:rPr>
                <w:rFonts w:ascii="宋体" w:hAnsi="宋体"/>
                <w:sz w:val="18"/>
                <w:szCs w:val="18"/>
              </w:rPr>
            </w:pPr>
            <w:r w:rsidRPr="00BE6133">
              <w:rPr>
                <w:rFonts w:ascii="宋体" w:hAnsi="宋体"/>
                <w:sz w:val="18"/>
                <w:szCs w:val="18"/>
              </w:rPr>
              <w:t>3</w:t>
            </w:r>
          </w:p>
          <w:p w:rsidR="00E257A5" w:rsidRPr="00BE6133" w:rsidRDefault="00E257A5" w:rsidP="00BF310A">
            <w:pPr>
              <w:spacing w:line="320" w:lineRule="exact"/>
              <w:jc w:val="center"/>
              <w:rPr>
                <w:rFonts w:ascii="宋体" w:hAnsi="宋体"/>
                <w:sz w:val="18"/>
                <w:szCs w:val="18"/>
              </w:rPr>
            </w:pPr>
            <w:r w:rsidRPr="00BE6133">
              <w:rPr>
                <w:rFonts w:ascii="宋体" w:hAnsi="宋体"/>
                <w:sz w:val="18"/>
                <w:szCs w:val="18"/>
              </w:rPr>
              <w:t>4</w:t>
            </w:r>
          </w:p>
          <w:p w:rsidR="00E257A5" w:rsidRPr="00BE6133" w:rsidRDefault="00E257A5" w:rsidP="00BF310A">
            <w:pPr>
              <w:spacing w:line="320" w:lineRule="exact"/>
              <w:jc w:val="center"/>
              <w:rPr>
                <w:rFonts w:ascii="宋体" w:hAnsi="宋体"/>
                <w:sz w:val="18"/>
                <w:szCs w:val="18"/>
              </w:rPr>
            </w:pPr>
            <w:r w:rsidRPr="00BE6133">
              <w:rPr>
                <w:rFonts w:ascii="宋体" w:hAnsi="宋体"/>
                <w:sz w:val="18"/>
                <w:szCs w:val="18"/>
              </w:rPr>
              <w:t>5</w:t>
            </w:r>
          </w:p>
          <w:p w:rsidR="00E257A5" w:rsidRPr="00BE6133" w:rsidRDefault="00E257A5" w:rsidP="00BF310A">
            <w:pPr>
              <w:spacing w:line="320" w:lineRule="exact"/>
              <w:jc w:val="center"/>
              <w:rPr>
                <w:rFonts w:ascii="宋体" w:hAnsi="宋体"/>
                <w:sz w:val="18"/>
                <w:szCs w:val="18"/>
              </w:rPr>
            </w:pPr>
            <w:r w:rsidRPr="00BE6133">
              <w:rPr>
                <w:rFonts w:ascii="宋体" w:hAnsi="宋体"/>
                <w:sz w:val="18"/>
                <w:szCs w:val="18"/>
              </w:rPr>
              <w:t>6</w:t>
            </w:r>
          </w:p>
          <w:p w:rsidR="00E257A5" w:rsidRPr="00BE6133" w:rsidRDefault="00E257A5" w:rsidP="00BF310A">
            <w:pPr>
              <w:spacing w:line="320" w:lineRule="exact"/>
              <w:jc w:val="center"/>
              <w:rPr>
                <w:rFonts w:ascii="宋体" w:hAnsi="宋体"/>
                <w:sz w:val="18"/>
                <w:szCs w:val="18"/>
              </w:rPr>
            </w:pPr>
            <w:r w:rsidRPr="00BE6133">
              <w:rPr>
                <w:rFonts w:ascii="宋体" w:hAnsi="宋体"/>
                <w:sz w:val="18"/>
                <w:szCs w:val="18"/>
              </w:rPr>
              <w:t>7</w:t>
            </w:r>
          </w:p>
          <w:p w:rsidR="00E257A5" w:rsidRPr="00BE6133" w:rsidRDefault="00E257A5" w:rsidP="00BF310A">
            <w:pPr>
              <w:spacing w:line="320" w:lineRule="exact"/>
              <w:jc w:val="center"/>
              <w:rPr>
                <w:rFonts w:ascii="宋体" w:hAnsi="宋体"/>
                <w:sz w:val="18"/>
                <w:szCs w:val="18"/>
              </w:rPr>
            </w:pPr>
            <w:r w:rsidRPr="00BE6133">
              <w:rPr>
                <w:rFonts w:ascii="宋体" w:hAnsi="宋体"/>
                <w:sz w:val="18"/>
                <w:szCs w:val="18"/>
              </w:rPr>
              <w:t>8</w:t>
            </w:r>
          </w:p>
          <w:p w:rsidR="00E257A5" w:rsidRPr="00BE6133" w:rsidRDefault="00E257A5" w:rsidP="00BF310A">
            <w:pPr>
              <w:spacing w:line="320" w:lineRule="exact"/>
              <w:jc w:val="center"/>
              <w:rPr>
                <w:rFonts w:ascii="宋体" w:hAnsi="宋体"/>
                <w:sz w:val="18"/>
                <w:szCs w:val="18"/>
              </w:rPr>
            </w:pPr>
            <w:r w:rsidRPr="00BE6133">
              <w:rPr>
                <w:rFonts w:ascii="宋体" w:hAnsi="宋体"/>
                <w:sz w:val="18"/>
                <w:szCs w:val="18"/>
              </w:rPr>
              <w:t>9</w:t>
            </w:r>
          </w:p>
        </w:tc>
        <w:tc>
          <w:tcPr>
            <w:tcW w:w="1913" w:type="dxa"/>
            <w:tcBorders>
              <w:top w:val="single" w:sz="2" w:space="0" w:color="auto"/>
              <w:left w:val="single" w:sz="2" w:space="0" w:color="auto"/>
              <w:bottom w:val="single" w:sz="8" w:space="0" w:color="auto"/>
              <w:right w:val="nil"/>
            </w:tcBorders>
          </w:tcPr>
          <w:p w:rsidR="00E257A5" w:rsidRPr="00BE6133" w:rsidRDefault="00E257A5" w:rsidP="00BF310A">
            <w:pPr>
              <w:rPr>
                <w:rFonts w:ascii="宋体" w:hAnsi="宋体"/>
                <w:sz w:val="18"/>
                <w:szCs w:val="18"/>
              </w:rPr>
            </w:pPr>
          </w:p>
          <w:p w:rsidR="00E257A5" w:rsidRPr="00BE6133" w:rsidRDefault="00E257A5" w:rsidP="00BF310A">
            <w:pPr>
              <w:spacing w:line="320" w:lineRule="exact"/>
              <w:rPr>
                <w:rFonts w:ascii="宋体" w:hAnsi="宋体"/>
                <w:sz w:val="18"/>
                <w:szCs w:val="18"/>
              </w:rPr>
            </w:pPr>
          </w:p>
        </w:tc>
        <w:tc>
          <w:tcPr>
            <w:tcW w:w="1928" w:type="dxa"/>
            <w:tcBorders>
              <w:top w:val="single" w:sz="2" w:space="0" w:color="auto"/>
              <w:left w:val="nil"/>
              <w:bottom w:val="single" w:sz="8" w:space="0" w:color="auto"/>
              <w:right w:val="nil"/>
            </w:tcBorders>
          </w:tcPr>
          <w:p w:rsidR="00E257A5" w:rsidRPr="00BE6133" w:rsidRDefault="00E257A5" w:rsidP="00BF310A">
            <w:pPr>
              <w:spacing w:line="320" w:lineRule="exact"/>
              <w:rPr>
                <w:rFonts w:ascii="宋体" w:hAnsi="宋体"/>
                <w:sz w:val="18"/>
                <w:szCs w:val="18"/>
              </w:rPr>
            </w:pPr>
          </w:p>
          <w:p w:rsidR="00E257A5" w:rsidRPr="00BE6133" w:rsidRDefault="00E257A5" w:rsidP="00BF310A">
            <w:pPr>
              <w:spacing w:line="320" w:lineRule="exact"/>
              <w:jc w:val="center"/>
              <w:rPr>
                <w:rFonts w:ascii="宋体" w:hAnsi="宋体"/>
                <w:sz w:val="18"/>
                <w:szCs w:val="18"/>
              </w:rPr>
            </w:pPr>
            <w:r w:rsidRPr="00BE6133">
              <w:rPr>
                <w:rFonts w:ascii="宋体" w:hAnsi="宋体" w:hint="eastAsia"/>
                <w:sz w:val="18"/>
                <w:szCs w:val="18"/>
              </w:rPr>
              <w:t>—</w:t>
            </w:r>
          </w:p>
          <w:p w:rsidR="00E257A5" w:rsidRPr="00BE6133" w:rsidRDefault="00E257A5" w:rsidP="00BF310A">
            <w:pPr>
              <w:spacing w:line="320" w:lineRule="exact"/>
              <w:jc w:val="center"/>
              <w:rPr>
                <w:rFonts w:ascii="宋体" w:hAnsi="宋体"/>
                <w:sz w:val="18"/>
                <w:szCs w:val="18"/>
              </w:rPr>
            </w:pPr>
            <w:r w:rsidRPr="00BE6133">
              <w:rPr>
                <w:rFonts w:ascii="宋体" w:hAnsi="宋体" w:hint="eastAsia"/>
                <w:sz w:val="18"/>
                <w:szCs w:val="18"/>
              </w:rPr>
              <w:t>—</w:t>
            </w:r>
          </w:p>
        </w:tc>
      </w:tr>
    </w:tbl>
    <w:p w:rsidR="00E257A5" w:rsidRPr="00BE6133" w:rsidRDefault="00E257A5" w:rsidP="00E257A5">
      <w:pPr>
        <w:snapToGrid w:val="0"/>
        <w:spacing w:line="240" w:lineRule="exact"/>
        <w:rPr>
          <w:sz w:val="18"/>
          <w:szCs w:val="18"/>
        </w:rPr>
      </w:pPr>
      <w:r w:rsidRPr="00BE6133">
        <w:rPr>
          <w:rFonts w:hint="eastAsia"/>
          <w:sz w:val="18"/>
          <w:szCs w:val="18"/>
        </w:rPr>
        <w:t>单位负责人：</w:t>
      </w:r>
      <w:r w:rsidRPr="00BE6133">
        <w:rPr>
          <w:sz w:val="18"/>
          <w:szCs w:val="18"/>
        </w:rPr>
        <w:t xml:space="preserve">            </w:t>
      </w:r>
      <w:r w:rsidRPr="00BE6133">
        <w:rPr>
          <w:rFonts w:hint="eastAsia"/>
          <w:sz w:val="18"/>
          <w:szCs w:val="18"/>
        </w:rPr>
        <w:t>统计负责人：</w:t>
      </w:r>
      <w:r w:rsidRPr="00BE6133">
        <w:rPr>
          <w:sz w:val="18"/>
          <w:szCs w:val="18"/>
        </w:rPr>
        <w:t xml:space="preserve">                 </w:t>
      </w:r>
      <w:r w:rsidRPr="00BE6133">
        <w:rPr>
          <w:rFonts w:hint="eastAsia"/>
          <w:sz w:val="18"/>
          <w:szCs w:val="18"/>
        </w:rPr>
        <w:t>填表人：</w:t>
      </w:r>
      <w:r w:rsidRPr="00BE6133">
        <w:rPr>
          <w:sz w:val="18"/>
          <w:szCs w:val="18"/>
        </w:rPr>
        <w:t xml:space="preserve">                </w:t>
      </w:r>
      <w:r w:rsidRPr="00BE6133">
        <w:rPr>
          <w:rFonts w:hint="eastAsia"/>
          <w:sz w:val="18"/>
          <w:szCs w:val="18"/>
        </w:rPr>
        <w:t>报出日期：</w:t>
      </w:r>
      <w:r w:rsidRPr="00BE6133">
        <w:rPr>
          <w:rFonts w:ascii="宋体" w:hAnsi="宋体" w:hint="eastAsia"/>
          <w:sz w:val="18"/>
          <w:szCs w:val="18"/>
        </w:rPr>
        <w:t>２０</w:t>
      </w:r>
      <w:r w:rsidRPr="00BE6133">
        <w:rPr>
          <w:sz w:val="18"/>
          <w:szCs w:val="18"/>
        </w:rPr>
        <w:t xml:space="preserve">   </w:t>
      </w:r>
      <w:r w:rsidRPr="00BE6133">
        <w:rPr>
          <w:rFonts w:hint="eastAsia"/>
          <w:sz w:val="18"/>
          <w:szCs w:val="18"/>
        </w:rPr>
        <w:t>年</w:t>
      </w:r>
      <w:r w:rsidRPr="00BE6133">
        <w:rPr>
          <w:sz w:val="18"/>
          <w:szCs w:val="18"/>
        </w:rPr>
        <w:t xml:space="preserve">  </w:t>
      </w:r>
      <w:r w:rsidRPr="00BE6133">
        <w:rPr>
          <w:rFonts w:hint="eastAsia"/>
          <w:sz w:val="18"/>
          <w:szCs w:val="18"/>
        </w:rPr>
        <w:t>月</w:t>
      </w:r>
      <w:r w:rsidRPr="00BE6133">
        <w:rPr>
          <w:sz w:val="18"/>
          <w:szCs w:val="18"/>
        </w:rPr>
        <w:t xml:space="preserve">  </w:t>
      </w:r>
      <w:r w:rsidRPr="00BE6133">
        <w:rPr>
          <w:rFonts w:hint="eastAsia"/>
          <w:sz w:val="18"/>
          <w:szCs w:val="18"/>
        </w:rPr>
        <w:t>日</w:t>
      </w:r>
    </w:p>
    <w:p w:rsidR="00E257A5" w:rsidRPr="00BE6133" w:rsidRDefault="00E257A5" w:rsidP="00E257A5">
      <w:pPr>
        <w:snapToGrid w:val="0"/>
        <w:spacing w:line="240" w:lineRule="exact"/>
        <w:rPr>
          <w:rFonts w:ascii="宋体" w:hAnsi="宋体"/>
          <w:sz w:val="18"/>
        </w:rPr>
      </w:pPr>
    </w:p>
    <w:p w:rsidR="00E257A5" w:rsidRPr="00BE6133" w:rsidRDefault="00E257A5" w:rsidP="00E257A5">
      <w:pPr>
        <w:snapToGrid w:val="0"/>
        <w:spacing w:line="240" w:lineRule="exact"/>
        <w:rPr>
          <w:rFonts w:ascii="宋体" w:hAnsi="宋体"/>
          <w:sz w:val="18"/>
          <w:szCs w:val="18"/>
        </w:rPr>
      </w:pPr>
      <w:r w:rsidRPr="00BE6133">
        <w:rPr>
          <w:rFonts w:ascii="宋体" w:hAnsi="宋体" w:hint="eastAsia"/>
          <w:sz w:val="18"/>
        </w:rPr>
        <w:t>说明</w:t>
      </w:r>
      <w:r w:rsidRPr="00BE6133">
        <w:rPr>
          <w:rFonts w:ascii="宋体" w:hAnsi="宋体" w:hint="eastAsia"/>
          <w:sz w:val="18"/>
          <w:szCs w:val="18"/>
        </w:rPr>
        <w:t>：</w:t>
      </w:r>
      <w:r w:rsidRPr="00BE6133">
        <w:rPr>
          <w:rFonts w:ascii="宋体" w:hAnsi="宋体"/>
          <w:sz w:val="18"/>
          <w:szCs w:val="18"/>
        </w:rPr>
        <w:t>1.本表由有关部门认定的国家级技术中心所在企业填报。</w:t>
      </w:r>
    </w:p>
    <w:p w:rsidR="00E257A5" w:rsidRPr="00BE6133" w:rsidRDefault="00E257A5" w:rsidP="00E257A5">
      <w:pPr>
        <w:snapToGrid w:val="0"/>
        <w:spacing w:line="240" w:lineRule="exact"/>
        <w:ind w:firstLineChars="300" w:firstLine="540"/>
        <w:rPr>
          <w:rFonts w:ascii="宋体" w:hAnsi="宋体"/>
          <w:sz w:val="18"/>
          <w:szCs w:val="18"/>
        </w:rPr>
      </w:pPr>
      <w:r w:rsidRPr="00BE6133">
        <w:rPr>
          <w:rFonts w:ascii="宋体" w:hAnsi="宋体"/>
          <w:sz w:val="18"/>
          <w:szCs w:val="18"/>
        </w:rPr>
        <w:t>2.报送</w:t>
      </w:r>
      <w:r>
        <w:rPr>
          <w:rFonts w:ascii="宋体" w:hAnsi="宋体" w:hint="eastAsia"/>
          <w:sz w:val="18"/>
          <w:szCs w:val="18"/>
        </w:rPr>
        <w:t>日期及方式：市</w:t>
      </w:r>
      <w:r w:rsidRPr="00BE6133">
        <w:rPr>
          <w:rFonts w:ascii="宋体" w:hAnsi="宋体" w:hint="eastAsia"/>
          <w:sz w:val="18"/>
          <w:szCs w:val="18"/>
        </w:rPr>
        <w:t>级统计机构次年</w:t>
      </w:r>
      <w:r w:rsidRPr="00BE6133">
        <w:rPr>
          <w:rFonts w:ascii="宋体" w:hAnsi="宋体"/>
          <w:sz w:val="18"/>
          <w:szCs w:val="18"/>
        </w:rPr>
        <w:t>1月</w:t>
      </w:r>
      <w:r>
        <w:rPr>
          <w:rFonts w:ascii="宋体" w:hAnsi="宋体"/>
          <w:sz w:val="18"/>
          <w:szCs w:val="18"/>
        </w:rPr>
        <w:t>10</w:t>
      </w:r>
      <w:r w:rsidRPr="00BE6133">
        <w:rPr>
          <w:rFonts w:ascii="宋体" w:hAnsi="宋体" w:hint="eastAsia"/>
          <w:sz w:val="18"/>
          <w:szCs w:val="18"/>
        </w:rPr>
        <w:t>日前完成数据审核、</w:t>
      </w:r>
      <w:r w:rsidRPr="00BE6133">
        <w:rPr>
          <w:rFonts w:ascii="宋体" w:hAnsi="宋体"/>
          <w:sz w:val="18"/>
          <w:szCs w:val="18"/>
        </w:rPr>
        <w:t>验收</w:t>
      </w:r>
      <w:r w:rsidRPr="00BE6133">
        <w:rPr>
          <w:rFonts w:ascii="宋体" w:hAnsi="宋体" w:hint="eastAsia"/>
          <w:sz w:val="18"/>
          <w:szCs w:val="18"/>
        </w:rPr>
        <w:t>、</w:t>
      </w:r>
      <w:r w:rsidRPr="00BE6133">
        <w:rPr>
          <w:rFonts w:ascii="宋体" w:hAnsi="宋体"/>
          <w:sz w:val="18"/>
          <w:szCs w:val="18"/>
        </w:rPr>
        <w:t>上报</w:t>
      </w:r>
      <w:r w:rsidRPr="00BE6133">
        <w:rPr>
          <w:rFonts w:ascii="宋体" w:hAnsi="宋体" w:hint="eastAsia"/>
          <w:sz w:val="18"/>
          <w:szCs w:val="18"/>
        </w:rPr>
        <w:t>，</w:t>
      </w:r>
      <w:r w:rsidRPr="00BE6133">
        <w:rPr>
          <w:rFonts w:ascii="宋体" w:hAnsi="宋体"/>
          <w:sz w:val="18"/>
          <w:szCs w:val="18"/>
        </w:rPr>
        <w:t>报送方式</w:t>
      </w:r>
      <w:r w:rsidRPr="00BE6133">
        <w:rPr>
          <w:rFonts w:ascii="宋体" w:hAnsi="宋体" w:hint="eastAsia"/>
          <w:sz w:val="18"/>
          <w:szCs w:val="18"/>
        </w:rPr>
        <w:t>为电子邮件。</w:t>
      </w:r>
    </w:p>
    <w:p w:rsidR="00E257A5" w:rsidRPr="00BE6133" w:rsidRDefault="00E257A5" w:rsidP="00E257A5">
      <w:pPr>
        <w:snapToGrid w:val="0"/>
        <w:spacing w:line="240" w:lineRule="exact"/>
        <w:ind w:firstLineChars="300" w:firstLine="540"/>
        <w:rPr>
          <w:rFonts w:ascii="宋体" w:hAnsi="宋体"/>
          <w:sz w:val="18"/>
          <w:szCs w:val="18"/>
        </w:rPr>
      </w:pPr>
      <w:r w:rsidRPr="00BE6133">
        <w:rPr>
          <w:rFonts w:ascii="宋体" w:hAnsi="宋体"/>
          <w:sz w:val="18"/>
          <w:szCs w:val="18"/>
        </w:rPr>
        <w:t>3.审核关系：</w:t>
      </w:r>
    </w:p>
    <w:p w:rsidR="00E257A5" w:rsidRPr="00BE6133" w:rsidRDefault="00E257A5" w:rsidP="00E257A5">
      <w:pPr>
        <w:snapToGrid w:val="0"/>
        <w:spacing w:line="240" w:lineRule="exact"/>
        <w:rPr>
          <w:rFonts w:ascii="宋体" w:hAnsi="宋体"/>
          <w:sz w:val="18"/>
          <w:szCs w:val="18"/>
        </w:rPr>
      </w:pPr>
      <w:r w:rsidRPr="00BE6133">
        <w:rPr>
          <w:rFonts w:ascii="宋体" w:hAnsi="宋体"/>
          <w:sz w:val="18"/>
          <w:szCs w:val="18"/>
        </w:rPr>
        <w:t xml:space="preserve">        </w:t>
      </w:r>
      <w:r w:rsidRPr="00BE6133">
        <w:rPr>
          <w:rFonts w:ascii="宋体" w:hAnsi="宋体" w:hint="eastAsia"/>
          <w:sz w:val="18"/>
          <w:szCs w:val="18"/>
        </w:rPr>
        <w:t>（</w:t>
      </w:r>
      <w:r w:rsidRPr="00BE6133">
        <w:rPr>
          <w:rFonts w:ascii="宋体" w:hAnsi="宋体"/>
          <w:sz w:val="18"/>
          <w:szCs w:val="18"/>
        </w:rPr>
        <w:t>1</w:t>
      </w:r>
      <w:r w:rsidRPr="00BE6133">
        <w:rPr>
          <w:rFonts w:ascii="宋体" w:hAnsi="宋体" w:hint="eastAsia"/>
          <w:sz w:val="18"/>
          <w:szCs w:val="18"/>
        </w:rPr>
        <w:t>）</w:t>
      </w:r>
      <w:r w:rsidRPr="00BE6133">
        <w:rPr>
          <w:rFonts w:ascii="宋体" w:hAnsi="宋体"/>
          <w:sz w:val="18"/>
          <w:szCs w:val="18"/>
        </w:rPr>
        <w:t xml:space="preserve">2≥3        </w:t>
      </w:r>
      <w:r w:rsidRPr="00BE6133">
        <w:rPr>
          <w:rFonts w:ascii="宋体" w:hAnsi="宋体" w:hint="eastAsia"/>
          <w:sz w:val="18"/>
          <w:szCs w:val="18"/>
        </w:rPr>
        <w:t>（</w:t>
      </w:r>
      <w:r w:rsidRPr="00BE6133">
        <w:rPr>
          <w:rFonts w:ascii="宋体" w:hAnsi="宋体"/>
          <w:sz w:val="18"/>
          <w:szCs w:val="18"/>
        </w:rPr>
        <w:t>2</w:t>
      </w:r>
      <w:r w:rsidRPr="00BE6133">
        <w:rPr>
          <w:rFonts w:ascii="宋体" w:hAnsi="宋体" w:hint="eastAsia"/>
          <w:sz w:val="18"/>
          <w:szCs w:val="18"/>
        </w:rPr>
        <w:t>）</w:t>
      </w:r>
      <w:r w:rsidRPr="00BE6133">
        <w:rPr>
          <w:rFonts w:ascii="宋体" w:hAnsi="宋体"/>
          <w:sz w:val="18"/>
          <w:szCs w:val="18"/>
        </w:rPr>
        <w:t>7≥8</w:t>
      </w:r>
    </w:p>
    <w:p w:rsidR="00E257A5" w:rsidRPr="00BE6133" w:rsidRDefault="00E257A5" w:rsidP="00E257A5">
      <w:pPr>
        <w:jc w:val="center"/>
        <w:rPr>
          <w:rFonts w:ascii="宋体" w:hAnsi="宋体"/>
          <w:sz w:val="18"/>
          <w:szCs w:val="18"/>
        </w:rPr>
      </w:pPr>
    </w:p>
    <w:p w:rsidR="00E257A5" w:rsidRPr="00BE6133" w:rsidRDefault="00E257A5" w:rsidP="00E257A5">
      <w:pPr>
        <w:spacing w:afterLines="50" w:after="156"/>
        <w:jc w:val="center"/>
        <w:rPr>
          <w:rFonts w:ascii="黑体" w:eastAsia="黑体" w:hAnsi="宋体" w:cs="宋体"/>
          <w:sz w:val="24"/>
        </w:rPr>
        <w:sectPr w:rsidR="00E257A5" w:rsidRPr="00BE6133">
          <w:headerReference w:type="default" r:id="rId10"/>
          <w:footerReference w:type="even" r:id="rId11"/>
          <w:footerReference w:type="default" r:id="rId12"/>
          <w:pgSz w:w="11906" w:h="16838"/>
          <w:pgMar w:top="1418" w:right="1247" w:bottom="1247" w:left="1247" w:header="851" w:footer="992" w:gutter="0"/>
          <w:pgNumType w:fmt="numberInDash"/>
          <w:cols w:space="720"/>
          <w:docGrid w:type="linesAndChars" w:linePitch="312"/>
        </w:sectPr>
      </w:pPr>
    </w:p>
    <w:p w:rsidR="00E257A5" w:rsidRPr="00A12BF1" w:rsidRDefault="00E257A5" w:rsidP="00E257A5">
      <w:pPr>
        <w:spacing w:beforeLines="200" w:before="624" w:afterLines="100" w:after="312"/>
        <w:jc w:val="center"/>
        <w:outlineLvl w:val="2"/>
        <w:rPr>
          <w:rFonts w:ascii="宋体" w:hAnsi="宋体" w:cs="宋体"/>
          <w:color w:val="000000"/>
          <w:kern w:val="0"/>
          <w:sz w:val="32"/>
          <w:szCs w:val="32"/>
        </w:rPr>
      </w:pPr>
      <w:bookmarkStart w:id="9" w:name="_Toc58860166"/>
      <w:r w:rsidRPr="00A12BF1">
        <w:rPr>
          <w:rFonts w:ascii="宋体" w:hAnsi="宋体" w:cs="宋体" w:hint="eastAsia"/>
          <w:color w:val="000000"/>
          <w:sz w:val="32"/>
          <w:szCs w:val="32"/>
        </w:rPr>
        <w:lastRenderedPageBreak/>
        <w:t>企业研究</w:t>
      </w:r>
      <w:r w:rsidRPr="00A12BF1">
        <w:rPr>
          <w:rFonts w:ascii="宋体" w:hAnsi="宋体" w:cs="宋体"/>
          <w:color w:val="000000"/>
          <w:sz w:val="32"/>
          <w:szCs w:val="32"/>
        </w:rPr>
        <w:t>开</w:t>
      </w:r>
      <w:r w:rsidRPr="00A12BF1">
        <w:rPr>
          <w:rFonts w:ascii="宋体" w:hAnsi="宋体" w:cs="宋体" w:hint="eastAsia"/>
          <w:color w:val="000000"/>
          <w:sz w:val="32"/>
          <w:szCs w:val="32"/>
        </w:rPr>
        <w:t>发</w:t>
      </w:r>
      <w:r w:rsidRPr="00A12BF1">
        <w:rPr>
          <w:rFonts w:ascii="宋体" w:hAnsi="宋体" w:cs="宋体" w:hint="eastAsia"/>
          <w:color w:val="000000"/>
          <w:kern w:val="0"/>
          <w:sz w:val="32"/>
          <w:szCs w:val="32"/>
        </w:rPr>
        <w:t>项目情况</w:t>
      </w:r>
      <w:bookmarkEnd w:id="9"/>
    </w:p>
    <w:tbl>
      <w:tblPr>
        <w:tblW w:w="9356" w:type="dxa"/>
        <w:jc w:val="center"/>
        <w:tblLayout w:type="fixed"/>
        <w:tblLook w:val="0000" w:firstRow="0" w:lastRow="0" w:firstColumn="0" w:lastColumn="0" w:noHBand="0" w:noVBand="0"/>
      </w:tblPr>
      <w:tblGrid>
        <w:gridCol w:w="2908"/>
        <w:gridCol w:w="1713"/>
        <w:gridCol w:w="1249"/>
        <w:gridCol w:w="1525"/>
        <w:gridCol w:w="1961"/>
      </w:tblGrid>
      <w:tr w:rsidR="00E257A5" w:rsidRPr="00A12BF1" w:rsidTr="00BF310A">
        <w:trPr>
          <w:jc w:val="center"/>
        </w:trPr>
        <w:tc>
          <w:tcPr>
            <w:tcW w:w="4814" w:type="dxa"/>
            <w:gridSpan w:val="2"/>
            <w:tcBorders>
              <w:top w:val="nil"/>
              <w:left w:val="nil"/>
              <w:bottom w:val="nil"/>
              <w:right w:val="nil"/>
            </w:tcBorders>
            <w:tcMar>
              <w:left w:w="28" w:type="dxa"/>
              <w:right w:w="28" w:type="dxa"/>
            </w:tcMar>
            <w:vAlign w:val="center"/>
          </w:tcPr>
          <w:p w:rsidR="00E257A5" w:rsidRPr="00A12BF1" w:rsidRDefault="00E257A5" w:rsidP="00BF310A">
            <w:pPr>
              <w:adjustRightInd w:val="0"/>
              <w:snapToGrid w:val="0"/>
              <w:spacing w:line="260" w:lineRule="atLeast"/>
              <w:ind w:left="2970" w:hangingChars="1650" w:hanging="2970"/>
              <w:rPr>
                <w:color w:val="000000"/>
                <w:kern w:val="0"/>
                <w:sz w:val="18"/>
                <w:szCs w:val="18"/>
              </w:rPr>
            </w:pPr>
          </w:p>
        </w:tc>
        <w:tc>
          <w:tcPr>
            <w:tcW w:w="1299" w:type="dxa"/>
            <w:tcBorders>
              <w:top w:val="nil"/>
              <w:left w:val="nil"/>
              <w:bottom w:val="nil"/>
              <w:right w:val="nil"/>
            </w:tcBorders>
            <w:tcMar>
              <w:left w:w="28" w:type="dxa"/>
              <w:right w:w="28" w:type="dxa"/>
            </w:tcMar>
            <w:vAlign w:val="center"/>
          </w:tcPr>
          <w:p w:rsidR="00E257A5" w:rsidRPr="00A12BF1" w:rsidRDefault="00E257A5" w:rsidP="00BF310A">
            <w:pPr>
              <w:adjustRightInd w:val="0"/>
              <w:snapToGrid w:val="0"/>
              <w:spacing w:line="260" w:lineRule="atLeast"/>
              <w:rPr>
                <w:color w:val="000000"/>
                <w:kern w:val="0"/>
                <w:sz w:val="18"/>
                <w:szCs w:val="18"/>
              </w:rPr>
            </w:pPr>
          </w:p>
        </w:tc>
        <w:tc>
          <w:tcPr>
            <w:tcW w:w="1586" w:type="dxa"/>
            <w:tcBorders>
              <w:top w:val="nil"/>
              <w:left w:val="nil"/>
              <w:bottom w:val="nil"/>
              <w:right w:val="nil"/>
            </w:tcBorders>
            <w:tcMar>
              <w:left w:w="28" w:type="dxa"/>
              <w:right w:w="28" w:type="dxa"/>
            </w:tcMar>
            <w:vAlign w:val="center"/>
          </w:tcPr>
          <w:p w:rsidR="00E257A5" w:rsidRPr="00A12BF1" w:rsidRDefault="00E257A5" w:rsidP="00BF310A">
            <w:pPr>
              <w:adjustRightInd w:val="0"/>
              <w:snapToGrid w:val="0"/>
              <w:spacing w:line="260" w:lineRule="atLeast"/>
              <w:jc w:val="right"/>
              <w:rPr>
                <w:color w:val="000000"/>
                <w:kern w:val="0"/>
                <w:sz w:val="18"/>
                <w:szCs w:val="18"/>
              </w:rPr>
            </w:pPr>
            <w:r w:rsidRPr="00A12BF1">
              <w:rPr>
                <w:color w:val="000000"/>
                <w:kern w:val="0"/>
                <w:sz w:val="18"/>
                <w:szCs w:val="18"/>
              </w:rPr>
              <w:t>表　　号：</w:t>
            </w:r>
          </w:p>
        </w:tc>
        <w:tc>
          <w:tcPr>
            <w:tcW w:w="2041" w:type="dxa"/>
            <w:tcBorders>
              <w:top w:val="nil"/>
              <w:left w:val="nil"/>
              <w:bottom w:val="nil"/>
              <w:right w:val="nil"/>
            </w:tcBorders>
            <w:tcMar>
              <w:left w:w="28" w:type="dxa"/>
              <w:right w:w="28" w:type="dxa"/>
            </w:tcMar>
            <w:vAlign w:val="center"/>
          </w:tcPr>
          <w:p w:rsidR="00E257A5" w:rsidRPr="00A12BF1" w:rsidRDefault="00E257A5" w:rsidP="00BF310A">
            <w:pPr>
              <w:adjustRightInd w:val="0"/>
              <w:snapToGrid w:val="0"/>
              <w:spacing w:line="260" w:lineRule="atLeast"/>
              <w:jc w:val="distribute"/>
              <w:rPr>
                <w:color w:val="000000"/>
                <w:kern w:val="0"/>
                <w:sz w:val="18"/>
                <w:szCs w:val="18"/>
              </w:rPr>
            </w:pPr>
            <w:r>
              <w:rPr>
                <w:rFonts w:ascii="宋体" w:hAnsi="宋体" w:hint="eastAsia"/>
                <w:color w:val="000000"/>
                <w:sz w:val="18"/>
                <w:szCs w:val="18"/>
              </w:rPr>
              <w:t>１</w:t>
            </w:r>
            <w:r w:rsidRPr="00A12BF1">
              <w:rPr>
                <w:rFonts w:ascii="宋体" w:hAnsi="宋体"/>
                <w:color w:val="000000"/>
                <w:sz w:val="18"/>
                <w:szCs w:val="18"/>
              </w:rPr>
              <w:t>０７</w:t>
            </w:r>
            <w:r w:rsidRPr="00A12BF1">
              <w:rPr>
                <w:rFonts w:ascii="宋体" w:hAnsi="宋体" w:hint="eastAsia"/>
                <w:color w:val="000000"/>
                <w:sz w:val="18"/>
                <w:szCs w:val="18"/>
              </w:rPr>
              <w:t>-</w:t>
            </w:r>
            <w:r w:rsidRPr="00A12BF1">
              <w:rPr>
                <w:color w:val="000000"/>
                <w:kern w:val="0"/>
                <w:sz w:val="18"/>
                <w:szCs w:val="18"/>
              </w:rPr>
              <w:t>１</w:t>
            </w:r>
            <w:r w:rsidRPr="00A12BF1">
              <w:rPr>
                <w:color w:val="000000"/>
                <w:sz w:val="18"/>
                <w:szCs w:val="18"/>
              </w:rPr>
              <w:t>表</w:t>
            </w:r>
          </w:p>
        </w:tc>
      </w:tr>
      <w:tr w:rsidR="00E257A5" w:rsidRPr="00A12BF1" w:rsidTr="00BF310A">
        <w:trPr>
          <w:jc w:val="center"/>
        </w:trPr>
        <w:tc>
          <w:tcPr>
            <w:tcW w:w="6113" w:type="dxa"/>
            <w:gridSpan w:val="3"/>
            <w:tcBorders>
              <w:top w:val="nil"/>
              <w:left w:val="nil"/>
              <w:bottom w:val="nil"/>
              <w:right w:val="nil"/>
            </w:tcBorders>
            <w:tcMar>
              <w:left w:w="28" w:type="dxa"/>
              <w:right w:w="28" w:type="dxa"/>
            </w:tcMar>
            <w:vAlign w:val="bottom"/>
          </w:tcPr>
          <w:p w:rsidR="00E257A5" w:rsidRPr="00A12BF1" w:rsidRDefault="00E257A5" w:rsidP="00BF310A">
            <w:pPr>
              <w:adjustRightInd w:val="0"/>
              <w:snapToGrid w:val="0"/>
              <w:spacing w:line="260" w:lineRule="atLeast"/>
              <w:rPr>
                <w:color w:val="000000"/>
                <w:kern w:val="0"/>
                <w:sz w:val="18"/>
                <w:szCs w:val="18"/>
              </w:rPr>
            </w:pPr>
            <w:r w:rsidRPr="00A12BF1">
              <w:rPr>
                <w:rFonts w:hint="eastAsia"/>
                <w:color w:val="000000"/>
                <w:sz w:val="18"/>
              </w:rPr>
              <w:t>统一社会信用代码□□□□□□□□□□□□□□□□□□</w:t>
            </w:r>
          </w:p>
        </w:tc>
        <w:tc>
          <w:tcPr>
            <w:tcW w:w="1586" w:type="dxa"/>
            <w:tcBorders>
              <w:top w:val="nil"/>
              <w:left w:val="nil"/>
              <w:bottom w:val="nil"/>
              <w:right w:val="nil"/>
            </w:tcBorders>
            <w:tcMar>
              <w:left w:w="28" w:type="dxa"/>
              <w:right w:w="28" w:type="dxa"/>
            </w:tcMar>
          </w:tcPr>
          <w:p w:rsidR="00E257A5" w:rsidRPr="00A12BF1" w:rsidRDefault="00E257A5" w:rsidP="00BF310A">
            <w:pPr>
              <w:adjustRightInd w:val="0"/>
              <w:snapToGrid w:val="0"/>
              <w:spacing w:line="260" w:lineRule="atLeast"/>
              <w:jc w:val="right"/>
              <w:rPr>
                <w:color w:val="000000"/>
                <w:kern w:val="0"/>
                <w:sz w:val="18"/>
                <w:szCs w:val="18"/>
              </w:rPr>
            </w:pPr>
            <w:r w:rsidRPr="00A12BF1">
              <w:rPr>
                <w:color w:val="000000"/>
                <w:kern w:val="0"/>
                <w:sz w:val="18"/>
                <w:szCs w:val="18"/>
              </w:rPr>
              <w:t>制表机关：</w:t>
            </w:r>
          </w:p>
        </w:tc>
        <w:tc>
          <w:tcPr>
            <w:tcW w:w="2041" w:type="dxa"/>
            <w:tcBorders>
              <w:top w:val="nil"/>
              <w:left w:val="nil"/>
              <w:bottom w:val="nil"/>
              <w:right w:val="nil"/>
            </w:tcBorders>
            <w:tcMar>
              <w:left w:w="28" w:type="dxa"/>
              <w:right w:w="28" w:type="dxa"/>
            </w:tcMar>
            <w:vAlign w:val="center"/>
          </w:tcPr>
          <w:p w:rsidR="00E257A5" w:rsidRDefault="00E257A5" w:rsidP="00BF310A">
            <w:pPr>
              <w:spacing w:line="260" w:lineRule="exact"/>
              <w:rPr>
                <w:color w:val="000000"/>
                <w:kern w:val="0"/>
                <w:sz w:val="18"/>
                <w:szCs w:val="18"/>
              </w:rPr>
            </w:pPr>
            <w:r>
              <w:rPr>
                <w:rFonts w:hint="eastAsia"/>
                <w:color w:val="000000"/>
                <w:sz w:val="18"/>
                <w:szCs w:val="18"/>
              </w:rPr>
              <w:t>湖</w:t>
            </w:r>
            <w:r>
              <w:rPr>
                <w:rFonts w:hint="eastAsia"/>
                <w:color w:val="000000"/>
                <w:sz w:val="18"/>
                <w:szCs w:val="18"/>
              </w:rPr>
              <w:t xml:space="preserve">  </w:t>
            </w:r>
            <w:r>
              <w:rPr>
                <w:rFonts w:hint="eastAsia"/>
                <w:color w:val="000000"/>
                <w:sz w:val="18"/>
                <w:szCs w:val="18"/>
              </w:rPr>
              <w:t>南</w:t>
            </w:r>
            <w:r>
              <w:rPr>
                <w:rFonts w:hint="eastAsia"/>
                <w:color w:val="000000"/>
                <w:sz w:val="18"/>
                <w:szCs w:val="18"/>
              </w:rPr>
              <w:t xml:space="preserve">  </w:t>
            </w:r>
            <w:r>
              <w:rPr>
                <w:rFonts w:hint="eastAsia"/>
                <w:color w:val="000000"/>
                <w:sz w:val="18"/>
                <w:szCs w:val="18"/>
              </w:rPr>
              <w:t>省</w:t>
            </w:r>
            <w:r>
              <w:rPr>
                <w:rFonts w:hint="eastAsia"/>
                <w:color w:val="000000"/>
                <w:sz w:val="18"/>
                <w:szCs w:val="18"/>
              </w:rPr>
              <w:t xml:space="preserve"> </w:t>
            </w:r>
            <w:r>
              <w:rPr>
                <w:color w:val="000000"/>
                <w:sz w:val="18"/>
                <w:szCs w:val="18"/>
              </w:rPr>
              <w:t xml:space="preserve"> </w:t>
            </w:r>
            <w:r w:rsidRPr="00A12BF1">
              <w:rPr>
                <w:color w:val="000000"/>
                <w:sz w:val="18"/>
                <w:szCs w:val="18"/>
              </w:rPr>
              <w:t>统</w:t>
            </w:r>
            <w:r>
              <w:rPr>
                <w:rFonts w:hint="eastAsia"/>
                <w:color w:val="000000"/>
                <w:sz w:val="18"/>
                <w:szCs w:val="18"/>
              </w:rPr>
              <w:t xml:space="preserve">  </w:t>
            </w:r>
            <w:r w:rsidRPr="00A12BF1">
              <w:rPr>
                <w:color w:val="000000"/>
                <w:sz w:val="18"/>
                <w:szCs w:val="18"/>
              </w:rPr>
              <w:t>计</w:t>
            </w:r>
            <w:r>
              <w:rPr>
                <w:rFonts w:hint="eastAsia"/>
                <w:color w:val="000000"/>
                <w:sz w:val="18"/>
                <w:szCs w:val="18"/>
              </w:rPr>
              <w:t xml:space="preserve"> </w:t>
            </w:r>
            <w:r w:rsidRPr="00A12BF1">
              <w:rPr>
                <w:color w:val="000000"/>
                <w:sz w:val="18"/>
                <w:szCs w:val="18"/>
              </w:rPr>
              <w:t>局</w:t>
            </w:r>
          </w:p>
        </w:tc>
      </w:tr>
      <w:tr w:rsidR="00E257A5" w:rsidRPr="00A12BF1" w:rsidTr="00BF310A">
        <w:trPr>
          <w:jc w:val="center"/>
        </w:trPr>
        <w:tc>
          <w:tcPr>
            <w:tcW w:w="6113" w:type="dxa"/>
            <w:gridSpan w:val="3"/>
            <w:tcBorders>
              <w:top w:val="nil"/>
              <w:left w:val="nil"/>
              <w:bottom w:val="nil"/>
              <w:right w:val="nil"/>
            </w:tcBorders>
            <w:tcMar>
              <w:left w:w="28" w:type="dxa"/>
              <w:right w:w="28" w:type="dxa"/>
            </w:tcMar>
          </w:tcPr>
          <w:p w:rsidR="00E257A5" w:rsidRPr="00A12BF1" w:rsidRDefault="00E257A5" w:rsidP="00BF310A">
            <w:pPr>
              <w:adjustRightInd w:val="0"/>
              <w:snapToGrid w:val="0"/>
              <w:spacing w:line="260" w:lineRule="atLeast"/>
              <w:rPr>
                <w:color w:val="000000"/>
                <w:kern w:val="0"/>
                <w:sz w:val="18"/>
                <w:szCs w:val="18"/>
              </w:rPr>
            </w:pPr>
            <w:r>
              <w:rPr>
                <w:rFonts w:ascii="宋体" w:hAnsi="宋体" w:cs="宋体" w:hint="eastAsia"/>
                <w:color w:val="000000"/>
                <w:kern w:val="0"/>
                <w:sz w:val="18"/>
                <w:szCs w:val="18"/>
              </w:rPr>
              <w:t>尚未领取</w:t>
            </w:r>
            <w:r w:rsidRPr="00A12BF1">
              <w:rPr>
                <w:rFonts w:ascii="宋体" w:hAnsi="宋体" w:cs="宋体" w:hint="eastAsia"/>
                <w:color w:val="000000"/>
                <w:kern w:val="0"/>
                <w:sz w:val="18"/>
                <w:szCs w:val="18"/>
              </w:rPr>
              <w:t>统一社会信用代码的填</w:t>
            </w:r>
            <w:r>
              <w:rPr>
                <w:rFonts w:ascii="宋体" w:hAnsi="宋体" w:cs="宋体" w:hint="eastAsia"/>
                <w:color w:val="000000"/>
                <w:kern w:val="0"/>
                <w:sz w:val="18"/>
                <w:szCs w:val="18"/>
              </w:rPr>
              <w:t>写</w:t>
            </w:r>
            <w:r w:rsidRPr="00A12BF1">
              <w:rPr>
                <w:rFonts w:ascii="宋体" w:hAnsi="宋体" w:cs="宋体" w:hint="eastAsia"/>
                <w:color w:val="000000"/>
                <w:kern w:val="0"/>
                <w:sz w:val="18"/>
                <w:szCs w:val="18"/>
              </w:rPr>
              <w:t>原</w:t>
            </w:r>
            <w:r>
              <w:rPr>
                <w:rFonts w:ascii="宋体" w:hAnsi="宋体" w:cs="宋体" w:hint="eastAsia"/>
                <w:color w:val="000000"/>
                <w:kern w:val="0"/>
                <w:sz w:val="18"/>
                <w:szCs w:val="18"/>
              </w:rPr>
              <w:t>组织机构代码</w:t>
            </w:r>
            <w:r w:rsidRPr="00A12BF1">
              <w:rPr>
                <w:rFonts w:ascii="宋体" w:hAnsi="宋体" w:cs="宋体" w:hint="eastAsia"/>
                <w:color w:val="000000"/>
                <w:kern w:val="0"/>
                <w:sz w:val="18"/>
                <w:szCs w:val="18"/>
              </w:rPr>
              <w:t>□□□□□□□□－□</w:t>
            </w:r>
          </w:p>
        </w:tc>
        <w:tc>
          <w:tcPr>
            <w:tcW w:w="1586" w:type="dxa"/>
            <w:tcBorders>
              <w:top w:val="nil"/>
              <w:left w:val="nil"/>
              <w:bottom w:val="nil"/>
              <w:right w:val="nil"/>
            </w:tcBorders>
            <w:tcMar>
              <w:left w:w="28" w:type="dxa"/>
              <w:right w:w="28" w:type="dxa"/>
            </w:tcMar>
            <w:vAlign w:val="center"/>
          </w:tcPr>
          <w:p w:rsidR="00E257A5" w:rsidRPr="00A12BF1" w:rsidRDefault="00E257A5" w:rsidP="00BF310A">
            <w:pPr>
              <w:adjustRightInd w:val="0"/>
              <w:snapToGrid w:val="0"/>
              <w:spacing w:line="260" w:lineRule="atLeast"/>
              <w:jc w:val="right"/>
              <w:rPr>
                <w:color w:val="000000"/>
                <w:kern w:val="0"/>
                <w:sz w:val="18"/>
                <w:szCs w:val="18"/>
              </w:rPr>
            </w:pPr>
            <w:r w:rsidRPr="00A12BF1">
              <w:rPr>
                <w:color w:val="000000"/>
                <w:kern w:val="0"/>
                <w:sz w:val="18"/>
                <w:szCs w:val="18"/>
              </w:rPr>
              <w:t>文　　号：</w:t>
            </w:r>
          </w:p>
        </w:tc>
        <w:tc>
          <w:tcPr>
            <w:tcW w:w="2041" w:type="dxa"/>
            <w:tcBorders>
              <w:top w:val="nil"/>
              <w:left w:val="nil"/>
              <w:bottom w:val="nil"/>
              <w:right w:val="nil"/>
            </w:tcBorders>
            <w:tcMar>
              <w:left w:w="28" w:type="dxa"/>
              <w:right w:w="28" w:type="dxa"/>
            </w:tcMar>
            <w:vAlign w:val="center"/>
          </w:tcPr>
          <w:p w:rsidR="00E257A5" w:rsidRPr="00A12BF1" w:rsidRDefault="00E257A5" w:rsidP="00BF310A">
            <w:pPr>
              <w:adjustRightInd w:val="0"/>
              <w:snapToGrid w:val="0"/>
              <w:spacing w:line="260" w:lineRule="atLeast"/>
              <w:jc w:val="distribute"/>
              <w:rPr>
                <w:color w:val="000000"/>
                <w:kern w:val="0"/>
                <w:sz w:val="18"/>
                <w:szCs w:val="18"/>
              </w:rPr>
            </w:pPr>
            <w:r>
              <w:rPr>
                <w:rFonts w:ascii="宋体" w:hAnsi="宋体" w:hint="eastAsia"/>
                <w:color w:val="000000"/>
                <w:sz w:val="18"/>
                <w:szCs w:val="18"/>
              </w:rPr>
              <w:t>湘统</w:t>
            </w:r>
            <w:r>
              <w:rPr>
                <w:rFonts w:ascii="宋体" w:hAnsi="宋体" w:hint="eastAsia"/>
                <w:sz w:val="18"/>
                <w:szCs w:val="18"/>
              </w:rPr>
              <w:t>〔2020〕55</w:t>
            </w:r>
            <w:r w:rsidRPr="00A12BF1">
              <w:rPr>
                <w:rFonts w:ascii="宋体" w:hAnsi="宋体" w:hint="eastAsia"/>
                <w:color w:val="000000"/>
                <w:sz w:val="18"/>
                <w:szCs w:val="18"/>
              </w:rPr>
              <w:t>号</w:t>
            </w:r>
          </w:p>
        </w:tc>
      </w:tr>
      <w:tr w:rsidR="00E257A5" w:rsidRPr="00A12BF1" w:rsidTr="00BF310A">
        <w:trPr>
          <w:jc w:val="center"/>
        </w:trPr>
        <w:tc>
          <w:tcPr>
            <w:tcW w:w="3028" w:type="dxa"/>
            <w:tcBorders>
              <w:top w:val="nil"/>
              <w:left w:val="nil"/>
              <w:right w:val="nil"/>
            </w:tcBorders>
            <w:tcMar>
              <w:left w:w="28" w:type="dxa"/>
              <w:right w:w="28" w:type="dxa"/>
            </w:tcMar>
            <w:vAlign w:val="center"/>
          </w:tcPr>
          <w:p w:rsidR="00E257A5" w:rsidRPr="00A12BF1" w:rsidRDefault="00E257A5" w:rsidP="00BF310A">
            <w:pPr>
              <w:adjustRightInd w:val="0"/>
              <w:snapToGrid w:val="0"/>
              <w:spacing w:line="260" w:lineRule="atLeast"/>
              <w:rPr>
                <w:color w:val="000000"/>
                <w:kern w:val="0"/>
                <w:sz w:val="18"/>
                <w:szCs w:val="18"/>
              </w:rPr>
            </w:pPr>
            <w:r w:rsidRPr="00A12BF1">
              <w:rPr>
                <w:color w:val="000000"/>
                <w:kern w:val="0"/>
                <w:sz w:val="18"/>
                <w:szCs w:val="18"/>
              </w:rPr>
              <w:t>单位详细名称：</w:t>
            </w:r>
          </w:p>
        </w:tc>
        <w:tc>
          <w:tcPr>
            <w:tcW w:w="3085" w:type="dxa"/>
            <w:gridSpan w:val="2"/>
            <w:tcBorders>
              <w:top w:val="nil"/>
              <w:left w:val="nil"/>
            </w:tcBorders>
            <w:tcMar>
              <w:left w:w="28" w:type="dxa"/>
              <w:right w:w="28" w:type="dxa"/>
            </w:tcMar>
          </w:tcPr>
          <w:p w:rsidR="00E257A5" w:rsidRPr="00A12BF1" w:rsidRDefault="00E257A5" w:rsidP="00BF310A">
            <w:pPr>
              <w:adjustRightInd w:val="0"/>
              <w:snapToGrid w:val="0"/>
              <w:spacing w:line="260" w:lineRule="atLeast"/>
              <w:ind w:firstLineChars="650" w:firstLine="1170"/>
              <w:rPr>
                <w:color w:val="000000"/>
                <w:kern w:val="0"/>
                <w:sz w:val="18"/>
                <w:szCs w:val="18"/>
              </w:rPr>
            </w:pPr>
            <w:r>
              <w:rPr>
                <w:rFonts w:ascii="宋体" w:hAnsi="宋体" w:hint="eastAsia"/>
                <w:sz w:val="18"/>
                <w:szCs w:val="18"/>
              </w:rPr>
              <w:t xml:space="preserve">２０ </w:t>
            </w:r>
            <w:r>
              <w:rPr>
                <w:rFonts w:ascii="宋体" w:hAnsi="宋体"/>
                <w:sz w:val="18"/>
                <w:szCs w:val="18"/>
              </w:rPr>
              <w:t xml:space="preserve"> </w:t>
            </w:r>
            <w:r w:rsidRPr="00A12BF1">
              <w:rPr>
                <w:color w:val="000000"/>
                <w:kern w:val="0"/>
                <w:sz w:val="18"/>
                <w:szCs w:val="18"/>
              </w:rPr>
              <w:t>年</w:t>
            </w:r>
          </w:p>
        </w:tc>
        <w:tc>
          <w:tcPr>
            <w:tcW w:w="1586" w:type="dxa"/>
            <w:tcBorders>
              <w:top w:val="nil"/>
              <w:left w:val="nil"/>
            </w:tcBorders>
            <w:tcMar>
              <w:left w:w="28" w:type="dxa"/>
              <w:right w:w="28" w:type="dxa"/>
            </w:tcMar>
          </w:tcPr>
          <w:p w:rsidR="00E257A5" w:rsidRPr="00A12BF1" w:rsidRDefault="00E257A5" w:rsidP="00BF310A">
            <w:pPr>
              <w:adjustRightInd w:val="0"/>
              <w:snapToGrid w:val="0"/>
              <w:spacing w:line="260" w:lineRule="atLeast"/>
              <w:jc w:val="right"/>
              <w:rPr>
                <w:color w:val="000000"/>
                <w:kern w:val="0"/>
                <w:sz w:val="18"/>
                <w:szCs w:val="18"/>
              </w:rPr>
            </w:pPr>
            <w:r w:rsidRPr="00A12BF1">
              <w:rPr>
                <w:color w:val="000000"/>
                <w:kern w:val="0"/>
                <w:sz w:val="18"/>
                <w:szCs w:val="18"/>
              </w:rPr>
              <w:t>有效期至：</w:t>
            </w:r>
          </w:p>
        </w:tc>
        <w:tc>
          <w:tcPr>
            <w:tcW w:w="2041" w:type="dxa"/>
            <w:tcBorders>
              <w:top w:val="nil"/>
              <w:left w:val="nil"/>
            </w:tcBorders>
            <w:tcMar>
              <w:left w:w="28" w:type="dxa"/>
              <w:right w:w="28" w:type="dxa"/>
            </w:tcMar>
            <w:vAlign w:val="center"/>
          </w:tcPr>
          <w:p w:rsidR="00E257A5" w:rsidRPr="00A12BF1" w:rsidRDefault="00E257A5" w:rsidP="00BF310A">
            <w:pPr>
              <w:adjustRightInd w:val="0"/>
              <w:snapToGrid w:val="0"/>
              <w:spacing w:line="260" w:lineRule="atLeast"/>
              <w:jc w:val="distribute"/>
              <w:rPr>
                <w:color w:val="000000"/>
                <w:kern w:val="0"/>
                <w:sz w:val="18"/>
                <w:szCs w:val="18"/>
              </w:rPr>
            </w:pPr>
            <w:r w:rsidRPr="00A12BF1">
              <w:rPr>
                <w:color w:val="000000"/>
                <w:kern w:val="0"/>
                <w:sz w:val="18"/>
                <w:szCs w:val="18"/>
              </w:rPr>
              <w:t>２０</w:t>
            </w:r>
            <w:r>
              <w:rPr>
                <w:rFonts w:hint="eastAsia"/>
                <w:color w:val="000000"/>
                <w:kern w:val="0"/>
                <w:sz w:val="18"/>
                <w:szCs w:val="18"/>
              </w:rPr>
              <w:t>２１</w:t>
            </w:r>
            <w:r w:rsidRPr="00A12BF1">
              <w:rPr>
                <w:color w:val="000000"/>
                <w:kern w:val="0"/>
                <w:sz w:val="18"/>
                <w:szCs w:val="18"/>
              </w:rPr>
              <w:t>年６月</w:t>
            </w:r>
          </w:p>
        </w:tc>
      </w:tr>
    </w:tbl>
    <w:p w:rsidR="00E257A5" w:rsidRPr="00A12BF1" w:rsidRDefault="00E257A5" w:rsidP="00E257A5">
      <w:pPr>
        <w:spacing w:line="14" w:lineRule="exact"/>
        <w:rPr>
          <w:rFonts w:ascii="宋体" w:cs="宋体"/>
          <w:color w:val="000000"/>
          <w:sz w:val="18"/>
          <w:szCs w:val="18"/>
        </w:rPr>
      </w:pPr>
    </w:p>
    <w:tbl>
      <w:tblPr>
        <w:tblW w:w="9356" w:type="dxa"/>
        <w:jc w:val="center"/>
        <w:tblCellMar>
          <w:left w:w="0" w:type="dxa"/>
          <w:right w:w="0" w:type="dxa"/>
        </w:tblCellMar>
        <w:tblLook w:val="0000" w:firstRow="0" w:lastRow="0" w:firstColumn="0" w:lastColumn="0" w:noHBand="0" w:noVBand="0"/>
      </w:tblPr>
      <w:tblGrid>
        <w:gridCol w:w="529"/>
        <w:gridCol w:w="524"/>
        <w:gridCol w:w="653"/>
        <w:gridCol w:w="651"/>
        <w:gridCol w:w="782"/>
        <w:gridCol w:w="782"/>
        <w:gridCol w:w="653"/>
        <w:gridCol w:w="653"/>
        <w:gridCol w:w="823"/>
        <w:gridCol w:w="836"/>
        <w:gridCol w:w="1016"/>
        <w:gridCol w:w="782"/>
        <w:gridCol w:w="672"/>
      </w:tblGrid>
      <w:tr w:rsidR="00E257A5" w:rsidRPr="00A12BF1" w:rsidTr="00BF310A">
        <w:trPr>
          <w:trHeight w:val="283"/>
          <w:jc w:val="center"/>
        </w:trPr>
        <w:tc>
          <w:tcPr>
            <w:tcW w:w="282" w:type="pct"/>
            <w:vMerge w:val="restart"/>
            <w:tcBorders>
              <w:top w:val="single" w:sz="8" w:space="0" w:color="auto"/>
              <w:left w:val="nil"/>
              <w:right w:val="single" w:sz="2" w:space="0" w:color="auto"/>
            </w:tcBorders>
            <w:noWrap/>
            <w:vAlign w:val="center"/>
          </w:tcPr>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序号</w:t>
            </w:r>
          </w:p>
        </w:tc>
        <w:tc>
          <w:tcPr>
            <w:tcW w:w="280" w:type="pct"/>
            <w:vMerge w:val="restart"/>
            <w:tcBorders>
              <w:top w:val="single" w:sz="8" w:space="0" w:color="auto"/>
              <w:left w:val="single" w:sz="2" w:space="0" w:color="auto"/>
              <w:right w:val="single" w:sz="2" w:space="0" w:color="auto"/>
            </w:tcBorders>
            <w:vAlign w:val="center"/>
          </w:tcPr>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名称</w:t>
            </w:r>
          </w:p>
        </w:tc>
        <w:tc>
          <w:tcPr>
            <w:tcW w:w="349" w:type="pct"/>
            <w:vMerge w:val="restart"/>
            <w:tcBorders>
              <w:top w:val="single" w:sz="8" w:space="0" w:color="auto"/>
              <w:left w:val="single" w:sz="2" w:space="0" w:color="auto"/>
              <w:right w:val="single" w:sz="2" w:space="0" w:color="auto"/>
            </w:tcBorders>
            <w:vAlign w:val="center"/>
          </w:tcPr>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来源</w:t>
            </w:r>
          </w:p>
        </w:tc>
        <w:tc>
          <w:tcPr>
            <w:tcW w:w="348" w:type="pct"/>
            <w:vMerge w:val="restart"/>
            <w:tcBorders>
              <w:top w:val="single" w:sz="8" w:space="0" w:color="auto"/>
              <w:left w:val="single" w:sz="2" w:space="0" w:color="auto"/>
              <w:right w:val="single" w:sz="2" w:space="0" w:color="auto"/>
            </w:tcBorders>
            <w:vAlign w:val="center"/>
          </w:tcPr>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开展</w:t>
            </w:r>
          </w:p>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形式</w:t>
            </w:r>
          </w:p>
        </w:tc>
        <w:tc>
          <w:tcPr>
            <w:tcW w:w="418" w:type="pct"/>
            <w:vMerge w:val="restart"/>
            <w:tcBorders>
              <w:top w:val="single" w:sz="8" w:space="0" w:color="auto"/>
              <w:left w:val="single" w:sz="2" w:space="0" w:color="auto"/>
              <w:right w:val="single" w:sz="2" w:space="0" w:color="auto"/>
            </w:tcBorders>
            <w:vAlign w:val="center"/>
          </w:tcPr>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项目当年</w:t>
            </w:r>
          </w:p>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成果形式</w:t>
            </w:r>
          </w:p>
        </w:tc>
        <w:tc>
          <w:tcPr>
            <w:tcW w:w="418" w:type="pct"/>
            <w:vMerge w:val="restart"/>
            <w:tcBorders>
              <w:top w:val="single" w:sz="8" w:space="0" w:color="auto"/>
              <w:left w:val="single" w:sz="2" w:space="0" w:color="auto"/>
              <w:right w:val="single" w:sz="2" w:space="0" w:color="auto"/>
            </w:tcBorders>
            <w:vAlign w:val="center"/>
          </w:tcPr>
          <w:p w:rsidR="00E257A5" w:rsidRPr="00E85180" w:rsidRDefault="00E257A5" w:rsidP="00BF310A">
            <w:pPr>
              <w:spacing w:line="276" w:lineRule="auto"/>
              <w:jc w:val="center"/>
              <w:rPr>
                <w:rFonts w:ascii="宋体" w:hAnsi="宋体" w:cs="宋体"/>
                <w:color w:val="000000"/>
                <w:kern w:val="0"/>
                <w:sz w:val="18"/>
                <w:szCs w:val="18"/>
              </w:rPr>
            </w:pPr>
            <w:r w:rsidRPr="00E85180">
              <w:rPr>
                <w:rFonts w:ascii="宋体" w:hAnsi="宋体" w:cs="宋体" w:hint="eastAsia"/>
                <w:color w:val="000000"/>
                <w:kern w:val="0"/>
                <w:sz w:val="18"/>
                <w:szCs w:val="18"/>
              </w:rPr>
              <w:t>项目技术</w:t>
            </w:r>
          </w:p>
          <w:p w:rsidR="00E257A5" w:rsidRPr="00A12BF1" w:rsidRDefault="00E257A5" w:rsidP="00BF310A">
            <w:pPr>
              <w:spacing w:line="276" w:lineRule="auto"/>
              <w:jc w:val="center"/>
              <w:rPr>
                <w:rFonts w:ascii="宋体"/>
                <w:color w:val="000000"/>
                <w:kern w:val="0"/>
                <w:sz w:val="18"/>
                <w:szCs w:val="18"/>
              </w:rPr>
            </w:pPr>
            <w:r w:rsidRPr="00E85180">
              <w:rPr>
                <w:rFonts w:ascii="宋体" w:hAnsi="宋体" w:cs="宋体" w:hint="eastAsia"/>
                <w:color w:val="000000"/>
                <w:kern w:val="0"/>
                <w:sz w:val="18"/>
                <w:szCs w:val="18"/>
              </w:rPr>
              <w:t>经济目标</w:t>
            </w:r>
          </w:p>
        </w:tc>
        <w:tc>
          <w:tcPr>
            <w:tcW w:w="349" w:type="pct"/>
            <w:vMerge w:val="restart"/>
            <w:tcBorders>
              <w:top w:val="single" w:sz="8" w:space="0" w:color="auto"/>
              <w:left w:val="single" w:sz="2" w:space="0" w:color="auto"/>
              <w:right w:val="single" w:sz="2" w:space="0" w:color="auto"/>
            </w:tcBorders>
            <w:vAlign w:val="center"/>
          </w:tcPr>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起始</w:t>
            </w:r>
          </w:p>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日期</w:t>
            </w:r>
          </w:p>
        </w:tc>
        <w:tc>
          <w:tcPr>
            <w:tcW w:w="349" w:type="pct"/>
            <w:vMerge w:val="restart"/>
            <w:tcBorders>
              <w:top w:val="single" w:sz="8" w:space="0" w:color="auto"/>
              <w:left w:val="single" w:sz="2" w:space="0" w:color="auto"/>
              <w:right w:val="single" w:sz="2" w:space="0" w:color="auto"/>
            </w:tcBorders>
            <w:vAlign w:val="center"/>
          </w:tcPr>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完成</w:t>
            </w:r>
          </w:p>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日期</w:t>
            </w:r>
          </w:p>
        </w:tc>
        <w:tc>
          <w:tcPr>
            <w:tcW w:w="440" w:type="pct"/>
            <w:vMerge w:val="restart"/>
            <w:tcBorders>
              <w:top w:val="single" w:sz="8" w:space="0" w:color="auto"/>
              <w:left w:val="single" w:sz="2" w:space="0" w:color="auto"/>
              <w:right w:val="single" w:sz="2" w:space="0" w:color="auto"/>
            </w:tcBorders>
            <w:vAlign w:val="center"/>
          </w:tcPr>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跨年项目</w:t>
            </w:r>
          </w:p>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当年所处</w:t>
            </w:r>
          </w:p>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主要进展</w:t>
            </w:r>
          </w:p>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阶段</w:t>
            </w:r>
          </w:p>
        </w:tc>
        <w:tc>
          <w:tcPr>
            <w:tcW w:w="447" w:type="pct"/>
            <w:vMerge w:val="restart"/>
            <w:tcBorders>
              <w:top w:val="single" w:sz="8" w:space="0" w:color="auto"/>
              <w:left w:val="single" w:sz="2" w:space="0" w:color="auto"/>
              <w:right w:val="single" w:sz="2" w:space="0" w:color="auto"/>
            </w:tcBorders>
            <w:vAlign w:val="center"/>
          </w:tcPr>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项目研究</w:t>
            </w:r>
            <w:r w:rsidRPr="00A12BF1">
              <w:rPr>
                <w:rFonts w:ascii="宋体" w:hAnsi="宋体" w:cs="宋体"/>
                <w:color w:val="000000"/>
                <w:kern w:val="0"/>
                <w:sz w:val="18"/>
                <w:szCs w:val="18"/>
              </w:rPr>
              <w:t>开发</w:t>
            </w:r>
            <w:r w:rsidRPr="00A12BF1">
              <w:rPr>
                <w:rFonts w:ascii="宋体" w:hAnsi="宋体" w:cs="宋体" w:hint="eastAsia"/>
                <w:color w:val="000000"/>
                <w:kern w:val="0"/>
                <w:sz w:val="18"/>
                <w:szCs w:val="18"/>
              </w:rPr>
              <w:t>人员 （人）</w:t>
            </w:r>
          </w:p>
        </w:tc>
        <w:tc>
          <w:tcPr>
            <w:tcW w:w="543" w:type="pct"/>
            <w:vMerge w:val="restart"/>
            <w:tcBorders>
              <w:top w:val="single" w:sz="8" w:space="0" w:color="auto"/>
              <w:left w:val="single" w:sz="2" w:space="0" w:color="auto"/>
              <w:right w:val="single" w:sz="2" w:space="0" w:color="auto"/>
            </w:tcBorders>
            <w:vAlign w:val="center"/>
          </w:tcPr>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项目人员实</w:t>
            </w:r>
            <w:r w:rsidRPr="00A12BF1">
              <w:rPr>
                <w:rFonts w:ascii="宋体" w:hAnsi="宋体" w:cs="宋体"/>
                <w:color w:val="000000"/>
                <w:kern w:val="0"/>
                <w:sz w:val="18"/>
                <w:szCs w:val="18"/>
              </w:rPr>
              <w:br/>
            </w:r>
            <w:r w:rsidRPr="00A12BF1">
              <w:rPr>
                <w:rFonts w:ascii="宋体" w:hAnsi="宋体" w:cs="宋体" w:hint="eastAsia"/>
                <w:color w:val="000000"/>
                <w:kern w:val="0"/>
                <w:sz w:val="18"/>
                <w:szCs w:val="18"/>
              </w:rPr>
              <w:t>际工作时间</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（人月）</w:t>
            </w:r>
          </w:p>
        </w:tc>
        <w:tc>
          <w:tcPr>
            <w:tcW w:w="418" w:type="pct"/>
            <w:vMerge w:val="restart"/>
            <w:tcBorders>
              <w:top w:val="single" w:sz="8" w:space="0" w:color="auto"/>
              <w:left w:val="single" w:sz="2" w:space="0" w:color="auto"/>
            </w:tcBorders>
            <w:vAlign w:val="center"/>
          </w:tcPr>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经费</w:t>
            </w:r>
          </w:p>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支出</w:t>
            </w:r>
          </w:p>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（千元）</w:t>
            </w:r>
          </w:p>
        </w:tc>
        <w:tc>
          <w:tcPr>
            <w:tcW w:w="359" w:type="pct"/>
            <w:tcBorders>
              <w:top w:val="single" w:sz="8" w:space="0" w:color="auto"/>
              <w:bottom w:val="single" w:sz="2" w:space="0" w:color="auto"/>
              <w:right w:val="nil"/>
            </w:tcBorders>
            <w:vAlign w:val="center"/>
          </w:tcPr>
          <w:p w:rsidR="00E257A5" w:rsidRPr="00A12BF1" w:rsidRDefault="00E257A5" w:rsidP="00BF310A">
            <w:pPr>
              <w:spacing w:line="276" w:lineRule="auto"/>
              <w:jc w:val="center"/>
              <w:rPr>
                <w:rFonts w:ascii="宋体"/>
                <w:color w:val="000000"/>
                <w:kern w:val="0"/>
                <w:sz w:val="18"/>
                <w:szCs w:val="18"/>
              </w:rPr>
            </w:pPr>
          </w:p>
        </w:tc>
      </w:tr>
      <w:tr w:rsidR="00E257A5" w:rsidRPr="00A12BF1" w:rsidTr="00BF310A">
        <w:trPr>
          <w:trHeight w:val="1265"/>
          <w:jc w:val="center"/>
        </w:trPr>
        <w:tc>
          <w:tcPr>
            <w:tcW w:w="282" w:type="pct"/>
            <w:vMerge/>
            <w:tcBorders>
              <w:left w:val="nil"/>
              <w:bottom w:val="single" w:sz="2" w:space="0" w:color="auto"/>
              <w:right w:val="single" w:sz="2" w:space="0" w:color="auto"/>
            </w:tcBorders>
            <w:noWrap/>
            <w:vAlign w:val="center"/>
          </w:tcPr>
          <w:p w:rsidR="00E257A5" w:rsidRPr="00A12BF1" w:rsidRDefault="00E257A5" w:rsidP="00BF310A">
            <w:pPr>
              <w:spacing w:line="276" w:lineRule="auto"/>
              <w:jc w:val="center"/>
              <w:rPr>
                <w:rFonts w:ascii="宋体"/>
                <w:color w:val="000000"/>
                <w:kern w:val="0"/>
                <w:sz w:val="18"/>
                <w:szCs w:val="18"/>
              </w:rPr>
            </w:pPr>
          </w:p>
        </w:tc>
        <w:tc>
          <w:tcPr>
            <w:tcW w:w="280" w:type="pct"/>
            <w:vMerge/>
            <w:tcBorders>
              <w:left w:val="single" w:sz="2" w:space="0" w:color="auto"/>
              <w:bottom w:val="single" w:sz="2" w:space="0" w:color="auto"/>
              <w:right w:val="single" w:sz="2" w:space="0" w:color="auto"/>
            </w:tcBorders>
            <w:vAlign w:val="center"/>
          </w:tcPr>
          <w:p w:rsidR="00E257A5" w:rsidRPr="00A12BF1" w:rsidRDefault="00E257A5" w:rsidP="00BF310A">
            <w:pPr>
              <w:spacing w:line="276" w:lineRule="auto"/>
              <w:jc w:val="center"/>
              <w:rPr>
                <w:rFonts w:ascii="宋体"/>
                <w:color w:val="000000"/>
                <w:kern w:val="0"/>
                <w:sz w:val="18"/>
                <w:szCs w:val="18"/>
              </w:rPr>
            </w:pPr>
          </w:p>
        </w:tc>
        <w:tc>
          <w:tcPr>
            <w:tcW w:w="349" w:type="pct"/>
            <w:vMerge/>
            <w:tcBorders>
              <w:left w:val="single" w:sz="2" w:space="0" w:color="auto"/>
              <w:bottom w:val="single" w:sz="2" w:space="0" w:color="auto"/>
              <w:right w:val="single" w:sz="2" w:space="0" w:color="auto"/>
            </w:tcBorders>
            <w:vAlign w:val="center"/>
          </w:tcPr>
          <w:p w:rsidR="00E257A5" w:rsidRPr="00A12BF1" w:rsidRDefault="00E257A5" w:rsidP="00BF310A">
            <w:pPr>
              <w:spacing w:line="276" w:lineRule="auto"/>
              <w:jc w:val="center"/>
              <w:rPr>
                <w:rFonts w:ascii="宋体"/>
                <w:color w:val="000000"/>
                <w:kern w:val="0"/>
                <w:sz w:val="18"/>
                <w:szCs w:val="18"/>
              </w:rPr>
            </w:pPr>
          </w:p>
        </w:tc>
        <w:tc>
          <w:tcPr>
            <w:tcW w:w="348" w:type="pct"/>
            <w:vMerge/>
            <w:tcBorders>
              <w:left w:val="single" w:sz="2" w:space="0" w:color="auto"/>
              <w:bottom w:val="single" w:sz="2" w:space="0" w:color="auto"/>
              <w:right w:val="single" w:sz="2" w:space="0" w:color="auto"/>
            </w:tcBorders>
            <w:vAlign w:val="center"/>
          </w:tcPr>
          <w:p w:rsidR="00E257A5" w:rsidRPr="00A12BF1" w:rsidRDefault="00E257A5" w:rsidP="00BF310A">
            <w:pPr>
              <w:spacing w:line="276" w:lineRule="auto"/>
              <w:jc w:val="center"/>
              <w:rPr>
                <w:rFonts w:ascii="宋体"/>
                <w:color w:val="000000"/>
                <w:kern w:val="0"/>
                <w:sz w:val="18"/>
                <w:szCs w:val="18"/>
              </w:rPr>
            </w:pPr>
          </w:p>
        </w:tc>
        <w:tc>
          <w:tcPr>
            <w:tcW w:w="418" w:type="pct"/>
            <w:vMerge/>
            <w:tcBorders>
              <w:left w:val="single" w:sz="2" w:space="0" w:color="auto"/>
              <w:bottom w:val="single" w:sz="2" w:space="0" w:color="auto"/>
              <w:right w:val="single" w:sz="2" w:space="0" w:color="auto"/>
            </w:tcBorders>
            <w:vAlign w:val="center"/>
          </w:tcPr>
          <w:p w:rsidR="00E257A5" w:rsidRPr="00A12BF1" w:rsidRDefault="00E257A5" w:rsidP="00BF310A">
            <w:pPr>
              <w:spacing w:line="276" w:lineRule="auto"/>
              <w:jc w:val="center"/>
              <w:rPr>
                <w:rFonts w:ascii="宋体"/>
                <w:color w:val="000000"/>
                <w:kern w:val="0"/>
                <w:sz w:val="18"/>
                <w:szCs w:val="18"/>
              </w:rPr>
            </w:pPr>
          </w:p>
        </w:tc>
        <w:tc>
          <w:tcPr>
            <w:tcW w:w="418" w:type="pct"/>
            <w:vMerge/>
            <w:tcBorders>
              <w:left w:val="single" w:sz="2" w:space="0" w:color="auto"/>
              <w:bottom w:val="single" w:sz="2" w:space="0" w:color="auto"/>
              <w:right w:val="single" w:sz="2" w:space="0" w:color="auto"/>
            </w:tcBorders>
            <w:vAlign w:val="center"/>
          </w:tcPr>
          <w:p w:rsidR="00E257A5" w:rsidRPr="00A12BF1" w:rsidRDefault="00E257A5" w:rsidP="00BF310A">
            <w:pPr>
              <w:spacing w:line="276" w:lineRule="auto"/>
              <w:jc w:val="center"/>
              <w:rPr>
                <w:rFonts w:ascii="宋体"/>
                <w:color w:val="000000"/>
                <w:kern w:val="0"/>
                <w:sz w:val="18"/>
                <w:szCs w:val="18"/>
              </w:rPr>
            </w:pPr>
          </w:p>
        </w:tc>
        <w:tc>
          <w:tcPr>
            <w:tcW w:w="349" w:type="pct"/>
            <w:vMerge/>
            <w:tcBorders>
              <w:left w:val="single" w:sz="2" w:space="0" w:color="auto"/>
              <w:bottom w:val="single" w:sz="2" w:space="0" w:color="auto"/>
              <w:right w:val="single" w:sz="2" w:space="0" w:color="auto"/>
            </w:tcBorders>
          </w:tcPr>
          <w:p w:rsidR="00E257A5" w:rsidRPr="00A12BF1" w:rsidRDefault="00E257A5" w:rsidP="00BF310A">
            <w:pPr>
              <w:spacing w:line="276" w:lineRule="auto"/>
              <w:jc w:val="center"/>
              <w:rPr>
                <w:rFonts w:ascii="宋体"/>
                <w:color w:val="000000"/>
                <w:kern w:val="0"/>
                <w:sz w:val="18"/>
                <w:szCs w:val="18"/>
              </w:rPr>
            </w:pPr>
          </w:p>
        </w:tc>
        <w:tc>
          <w:tcPr>
            <w:tcW w:w="349" w:type="pct"/>
            <w:vMerge/>
            <w:tcBorders>
              <w:left w:val="single" w:sz="2" w:space="0" w:color="auto"/>
              <w:bottom w:val="single" w:sz="2" w:space="0" w:color="auto"/>
              <w:right w:val="single" w:sz="2" w:space="0" w:color="auto"/>
            </w:tcBorders>
            <w:vAlign w:val="center"/>
          </w:tcPr>
          <w:p w:rsidR="00E257A5" w:rsidRPr="00A12BF1" w:rsidRDefault="00E257A5" w:rsidP="00BF310A">
            <w:pPr>
              <w:spacing w:line="276" w:lineRule="auto"/>
              <w:jc w:val="center"/>
              <w:rPr>
                <w:rFonts w:ascii="宋体"/>
                <w:color w:val="000000"/>
                <w:kern w:val="0"/>
                <w:sz w:val="18"/>
                <w:szCs w:val="18"/>
              </w:rPr>
            </w:pPr>
          </w:p>
        </w:tc>
        <w:tc>
          <w:tcPr>
            <w:tcW w:w="440" w:type="pct"/>
            <w:vMerge/>
            <w:tcBorders>
              <w:left w:val="single" w:sz="2" w:space="0" w:color="auto"/>
              <w:bottom w:val="single" w:sz="2" w:space="0" w:color="auto"/>
              <w:right w:val="single" w:sz="2" w:space="0" w:color="auto"/>
            </w:tcBorders>
            <w:vAlign w:val="center"/>
          </w:tcPr>
          <w:p w:rsidR="00E257A5" w:rsidRPr="00A12BF1" w:rsidRDefault="00E257A5" w:rsidP="00BF310A">
            <w:pPr>
              <w:spacing w:line="276" w:lineRule="auto"/>
              <w:jc w:val="center"/>
              <w:rPr>
                <w:rFonts w:ascii="宋体"/>
                <w:color w:val="000000"/>
                <w:kern w:val="0"/>
                <w:sz w:val="18"/>
                <w:szCs w:val="18"/>
              </w:rPr>
            </w:pPr>
          </w:p>
        </w:tc>
        <w:tc>
          <w:tcPr>
            <w:tcW w:w="447" w:type="pct"/>
            <w:vMerge/>
            <w:tcBorders>
              <w:left w:val="single" w:sz="2" w:space="0" w:color="auto"/>
              <w:bottom w:val="single" w:sz="2" w:space="0" w:color="auto"/>
              <w:right w:val="single" w:sz="2" w:space="0" w:color="auto"/>
            </w:tcBorders>
            <w:vAlign w:val="center"/>
          </w:tcPr>
          <w:p w:rsidR="00E257A5" w:rsidRPr="00A12BF1" w:rsidRDefault="00E257A5" w:rsidP="00BF310A">
            <w:pPr>
              <w:spacing w:line="276" w:lineRule="auto"/>
              <w:jc w:val="center"/>
              <w:rPr>
                <w:rFonts w:ascii="宋体"/>
                <w:color w:val="000000"/>
                <w:kern w:val="0"/>
                <w:sz w:val="18"/>
                <w:szCs w:val="18"/>
              </w:rPr>
            </w:pPr>
          </w:p>
        </w:tc>
        <w:tc>
          <w:tcPr>
            <w:tcW w:w="543" w:type="pct"/>
            <w:vMerge/>
            <w:tcBorders>
              <w:left w:val="single" w:sz="2" w:space="0" w:color="auto"/>
              <w:bottom w:val="single" w:sz="2" w:space="0" w:color="auto"/>
              <w:right w:val="single" w:sz="2" w:space="0" w:color="auto"/>
            </w:tcBorders>
            <w:vAlign w:val="center"/>
          </w:tcPr>
          <w:p w:rsidR="00E257A5" w:rsidRPr="00A12BF1" w:rsidRDefault="00E257A5" w:rsidP="00BF310A">
            <w:pPr>
              <w:spacing w:line="276" w:lineRule="auto"/>
              <w:jc w:val="center"/>
              <w:rPr>
                <w:rFonts w:ascii="宋体"/>
                <w:color w:val="000000"/>
                <w:kern w:val="0"/>
                <w:sz w:val="18"/>
                <w:szCs w:val="18"/>
              </w:rPr>
            </w:pPr>
          </w:p>
        </w:tc>
        <w:tc>
          <w:tcPr>
            <w:tcW w:w="418" w:type="pct"/>
            <w:vMerge/>
            <w:tcBorders>
              <w:left w:val="single" w:sz="2" w:space="0" w:color="auto"/>
              <w:bottom w:val="single" w:sz="2" w:space="0" w:color="auto"/>
              <w:right w:val="nil"/>
            </w:tcBorders>
            <w:vAlign w:val="center"/>
          </w:tcPr>
          <w:p w:rsidR="00E257A5" w:rsidRPr="00A12BF1" w:rsidRDefault="00E257A5" w:rsidP="00BF310A">
            <w:pPr>
              <w:spacing w:line="276" w:lineRule="auto"/>
              <w:jc w:val="center"/>
              <w:rPr>
                <w:rFonts w:ascii="宋体"/>
                <w:color w:val="000000"/>
                <w:kern w:val="0"/>
                <w:sz w:val="18"/>
                <w:szCs w:val="18"/>
              </w:rPr>
            </w:pPr>
          </w:p>
        </w:tc>
        <w:tc>
          <w:tcPr>
            <w:tcW w:w="359" w:type="pct"/>
            <w:tcBorders>
              <w:top w:val="single" w:sz="2" w:space="0" w:color="auto"/>
              <w:left w:val="single" w:sz="2" w:space="0" w:color="auto"/>
              <w:bottom w:val="single" w:sz="2" w:space="0" w:color="auto"/>
              <w:right w:val="nil"/>
            </w:tcBorders>
            <w:vAlign w:val="center"/>
          </w:tcPr>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政府</w:t>
            </w:r>
          </w:p>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资金</w:t>
            </w:r>
          </w:p>
        </w:tc>
      </w:tr>
      <w:tr w:rsidR="00E257A5" w:rsidRPr="00A12BF1" w:rsidTr="00BF310A">
        <w:trPr>
          <w:trHeight w:val="340"/>
          <w:jc w:val="center"/>
        </w:trPr>
        <w:tc>
          <w:tcPr>
            <w:tcW w:w="282" w:type="pct"/>
            <w:tcBorders>
              <w:top w:val="single" w:sz="2" w:space="0" w:color="auto"/>
              <w:left w:val="nil"/>
              <w:bottom w:val="single" w:sz="2"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hAnsi="宋体" w:cs="宋体" w:hint="eastAsia"/>
                <w:color w:val="000000"/>
                <w:kern w:val="0"/>
                <w:sz w:val="18"/>
                <w:szCs w:val="18"/>
              </w:rPr>
              <w:t>甲</w:t>
            </w:r>
          </w:p>
        </w:tc>
        <w:tc>
          <w:tcPr>
            <w:tcW w:w="280" w:type="pct"/>
            <w:tcBorders>
              <w:top w:val="single" w:sz="2" w:space="0" w:color="auto"/>
              <w:left w:val="single" w:sz="2" w:space="0" w:color="auto"/>
              <w:bottom w:val="single" w:sz="2"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hAnsi="宋体" w:cs="宋体" w:hint="eastAsia"/>
                <w:color w:val="000000"/>
                <w:kern w:val="0"/>
                <w:sz w:val="18"/>
                <w:szCs w:val="18"/>
              </w:rPr>
              <w:t>乙</w:t>
            </w:r>
          </w:p>
        </w:tc>
        <w:tc>
          <w:tcPr>
            <w:tcW w:w="349" w:type="pct"/>
            <w:tcBorders>
              <w:top w:val="single" w:sz="2" w:space="0" w:color="auto"/>
              <w:left w:val="single" w:sz="2" w:space="0" w:color="auto"/>
              <w:bottom w:val="single" w:sz="2"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hAnsi="宋体" w:cs="宋体"/>
                <w:color w:val="000000"/>
                <w:kern w:val="0"/>
                <w:sz w:val="18"/>
                <w:szCs w:val="18"/>
              </w:rPr>
              <w:t>1</w:t>
            </w:r>
          </w:p>
        </w:tc>
        <w:tc>
          <w:tcPr>
            <w:tcW w:w="348" w:type="pct"/>
            <w:tcBorders>
              <w:top w:val="single" w:sz="2" w:space="0" w:color="auto"/>
              <w:left w:val="single" w:sz="2" w:space="0" w:color="auto"/>
              <w:bottom w:val="single" w:sz="2"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hAnsi="宋体" w:cs="宋体"/>
                <w:color w:val="000000"/>
                <w:kern w:val="0"/>
                <w:sz w:val="18"/>
                <w:szCs w:val="18"/>
              </w:rPr>
              <w:t>2</w:t>
            </w:r>
          </w:p>
        </w:tc>
        <w:tc>
          <w:tcPr>
            <w:tcW w:w="418" w:type="pct"/>
            <w:tcBorders>
              <w:top w:val="single" w:sz="2" w:space="0" w:color="auto"/>
              <w:left w:val="single" w:sz="2" w:space="0" w:color="auto"/>
              <w:bottom w:val="single" w:sz="2"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hAnsi="宋体" w:cs="宋体"/>
                <w:color w:val="000000"/>
                <w:kern w:val="0"/>
                <w:sz w:val="18"/>
                <w:szCs w:val="18"/>
              </w:rPr>
              <w:t>3</w:t>
            </w:r>
          </w:p>
        </w:tc>
        <w:tc>
          <w:tcPr>
            <w:tcW w:w="418" w:type="pct"/>
            <w:tcBorders>
              <w:top w:val="single" w:sz="2" w:space="0" w:color="auto"/>
              <w:left w:val="single" w:sz="2" w:space="0" w:color="auto"/>
              <w:bottom w:val="single" w:sz="2"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hAnsi="宋体" w:cs="宋体"/>
                <w:color w:val="000000"/>
                <w:kern w:val="0"/>
                <w:sz w:val="18"/>
                <w:szCs w:val="18"/>
              </w:rPr>
              <w:t>4</w:t>
            </w:r>
          </w:p>
        </w:tc>
        <w:tc>
          <w:tcPr>
            <w:tcW w:w="349" w:type="pct"/>
            <w:tcBorders>
              <w:top w:val="single" w:sz="2" w:space="0" w:color="auto"/>
              <w:left w:val="single" w:sz="2" w:space="0" w:color="auto"/>
              <w:bottom w:val="single" w:sz="2" w:space="0" w:color="auto"/>
              <w:right w:val="single" w:sz="2" w:space="0" w:color="auto"/>
            </w:tcBorders>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color w:val="000000"/>
                <w:kern w:val="0"/>
                <w:sz w:val="18"/>
                <w:szCs w:val="18"/>
              </w:rPr>
              <w:t>5</w:t>
            </w:r>
          </w:p>
        </w:tc>
        <w:tc>
          <w:tcPr>
            <w:tcW w:w="349" w:type="pct"/>
            <w:tcBorders>
              <w:top w:val="single" w:sz="2" w:space="0" w:color="auto"/>
              <w:left w:val="single" w:sz="2" w:space="0" w:color="auto"/>
              <w:bottom w:val="single" w:sz="2"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color w:val="000000"/>
                <w:kern w:val="0"/>
                <w:sz w:val="18"/>
                <w:szCs w:val="18"/>
              </w:rPr>
              <w:t>6</w:t>
            </w:r>
          </w:p>
        </w:tc>
        <w:tc>
          <w:tcPr>
            <w:tcW w:w="440" w:type="pct"/>
            <w:tcBorders>
              <w:top w:val="single" w:sz="2" w:space="0" w:color="auto"/>
              <w:left w:val="single" w:sz="2" w:space="0" w:color="auto"/>
              <w:bottom w:val="single" w:sz="2" w:space="0" w:color="auto"/>
              <w:right w:val="single" w:sz="2" w:space="0" w:color="auto"/>
            </w:tcBorders>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color w:val="000000"/>
                <w:kern w:val="0"/>
                <w:sz w:val="18"/>
                <w:szCs w:val="18"/>
              </w:rPr>
              <w:t>7</w:t>
            </w:r>
          </w:p>
        </w:tc>
        <w:tc>
          <w:tcPr>
            <w:tcW w:w="447" w:type="pct"/>
            <w:tcBorders>
              <w:top w:val="single" w:sz="2" w:space="0" w:color="auto"/>
              <w:left w:val="single" w:sz="2" w:space="0" w:color="auto"/>
              <w:bottom w:val="single" w:sz="2"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color w:val="000000"/>
                <w:kern w:val="0"/>
                <w:sz w:val="18"/>
                <w:szCs w:val="18"/>
              </w:rPr>
              <w:t>8</w:t>
            </w:r>
          </w:p>
        </w:tc>
        <w:tc>
          <w:tcPr>
            <w:tcW w:w="543" w:type="pct"/>
            <w:tcBorders>
              <w:top w:val="single" w:sz="2" w:space="0" w:color="auto"/>
              <w:left w:val="single" w:sz="2" w:space="0" w:color="auto"/>
              <w:bottom w:val="single" w:sz="2"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color w:val="000000"/>
                <w:kern w:val="0"/>
                <w:sz w:val="18"/>
                <w:szCs w:val="18"/>
              </w:rPr>
              <w:t>9</w:t>
            </w:r>
          </w:p>
        </w:tc>
        <w:tc>
          <w:tcPr>
            <w:tcW w:w="418" w:type="pct"/>
            <w:tcBorders>
              <w:top w:val="single" w:sz="2" w:space="0" w:color="auto"/>
              <w:left w:val="single" w:sz="2" w:space="0" w:color="auto"/>
              <w:bottom w:val="single" w:sz="2" w:space="0" w:color="auto"/>
              <w:right w:val="nil"/>
            </w:tcBorders>
            <w:noWrap/>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color w:val="000000"/>
                <w:kern w:val="0"/>
                <w:sz w:val="18"/>
                <w:szCs w:val="18"/>
              </w:rPr>
              <w:t>10</w:t>
            </w:r>
          </w:p>
        </w:tc>
        <w:tc>
          <w:tcPr>
            <w:tcW w:w="359" w:type="pct"/>
            <w:tcBorders>
              <w:top w:val="single" w:sz="2" w:space="0" w:color="auto"/>
              <w:left w:val="single" w:sz="2" w:space="0" w:color="auto"/>
              <w:bottom w:val="single" w:sz="2" w:space="0" w:color="auto"/>
              <w:right w:val="nil"/>
            </w:tcBorders>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color w:val="000000"/>
                <w:kern w:val="0"/>
                <w:sz w:val="18"/>
                <w:szCs w:val="18"/>
              </w:rPr>
              <w:t>11</w:t>
            </w:r>
          </w:p>
        </w:tc>
      </w:tr>
      <w:tr w:rsidR="00E257A5" w:rsidRPr="00A12BF1" w:rsidTr="00BF310A">
        <w:trPr>
          <w:trHeight w:val="1071"/>
          <w:jc w:val="center"/>
        </w:trPr>
        <w:tc>
          <w:tcPr>
            <w:tcW w:w="282" w:type="pct"/>
            <w:tcBorders>
              <w:top w:val="single" w:sz="2" w:space="0" w:color="auto"/>
              <w:left w:val="nil"/>
              <w:bottom w:val="single" w:sz="8"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p>
        </w:tc>
        <w:tc>
          <w:tcPr>
            <w:tcW w:w="280" w:type="pct"/>
            <w:tcBorders>
              <w:top w:val="single" w:sz="2" w:space="0" w:color="auto"/>
              <w:left w:val="single" w:sz="2" w:space="0" w:color="auto"/>
              <w:bottom w:val="single" w:sz="8"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p>
        </w:tc>
        <w:tc>
          <w:tcPr>
            <w:tcW w:w="349" w:type="pct"/>
            <w:tcBorders>
              <w:top w:val="single" w:sz="2" w:space="0" w:color="auto"/>
              <w:left w:val="single" w:sz="2" w:space="0" w:color="auto"/>
              <w:bottom w:val="single" w:sz="8" w:space="0" w:color="auto"/>
            </w:tcBorders>
          </w:tcPr>
          <w:p w:rsidR="00E257A5" w:rsidRPr="00A12BF1" w:rsidRDefault="00E257A5" w:rsidP="00BF310A">
            <w:pPr>
              <w:spacing w:line="240" w:lineRule="exact"/>
              <w:rPr>
                <w:rFonts w:ascii="宋体"/>
                <w:color w:val="000000"/>
                <w:kern w:val="0"/>
                <w:sz w:val="18"/>
                <w:szCs w:val="18"/>
              </w:rPr>
            </w:pPr>
          </w:p>
        </w:tc>
        <w:tc>
          <w:tcPr>
            <w:tcW w:w="4090" w:type="pct"/>
            <w:gridSpan w:val="10"/>
            <w:tcBorders>
              <w:top w:val="single" w:sz="2" w:space="0" w:color="auto"/>
              <w:bottom w:val="single" w:sz="8" w:space="0" w:color="auto"/>
            </w:tcBorders>
          </w:tcPr>
          <w:p w:rsidR="00E257A5" w:rsidRPr="00A12BF1" w:rsidRDefault="00E257A5" w:rsidP="00BF310A">
            <w:pPr>
              <w:spacing w:line="240" w:lineRule="exact"/>
              <w:rPr>
                <w:rFonts w:ascii="宋体"/>
                <w:color w:val="000000"/>
                <w:kern w:val="0"/>
                <w:sz w:val="18"/>
                <w:szCs w:val="18"/>
              </w:rPr>
            </w:pPr>
            <w:r w:rsidRPr="00A12BF1">
              <w:rPr>
                <w:rFonts w:ascii="宋体" w:hint="eastAsia"/>
                <w:color w:val="000000"/>
                <w:kern w:val="0"/>
                <w:sz w:val="18"/>
                <w:szCs w:val="18"/>
              </w:rPr>
              <w:t xml:space="preserve"> </w:t>
            </w:r>
            <w:r w:rsidRPr="00A12BF1">
              <w:rPr>
                <w:rFonts w:ascii="宋体"/>
                <w:color w:val="000000"/>
                <w:kern w:val="0"/>
                <w:sz w:val="18"/>
                <w:szCs w:val="18"/>
              </w:rPr>
              <w:t xml:space="preserve">                                             </w:t>
            </w:r>
          </w:p>
          <w:p w:rsidR="00E257A5" w:rsidRPr="00A12BF1" w:rsidRDefault="00E257A5" w:rsidP="00BF310A">
            <w:pPr>
              <w:spacing w:line="240" w:lineRule="exact"/>
              <w:ind w:firstLineChars="2300" w:firstLine="4140"/>
              <w:rPr>
                <w:rFonts w:ascii="宋体"/>
                <w:color w:val="000000"/>
                <w:kern w:val="0"/>
                <w:sz w:val="18"/>
                <w:szCs w:val="18"/>
              </w:rPr>
            </w:pPr>
          </w:p>
        </w:tc>
      </w:tr>
    </w:tbl>
    <w:p w:rsidR="00E257A5" w:rsidRPr="00A12BF1" w:rsidRDefault="00E257A5" w:rsidP="00E257A5">
      <w:pPr>
        <w:spacing w:line="240" w:lineRule="exact"/>
        <w:ind w:leftChars="-337" w:left="-708" w:rightChars="-338" w:right="-710" w:firstLineChars="400" w:firstLine="720"/>
        <w:rPr>
          <w:rFonts w:ascii="宋体" w:cs="宋体"/>
          <w:color w:val="000000"/>
          <w:kern w:val="0"/>
          <w:sz w:val="18"/>
          <w:szCs w:val="18"/>
        </w:rPr>
      </w:pPr>
      <w:r w:rsidRPr="00A12BF1">
        <w:rPr>
          <w:rFonts w:ascii="宋体" w:hAnsi="宋体" w:cs="宋体" w:hint="eastAsia"/>
          <w:color w:val="000000"/>
          <w:kern w:val="0"/>
          <w:sz w:val="18"/>
          <w:szCs w:val="18"/>
        </w:rPr>
        <w:t>单位负责人：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统计负责人：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填表人：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联系电话：</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报出日期：２０</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年</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月</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日</w:t>
      </w:r>
    </w:p>
    <w:p w:rsidR="00E257A5" w:rsidRPr="00A12BF1" w:rsidRDefault="00E257A5" w:rsidP="00E257A5">
      <w:pPr>
        <w:spacing w:line="300" w:lineRule="exact"/>
        <w:ind w:leftChars="-314" w:left="853" w:rightChars="-270" w:right="-567" w:hangingChars="900" w:hanging="1512"/>
        <w:rPr>
          <w:rFonts w:ascii="宋体" w:cs="宋体"/>
          <w:color w:val="000000"/>
          <w:spacing w:val="-6"/>
          <w:sz w:val="18"/>
          <w:szCs w:val="18"/>
        </w:rPr>
      </w:pPr>
    </w:p>
    <w:p w:rsidR="00E257A5" w:rsidRPr="00A12BF1" w:rsidRDefault="00E257A5" w:rsidP="00E257A5">
      <w:pPr>
        <w:spacing w:line="240" w:lineRule="exact"/>
        <w:ind w:left="1512" w:hangingChars="900" w:hanging="1512"/>
        <w:rPr>
          <w:rFonts w:ascii="宋体" w:cs="宋体"/>
          <w:color w:val="000000"/>
          <w:spacing w:val="-6"/>
          <w:sz w:val="18"/>
          <w:szCs w:val="18"/>
        </w:rPr>
      </w:pPr>
      <w:r w:rsidRPr="00A12BF1">
        <w:rPr>
          <w:rFonts w:ascii="宋体" w:cs="宋体" w:hint="eastAsia"/>
          <w:color w:val="000000"/>
          <w:spacing w:val="-6"/>
          <w:sz w:val="18"/>
          <w:szCs w:val="18"/>
        </w:rPr>
        <w:t>说明：</w:t>
      </w:r>
      <w:r w:rsidRPr="00A12BF1">
        <w:rPr>
          <w:rFonts w:ascii="宋体" w:cs="宋体"/>
          <w:color w:val="000000"/>
          <w:spacing w:val="-6"/>
          <w:sz w:val="18"/>
          <w:szCs w:val="18"/>
        </w:rPr>
        <w:t>1.</w:t>
      </w:r>
      <w:r w:rsidRPr="00A12BF1">
        <w:rPr>
          <w:rFonts w:ascii="宋体" w:cs="宋体" w:hint="eastAsia"/>
          <w:color w:val="000000"/>
          <w:spacing w:val="-6"/>
          <w:sz w:val="18"/>
          <w:szCs w:val="18"/>
        </w:rPr>
        <w:t>统计范围：</w:t>
      </w:r>
      <w:r w:rsidRPr="00D4320A">
        <w:rPr>
          <w:rFonts w:ascii="宋体" w:hAnsi="宋体" w:cs="宋体" w:hint="eastAsia"/>
          <w:kern w:val="0"/>
          <w:sz w:val="18"/>
          <w:szCs w:val="18"/>
        </w:rPr>
        <w:t>辖区内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企业法人单位</w:t>
      </w:r>
      <w:r w:rsidRPr="00A12BF1">
        <w:rPr>
          <w:rFonts w:ascii="宋体" w:hAnsi="宋体" w:hint="eastAsia"/>
          <w:color w:val="000000"/>
          <w:sz w:val="18"/>
          <w:szCs w:val="18"/>
        </w:rPr>
        <w:t>的全部研究开发项目</w:t>
      </w:r>
      <w:r w:rsidRPr="00A12BF1">
        <w:rPr>
          <w:rFonts w:ascii="宋体" w:cs="宋体" w:hint="eastAsia"/>
          <w:color w:val="000000"/>
          <w:spacing w:val="-6"/>
          <w:sz w:val="18"/>
          <w:szCs w:val="18"/>
        </w:rPr>
        <w:t>。</w:t>
      </w:r>
    </w:p>
    <w:p w:rsidR="00E257A5" w:rsidRPr="00A12BF1" w:rsidRDefault="00E257A5" w:rsidP="00E257A5">
      <w:pPr>
        <w:spacing w:line="300" w:lineRule="exact"/>
        <w:ind w:leftChars="258" w:left="2162" w:hangingChars="900" w:hanging="1620"/>
        <w:rPr>
          <w:rFonts w:ascii="宋体" w:hAnsi="宋体" w:cs="宋体"/>
          <w:color w:val="000000"/>
          <w:kern w:val="0"/>
          <w:sz w:val="18"/>
          <w:szCs w:val="18"/>
        </w:rPr>
      </w:pPr>
      <w:r w:rsidRPr="00A12BF1">
        <w:rPr>
          <w:rFonts w:ascii="宋体" w:hAnsi="宋体" w:cs="宋体"/>
          <w:color w:val="000000"/>
          <w:kern w:val="0"/>
          <w:sz w:val="18"/>
          <w:szCs w:val="18"/>
        </w:rPr>
        <w:t>2.</w:t>
      </w:r>
      <w:r w:rsidRPr="00A12BF1">
        <w:rPr>
          <w:rFonts w:ascii="宋体" w:hAnsi="宋体" w:cs="宋体" w:hint="eastAsia"/>
          <w:color w:val="000000"/>
          <w:kern w:val="0"/>
          <w:sz w:val="18"/>
          <w:szCs w:val="18"/>
        </w:rPr>
        <w:t>报送日期及方式：调查单位</w:t>
      </w:r>
      <w:smartTag w:uri="urn:schemas-microsoft-com:office:smarttags" w:element="chsdate">
        <w:smartTagPr>
          <w:attr w:name="Year" w:val="2021"/>
          <w:attr w:name="Month" w:val="3"/>
          <w:attr w:name="Day" w:val="10"/>
          <w:attr w:name="IsLunarDate" w:val="False"/>
          <w:attr w:name="IsROCDate" w:val="False"/>
        </w:smartTagPr>
        <w:r w:rsidRPr="00A12BF1">
          <w:rPr>
            <w:rFonts w:ascii="宋体" w:hAnsi="宋体" w:cs="宋体" w:hint="eastAsia"/>
            <w:color w:val="000000"/>
            <w:kern w:val="0"/>
            <w:sz w:val="18"/>
            <w:szCs w:val="18"/>
          </w:rPr>
          <w:t>20</w:t>
        </w:r>
        <w:r>
          <w:rPr>
            <w:rFonts w:ascii="宋体" w:hAnsi="宋体" w:cs="宋体"/>
            <w:color w:val="000000"/>
            <w:kern w:val="0"/>
            <w:sz w:val="18"/>
            <w:szCs w:val="18"/>
          </w:rPr>
          <w:t>2</w:t>
        </w:r>
        <w:r>
          <w:rPr>
            <w:rFonts w:ascii="宋体" w:hAnsi="宋体" w:cs="宋体" w:hint="eastAsia"/>
            <w:color w:val="000000"/>
            <w:kern w:val="0"/>
            <w:sz w:val="18"/>
            <w:szCs w:val="18"/>
          </w:rPr>
          <w:t>1</w:t>
        </w:r>
        <w:r w:rsidRPr="00A12BF1">
          <w:rPr>
            <w:rFonts w:ascii="宋体" w:hAnsi="宋体" w:cs="宋体" w:hint="eastAsia"/>
            <w:color w:val="000000"/>
            <w:kern w:val="0"/>
            <w:sz w:val="18"/>
            <w:szCs w:val="18"/>
          </w:rPr>
          <w:t>年3月10日</w:t>
        </w:r>
      </w:smartTag>
      <w:r w:rsidRPr="00A12BF1">
        <w:rPr>
          <w:rFonts w:ascii="宋体" w:hAnsi="宋体" w:cs="宋体" w:hint="eastAsia"/>
          <w:color w:val="000000"/>
          <w:kern w:val="0"/>
          <w:sz w:val="18"/>
          <w:szCs w:val="18"/>
        </w:rPr>
        <w:t>24</w:t>
      </w:r>
      <w:r>
        <w:rPr>
          <w:rFonts w:ascii="宋体" w:hAnsi="宋体" w:cs="宋体" w:hint="eastAsia"/>
          <w:color w:val="000000"/>
          <w:kern w:val="0"/>
          <w:sz w:val="18"/>
          <w:szCs w:val="18"/>
        </w:rPr>
        <w:t>时前网上填报，市</w:t>
      </w:r>
      <w:r w:rsidRPr="00A12BF1">
        <w:rPr>
          <w:rFonts w:ascii="宋体" w:hAnsi="宋体" w:cs="宋体" w:hint="eastAsia"/>
          <w:color w:val="000000"/>
          <w:kern w:val="0"/>
          <w:sz w:val="18"/>
          <w:szCs w:val="18"/>
        </w:rPr>
        <w:t>级统计机构20</w:t>
      </w:r>
      <w:r>
        <w:rPr>
          <w:rFonts w:ascii="宋体" w:hAnsi="宋体" w:cs="宋体"/>
          <w:color w:val="000000"/>
          <w:kern w:val="0"/>
          <w:sz w:val="18"/>
          <w:szCs w:val="18"/>
        </w:rPr>
        <w:t>21</w:t>
      </w:r>
      <w:r w:rsidRPr="00A12BF1">
        <w:rPr>
          <w:rFonts w:ascii="宋体" w:hAnsi="宋体" w:cs="宋体" w:hint="eastAsia"/>
          <w:color w:val="000000"/>
          <w:kern w:val="0"/>
          <w:sz w:val="18"/>
          <w:szCs w:val="18"/>
        </w:rPr>
        <w:t>年</w:t>
      </w:r>
      <w:r>
        <w:rPr>
          <w:rFonts w:ascii="宋体" w:hAnsi="宋体" w:cs="宋体" w:hint="eastAsia"/>
          <w:color w:val="000000"/>
          <w:kern w:val="0"/>
          <w:sz w:val="18"/>
          <w:szCs w:val="18"/>
        </w:rPr>
        <w:t>3月25日</w:t>
      </w:r>
      <w:r w:rsidRPr="00A12BF1">
        <w:rPr>
          <w:rFonts w:ascii="宋体" w:hAnsi="宋体" w:cs="宋体" w:hint="eastAsia"/>
          <w:color w:val="000000"/>
          <w:kern w:val="0"/>
          <w:sz w:val="18"/>
          <w:szCs w:val="18"/>
        </w:rPr>
        <w:t>24时前完成数据审核、验收、上报。</w:t>
      </w:r>
    </w:p>
    <w:p w:rsidR="00E257A5" w:rsidRPr="00A12BF1" w:rsidRDefault="00E257A5" w:rsidP="00E257A5">
      <w:pPr>
        <w:spacing w:line="300" w:lineRule="exact"/>
        <w:ind w:firstLineChars="300" w:firstLine="540"/>
        <w:rPr>
          <w:rFonts w:ascii="宋体" w:cs="宋体"/>
          <w:color w:val="000000"/>
          <w:spacing w:val="-6"/>
          <w:sz w:val="18"/>
          <w:szCs w:val="18"/>
        </w:rPr>
      </w:pPr>
      <w:r w:rsidRPr="00A12BF1">
        <w:rPr>
          <w:rFonts w:ascii="宋体" w:cs="宋体"/>
          <w:color w:val="000000"/>
          <w:sz w:val="18"/>
          <w:szCs w:val="18"/>
        </w:rPr>
        <w:t>3.</w:t>
      </w:r>
      <w:r w:rsidRPr="00A12BF1">
        <w:rPr>
          <w:rFonts w:ascii="宋体" w:cs="宋体" w:hint="eastAsia"/>
          <w:color w:val="000000"/>
          <w:sz w:val="18"/>
          <w:szCs w:val="18"/>
        </w:rPr>
        <w:t>本表“项目来源”按《研究开发项目来源分类目录》填报；</w:t>
      </w:r>
    </w:p>
    <w:p w:rsidR="00E257A5" w:rsidRPr="00A12BF1" w:rsidRDefault="00E257A5" w:rsidP="00E257A5">
      <w:pPr>
        <w:spacing w:line="300" w:lineRule="exact"/>
        <w:ind w:left="2"/>
        <w:rPr>
          <w:rFonts w:ascii="宋体" w:cs="宋体"/>
          <w:color w:val="000000"/>
          <w:sz w:val="18"/>
          <w:szCs w:val="18"/>
        </w:rPr>
      </w:pPr>
      <w:r w:rsidRPr="00A12BF1">
        <w:rPr>
          <w:rFonts w:ascii="宋体" w:cs="宋体" w:hint="eastAsia"/>
          <w:color w:val="000000"/>
          <w:sz w:val="18"/>
          <w:szCs w:val="18"/>
        </w:rPr>
        <w:t xml:space="preserve">     </w:t>
      </w:r>
      <w:r w:rsidRPr="00A12BF1">
        <w:rPr>
          <w:rFonts w:ascii="宋体" w:cs="宋体"/>
          <w:color w:val="000000"/>
          <w:sz w:val="18"/>
          <w:szCs w:val="18"/>
        </w:rPr>
        <w:t xml:space="preserve">       </w:t>
      </w:r>
      <w:r w:rsidRPr="00A12BF1">
        <w:rPr>
          <w:rFonts w:ascii="宋体" w:cs="宋体" w:hint="eastAsia"/>
          <w:color w:val="000000"/>
          <w:sz w:val="18"/>
          <w:szCs w:val="18"/>
        </w:rPr>
        <w:t>“项目开展形式”按《研究开发项目开展形式分类目录》填报；</w:t>
      </w:r>
    </w:p>
    <w:p w:rsidR="00E257A5" w:rsidRPr="00A12BF1" w:rsidRDefault="00E257A5" w:rsidP="00E257A5">
      <w:pPr>
        <w:spacing w:line="300" w:lineRule="exact"/>
        <w:ind w:left="2" w:firstLineChars="600" w:firstLine="1080"/>
        <w:rPr>
          <w:rFonts w:ascii="宋体" w:cs="宋体"/>
          <w:color w:val="000000"/>
          <w:sz w:val="18"/>
          <w:szCs w:val="18"/>
        </w:rPr>
      </w:pPr>
      <w:r w:rsidRPr="00A12BF1">
        <w:rPr>
          <w:rFonts w:ascii="宋体" w:cs="宋体" w:hint="eastAsia"/>
          <w:color w:val="000000"/>
          <w:sz w:val="18"/>
          <w:szCs w:val="18"/>
        </w:rPr>
        <w:t>“项目当年成果形式”按《研究开发项目成果形式分类目录》填报；</w:t>
      </w:r>
    </w:p>
    <w:p w:rsidR="00E257A5" w:rsidRPr="00A12BF1" w:rsidRDefault="00E257A5" w:rsidP="00E257A5">
      <w:pPr>
        <w:spacing w:line="300" w:lineRule="exact"/>
        <w:ind w:left="2" w:firstLineChars="600" w:firstLine="1080"/>
        <w:rPr>
          <w:rFonts w:ascii="宋体" w:cs="宋体"/>
          <w:color w:val="000000"/>
          <w:sz w:val="18"/>
          <w:szCs w:val="18"/>
        </w:rPr>
      </w:pPr>
      <w:r w:rsidRPr="00E85180">
        <w:rPr>
          <w:rFonts w:ascii="宋体" w:cs="宋体" w:hint="eastAsia"/>
          <w:color w:val="000000"/>
          <w:sz w:val="18"/>
          <w:szCs w:val="18"/>
        </w:rPr>
        <w:t>“项目技术经济目标”按《研究开发项目技术经济目标分类目录》填报；</w:t>
      </w:r>
    </w:p>
    <w:p w:rsidR="00E257A5" w:rsidRPr="00A12BF1" w:rsidRDefault="00E257A5" w:rsidP="00E257A5">
      <w:pPr>
        <w:spacing w:line="300" w:lineRule="exact"/>
        <w:ind w:left="2" w:firstLineChars="600" w:firstLine="1080"/>
        <w:rPr>
          <w:rFonts w:ascii="宋体" w:cs="宋体"/>
          <w:color w:val="000000"/>
          <w:sz w:val="18"/>
          <w:szCs w:val="18"/>
        </w:rPr>
      </w:pPr>
      <w:r w:rsidRPr="00A12BF1">
        <w:rPr>
          <w:rFonts w:ascii="宋体" w:cs="宋体" w:hint="eastAsia"/>
          <w:color w:val="000000"/>
          <w:sz w:val="18"/>
          <w:szCs w:val="18"/>
        </w:rPr>
        <w:t>“跨年项目当年所处主要进展阶段”按《研究开发项目进展阶段分类目录》填报，非跨年项目免填。</w:t>
      </w:r>
    </w:p>
    <w:p w:rsidR="00E257A5" w:rsidRPr="00CD2740" w:rsidRDefault="00E257A5" w:rsidP="00E257A5">
      <w:pPr>
        <w:spacing w:line="300" w:lineRule="exact"/>
        <w:ind w:leftChars="258" w:left="2162" w:hangingChars="900" w:hanging="1620"/>
        <w:rPr>
          <w:rFonts w:ascii="宋体" w:hAnsi="宋体" w:cs="宋体"/>
          <w:color w:val="000000"/>
          <w:kern w:val="0"/>
          <w:sz w:val="18"/>
          <w:szCs w:val="18"/>
        </w:rPr>
      </w:pPr>
      <w:r w:rsidRPr="00CD2740">
        <w:rPr>
          <w:rFonts w:ascii="宋体" w:hAnsi="宋体" w:cs="宋体" w:hint="eastAsia"/>
          <w:color w:val="000000"/>
          <w:kern w:val="0"/>
          <w:sz w:val="18"/>
          <w:szCs w:val="18"/>
        </w:rPr>
        <w:t>4</w:t>
      </w:r>
      <w:r w:rsidRPr="00CD2740">
        <w:rPr>
          <w:rFonts w:ascii="宋体" w:hAnsi="宋体" w:cs="宋体"/>
          <w:color w:val="000000"/>
          <w:kern w:val="0"/>
          <w:sz w:val="18"/>
          <w:szCs w:val="18"/>
        </w:rPr>
        <w:t>.</w:t>
      </w:r>
      <w:r w:rsidRPr="00CD2740">
        <w:rPr>
          <w:rFonts w:ascii="宋体" w:hAnsi="宋体" w:cs="宋体" w:hint="eastAsia"/>
          <w:color w:val="000000"/>
          <w:kern w:val="0"/>
          <w:sz w:val="18"/>
          <w:szCs w:val="18"/>
        </w:rPr>
        <w:t>审核关系：</w:t>
      </w:r>
    </w:p>
    <w:p w:rsidR="00E257A5" w:rsidRPr="00A12BF1" w:rsidRDefault="00E257A5" w:rsidP="00E257A5">
      <w:pPr>
        <w:spacing w:line="300" w:lineRule="exact"/>
        <w:ind w:leftChars="350" w:left="735"/>
        <w:rPr>
          <w:rFonts w:ascii="宋体" w:cs="宋体"/>
          <w:color w:val="000000"/>
          <w:sz w:val="18"/>
          <w:szCs w:val="18"/>
        </w:rPr>
      </w:pPr>
      <w:r w:rsidRPr="00A12BF1">
        <w:rPr>
          <w:rFonts w:ascii="宋体" w:hAnsi="宋体" w:cs="宋体" w:hint="eastAsia"/>
          <w:color w:val="000000"/>
          <w:kern w:val="0"/>
          <w:sz w:val="18"/>
          <w:szCs w:val="18"/>
        </w:rPr>
        <w:t>表内审核：</w:t>
      </w:r>
    </w:p>
    <w:p w:rsidR="00E257A5" w:rsidRPr="00A12BF1" w:rsidRDefault="00E257A5" w:rsidP="00E257A5">
      <w:pPr>
        <w:spacing w:line="300" w:lineRule="exact"/>
        <w:ind w:leftChars="400" w:left="840"/>
        <w:rPr>
          <w:rFonts w:ascii="宋体" w:cs="宋体"/>
          <w:color w:val="000000"/>
          <w:sz w:val="18"/>
          <w:szCs w:val="18"/>
        </w:rPr>
      </w:pPr>
      <w:r w:rsidRPr="00D4320A">
        <w:rPr>
          <w:rFonts w:ascii="宋体" w:hAnsi="宋体" w:cs="宋体" w:hint="eastAsia"/>
          <w:color w:val="000000"/>
          <w:kern w:val="0"/>
          <w:sz w:val="18"/>
          <w:szCs w:val="18"/>
        </w:rPr>
        <w:t>(1)若</w:t>
      </w:r>
      <w:r w:rsidRPr="00D4320A">
        <w:rPr>
          <w:rFonts w:ascii="宋体" w:hAnsi="宋体" w:cs="宋体"/>
          <w:color w:val="000000"/>
          <w:kern w:val="0"/>
          <w:sz w:val="18"/>
          <w:szCs w:val="18"/>
        </w:rPr>
        <w:t>6</w:t>
      </w:r>
      <w:r w:rsidRPr="00D4320A">
        <w:rPr>
          <w:rFonts w:ascii="宋体" w:hAnsi="宋体" w:cs="宋体" w:hint="eastAsia"/>
          <w:color w:val="000000"/>
          <w:kern w:val="0"/>
          <w:sz w:val="18"/>
          <w:szCs w:val="18"/>
        </w:rPr>
        <w:t>≠</w:t>
      </w:r>
      <w:r w:rsidRPr="00B41774">
        <w:rPr>
          <w:rFonts w:ascii="宋体" w:hAnsi="宋体" w:cs="宋体" w:hint="eastAsia"/>
          <w:color w:val="000000"/>
          <w:kern w:val="0"/>
          <w:sz w:val="18"/>
          <w:szCs w:val="18"/>
        </w:rPr>
        <w:t>000000，则5≤6</w:t>
      </w:r>
      <w:r w:rsidRPr="0006548D">
        <w:rPr>
          <w:rFonts w:ascii="宋体" w:hAnsi="宋体" w:cs="宋体" w:hint="eastAsia"/>
          <w:color w:val="000000"/>
          <w:kern w:val="0"/>
          <w:sz w:val="18"/>
          <w:szCs w:val="18"/>
        </w:rPr>
        <w:t>且5≤20</w:t>
      </w:r>
      <w:r w:rsidRPr="00F87863">
        <w:rPr>
          <w:rFonts w:ascii="宋体" w:hAnsi="宋体" w:cs="宋体"/>
          <w:color w:val="000000"/>
          <w:kern w:val="0"/>
          <w:sz w:val="18"/>
          <w:szCs w:val="18"/>
        </w:rPr>
        <w:t>20</w:t>
      </w:r>
      <w:r w:rsidRPr="00F87863">
        <w:rPr>
          <w:rFonts w:ascii="宋体" w:hAnsi="宋体" w:cs="宋体" w:hint="eastAsia"/>
          <w:color w:val="000000"/>
          <w:kern w:val="0"/>
          <w:sz w:val="18"/>
          <w:szCs w:val="18"/>
        </w:rPr>
        <w:t>12</w:t>
      </w:r>
      <w:r w:rsidRPr="00BB4399">
        <w:rPr>
          <w:rFonts w:ascii="宋体" w:hAnsi="宋体" w:cs="宋体" w:hint="eastAsia"/>
          <w:color w:val="000000"/>
          <w:kern w:val="0"/>
          <w:sz w:val="18"/>
          <w:szCs w:val="18"/>
        </w:rPr>
        <w:t>且</w:t>
      </w:r>
      <w:r w:rsidRPr="003B7462">
        <w:rPr>
          <w:rFonts w:ascii="宋体" w:hAnsi="宋体" w:cs="宋体" w:hint="eastAsia"/>
          <w:color w:val="000000"/>
          <w:kern w:val="0"/>
          <w:sz w:val="18"/>
          <w:szCs w:val="18"/>
        </w:rPr>
        <w:t>6≥20</w:t>
      </w:r>
      <w:r w:rsidRPr="003B7462">
        <w:rPr>
          <w:rFonts w:ascii="宋体" w:hAnsi="宋体" w:cs="宋体"/>
          <w:color w:val="000000"/>
          <w:kern w:val="0"/>
          <w:sz w:val="18"/>
          <w:szCs w:val="18"/>
        </w:rPr>
        <w:t>20</w:t>
      </w:r>
      <w:r w:rsidRPr="003B7462">
        <w:rPr>
          <w:rFonts w:ascii="宋体" w:hAnsi="宋体" w:cs="宋体" w:hint="eastAsia"/>
          <w:color w:val="000000"/>
          <w:kern w:val="0"/>
          <w:sz w:val="18"/>
          <w:szCs w:val="18"/>
        </w:rPr>
        <w:t>01</w:t>
      </w:r>
      <w:r w:rsidRPr="00A12BF1">
        <w:rPr>
          <w:rFonts w:ascii="宋体" w:hAnsi="宋体" w:cs="宋体" w:hint="eastAsia"/>
          <w:color w:val="000000"/>
          <w:kern w:val="0"/>
          <w:sz w:val="18"/>
          <w:szCs w:val="18"/>
        </w:rPr>
        <w:t xml:space="preserve"> </w:t>
      </w:r>
    </w:p>
    <w:p w:rsidR="00E257A5" w:rsidRPr="00A12BF1" w:rsidRDefault="00E257A5" w:rsidP="00E257A5">
      <w:pPr>
        <w:spacing w:line="300" w:lineRule="exact"/>
        <w:ind w:leftChars="400" w:left="840"/>
        <w:rPr>
          <w:rFonts w:ascii="宋体" w:cs="宋体"/>
          <w:color w:val="000000"/>
          <w:sz w:val="18"/>
          <w:szCs w:val="18"/>
        </w:rPr>
      </w:pPr>
      <w:r w:rsidRPr="00A12BF1">
        <w:rPr>
          <w:rFonts w:ascii="宋体" w:hAnsi="宋体" w:cs="宋体" w:hint="eastAsia"/>
          <w:color w:val="000000"/>
          <w:kern w:val="0"/>
          <w:sz w:val="18"/>
          <w:szCs w:val="18"/>
        </w:rPr>
        <w:t>(2)若</w:t>
      </w:r>
      <w:r w:rsidRPr="00A12BF1">
        <w:rPr>
          <w:rFonts w:ascii="宋体" w:hAnsi="宋体" w:cs="宋体"/>
          <w:color w:val="000000"/>
          <w:kern w:val="0"/>
          <w:sz w:val="18"/>
          <w:szCs w:val="18"/>
        </w:rPr>
        <w:t>5</w:t>
      </w:r>
      <w:r w:rsidRPr="00A12BF1">
        <w:rPr>
          <w:rFonts w:ascii="宋体" w:hAnsi="宋体" w:cs="宋体" w:hint="eastAsia"/>
          <w:color w:val="000000"/>
          <w:kern w:val="0"/>
          <w:sz w:val="18"/>
          <w:szCs w:val="18"/>
        </w:rPr>
        <w:t>≤20</w:t>
      </w:r>
      <w:r>
        <w:rPr>
          <w:rFonts w:ascii="宋体" w:hAnsi="宋体" w:cs="宋体"/>
          <w:color w:val="000000"/>
          <w:kern w:val="0"/>
          <w:sz w:val="18"/>
          <w:szCs w:val="18"/>
        </w:rPr>
        <w:t>19</w:t>
      </w:r>
      <w:r w:rsidRPr="00A12BF1">
        <w:rPr>
          <w:rFonts w:ascii="宋体" w:hAnsi="宋体" w:cs="宋体" w:hint="eastAsia"/>
          <w:color w:val="000000"/>
          <w:kern w:val="0"/>
          <w:sz w:val="18"/>
          <w:szCs w:val="18"/>
        </w:rPr>
        <w:t>12或6≥20</w:t>
      </w:r>
      <w:r>
        <w:rPr>
          <w:rFonts w:ascii="宋体" w:hAnsi="宋体" w:cs="宋体"/>
          <w:color w:val="000000"/>
          <w:kern w:val="0"/>
          <w:sz w:val="18"/>
          <w:szCs w:val="18"/>
        </w:rPr>
        <w:t>21</w:t>
      </w:r>
      <w:r w:rsidRPr="00A12BF1">
        <w:rPr>
          <w:rFonts w:ascii="宋体" w:hAnsi="宋体" w:cs="宋体" w:hint="eastAsia"/>
          <w:color w:val="000000"/>
          <w:kern w:val="0"/>
          <w:sz w:val="18"/>
          <w:szCs w:val="18"/>
        </w:rPr>
        <w:t>01，则第7项的有效代码为1、2、3或4</w:t>
      </w:r>
      <w:r w:rsidRPr="00A12BF1">
        <w:rPr>
          <w:rFonts w:ascii="宋体" w:hAnsi="宋体" w:cs="宋体"/>
          <w:color w:val="000000"/>
          <w:sz w:val="18"/>
          <w:szCs w:val="18"/>
        </w:rPr>
        <w:t xml:space="preserve"> </w:t>
      </w:r>
    </w:p>
    <w:p w:rsidR="00E257A5" w:rsidRPr="00A12BF1" w:rsidRDefault="00E257A5" w:rsidP="00E257A5">
      <w:pPr>
        <w:spacing w:line="300" w:lineRule="exact"/>
        <w:ind w:leftChars="400" w:left="840"/>
        <w:rPr>
          <w:rFonts w:ascii="宋体" w:hAnsi="宋体" w:cs="宋体"/>
          <w:color w:val="000000"/>
          <w:kern w:val="0"/>
          <w:sz w:val="18"/>
          <w:szCs w:val="18"/>
        </w:rPr>
      </w:pPr>
      <w:r w:rsidRPr="00A12BF1">
        <w:rPr>
          <w:rFonts w:ascii="宋体" w:hAnsi="宋体" w:cs="宋体" w:hint="eastAsia"/>
          <w:color w:val="000000"/>
          <w:kern w:val="0"/>
          <w:sz w:val="18"/>
          <w:szCs w:val="18"/>
        </w:rPr>
        <w:t>(3)</w:t>
      </w:r>
      <w:r w:rsidRPr="00A12BF1">
        <w:rPr>
          <w:rFonts w:ascii="宋体" w:hAnsi="宋体" w:cs="宋体"/>
          <w:color w:val="000000"/>
          <w:kern w:val="0"/>
          <w:sz w:val="18"/>
          <w:szCs w:val="18"/>
        </w:rPr>
        <w:t>8</w:t>
      </w:r>
      <w:r w:rsidRPr="00A12BF1">
        <w:rPr>
          <w:rFonts w:ascii="宋体" w:hAnsi="宋体" w:cs="宋体" w:hint="eastAsia"/>
          <w:color w:val="000000"/>
          <w:kern w:val="0"/>
          <w:sz w:val="18"/>
          <w:szCs w:val="18"/>
        </w:rPr>
        <w:t>&gt;0     (4)</w:t>
      </w:r>
      <w:r w:rsidRPr="00A12BF1">
        <w:rPr>
          <w:rFonts w:ascii="宋体" w:hAnsi="宋体" w:cs="宋体"/>
          <w:color w:val="000000"/>
          <w:kern w:val="0"/>
          <w:sz w:val="18"/>
          <w:szCs w:val="18"/>
        </w:rPr>
        <w:t>9</w:t>
      </w:r>
      <w:r w:rsidRPr="00A12BF1">
        <w:rPr>
          <w:rFonts w:ascii="宋体" w:hAnsi="宋体" w:cs="宋体" w:hint="eastAsia"/>
          <w:color w:val="000000"/>
          <w:kern w:val="0"/>
          <w:sz w:val="18"/>
          <w:szCs w:val="18"/>
        </w:rPr>
        <w:t>&gt;0     （5）10&gt;0     (</w:t>
      </w:r>
      <w:r w:rsidRPr="00A12BF1">
        <w:rPr>
          <w:rFonts w:ascii="宋体" w:hAnsi="宋体" w:cs="宋体"/>
          <w:color w:val="000000"/>
          <w:kern w:val="0"/>
          <w:sz w:val="18"/>
          <w:szCs w:val="18"/>
        </w:rPr>
        <w:t>6</w:t>
      </w: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10</w:t>
      </w: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 xml:space="preserve">11 </w:t>
      </w:r>
    </w:p>
    <w:p w:rsidR="00E257A5" w:rsidRPr="00A12BF1" w:rsidRDefault="00E257A5" w:rsidP="00E257A5">
      <w:pPr>
        <w:spacing w:line="300" w:lineRule="exact"/>
        <w:ind w:leftChars="400" w:left="840"/>
        <w:rPr>
          <w:rFonts w:ascii="宋体" w:cs="宋体"/>
          <w:color w:val="000000"/>
          <w:sz w:val="18"/>
          <w:szCs w:val="18"/>
        </w:rPr>
      </w:pPr>
      <w:r w:rsidRPr="00A12BF1">
        <w:rPr>
          <w:rFonts w:ascii="宋体" w:hAnsi="宋体" w:cs="宋体" w:hint="eastAsia"/>
          <w:color w:val="000000"/>
          <w:kern w:val="0"/>
          <w:sz w:val="18"/>
          <w:szCs w:val="18"/>
        </w:rPr>
        <w:t>(</w:t>
      </w:r>
      <w:r w:rsidRPr="00A12BF1">
        <w:rPr>
          <w:rFonts w:ascii="宋体" w:hAnsi="宋体" w:cs="宋体"/>
          <w:color w:val="000000"/>
          <w:kern w:val="0"/>
          <w:sz w:val="18"/>
          <w:szCs w:val="18"/>
        </w:rPr>
        <w:t>7</w:t>
      </w:r>
      <w:r w:rsidRPr="00A12BF1">
        <w:rPr>
          <w:rFonts w:ascii="宋体" w:hAnsi="宋体" w:cs="宋体" w:hint="eastAsia"/>
          <w:color w:val="000000"/>
          <w:kern w:val="0"/>
          <w:sz w:val="18"/>
          <w:szCs w:val="18"/>
        </w:rPr>
        <w:t>)</w:t>
      </w:r>
      <w:r w:rsidRPr="00A12BF1">
        <w:rPr>
          <w:rFonts w:ascii="宋体" w:cs="宋体" w:hint="eastAsia"/>
          <w:color w:val="000000"/>
          <w:sz w:val="18"/>
          <w:szCs w:val="18"/>
        </w:rPr>
        <w:t>若第</w:t>
      </w:r>
      <w:r w:rsidRPr="00A12BF1">
        <w:rPr>
          <w:rFonts w:ascii="宋体" w:cs="宋体"/>
          <w:color w:val="000000"/>
          <w:sz w:val="18"/>
          <w:szCs w:val="18"/>
        </w:rPr>
        <w:t>2</w:t>
      </w:r>
      <w:r w:rsidRPr="00A12BF1">
        <w:rPr>
          <w:rFonts w:ascii="宋体" w:cs="宋体" w:hint="eastAsia"/>
          <w:color w:val="000000"/>
          <w:sz w:val="18"/>
          <w:szCs w:val="18"/>
        </w:rPr>
        <w:t>项</w:t>
      </w:r>
      <w:r w:rsidRPr="00A12BF1">
        <w:rPr>
          <w:rFonts w:ascii="宋体" w:cs="宋体"/>
          <w:color w:val="000000"/>
          <w:sz w:val="18"/>
          <w:szCs w:val="18"/>
        </w:rPr>
        <w:t>的有效代码为30</w:t>
      </w:r>
      <w:r w:rsidRPr="00A12BF1">
        <w:rPr>
          <w:rFonts w:ascii="宋体" w:cs="宋体" w:hint="eastAsia"/>
          <w:color w:val="000000"/>
          <w:sz w:val="18"/>
          <w:szCs w:val="18"/>
        </w:rPr>
        <w:t>，</w:t>
      </w:r>
      <w:r w:rsidRPr="00A12BF1">
        <w:rPr>
          <w:rFonts w:ascii="宋体" w:cs="宋体"/>
          <w:color w:val="000000"/>
          <w:sz w:val="18"/>
          <w:szCs w:val="18"/>
        </w:rPr>
        <w:t>则</w:t>
      </w:r>
      <w:r w:rsidRPr="00A12BF1">
        <w:rPr>
          <w:rFonts w:ascii="宋体" w:cs="宋体" w:hint="eastAsia"/>
          <w:color w:val="000000"/>
          <w:sz w:val="18"/>
          <w:szCs w:val="18"/>
        </w:rPr>
        <w:t>第7、</w:t>
      </w:r>
      <w:r w:rsidRPr="00A12BF1">
        <w:rPr>
          <w:rFonts w:ascii="宋体" w:cs="宋体"/>
          <w:color w:val="000000"/>
          <w:sz w:val="18"/>
          <w:szCs w:val="18"/>
        </w:rPr>
        <w:t>8</w:t>
      </w:r>
      <w:r w:rsidRPr="00A12BF1">
        <w:rPr>
          <w:rFonts w:ascii="宋体" w:cs="宋体" w:hint="eastAsia"/>
          <w:color w:val="000000"/>
          <w:sz w:val="18"/>
          <w:szCs w:val="18"/>
        </w:rPr>
        <w:t>和9项</w:t>
      </w:r>
      <w:r w:rsidRPr="00A12BF1">
        <w:rPr>
          <w:rFonts w:ascii="宋体" w:cs="宋体"/>
          <w:color w:val="000000"/>
          <w:sz w:val="18"/>
          <w:szCs w:val="18"/>
        </w:rPr>
        <w:t>免填</w:t>
      </w:r>
      <w:r w:rsidRPr="00A12BF1">
        <w:rPr>
          <w:rFonts w:ascii="宋体" w:cs="宋体" w:hint="eastAsia"/>
          <w:color w:val="000000"/>
          <w:sz w:val="18"/>
          <w:szCs w:val="18"/>
        </w:rPr>
        <w:t>。</w:t>
      </w:r>
    </w:p>
    <w:p w:rsidR="00E257A5" w:rsidRPr="00A12BF1" w:rsidRDefault="00E257A5" w:rsidP="00E257A5">
      <w:pPr>
        <w:spacing w:line="300" w:lineRule="exact"/>
        <w:ind w:leftChars="350" w:left="735"/>
        <w:rPr>
          <w:rFonts w:ascii="宋体" w:cs="宋体"/>
          <w:color w:val="000000"/>
          <w:sz w:val="18"/>
          <w:szCs w:val="18"/>
        </w:rPr>
      </w:pPr>
      <w:r w:rsidRPr="00A12BF1">
        <w:rPr>
          <w:rFonts w:ascii="宋体" w:hAnsi="宋体" w:cs="宋体" w:hint="eastAsia"/>
          <w:color w:val="000000"/>
          <w:kern w:val="0"/>
          <w:sz w:val="18"/>
          <w:szCs w:val="18"/>
        </w:rPr>
        <w:t>表间审核：</w:t>
      </w:r>
    </w:p>
    <w:p w:rsidR="00E257A5" w:rsidRPr="00CD2740" w:rsidRDefault="00E257A5" w:rsidP="00E257A5">
      <w:pPr>
        <w:spacing w:line="300" w:lineRule="exact"/>
        <w:ind w:leftChars="400" w:left="840"/>
        <w:rPr>
          <w:rFonts w:ascii="宋体" w:hAnsi="宋体" w:cs="宋体"/>
          <w:color w:val="000000"/>
          <w:kern w:val="0"/>
          <w:sz w:val="18"/>
          <w:szCs w:val="18"/>
        </w:rPr>
      </w:pPr>
      <w:r w:rsidRPr="00CD2740">
        <w:rPr>
          <w:rFonts w:ascii="宋体" w:hAnsi="宋体" w:cs="宋体" w:hint="eastAsia"/>
          <w:color w:val="000000"/>
          <w:kern w:val="0"/>
          <w:sz w:val="18"/>
          <w:szCs w:val="18"/>
        </w:rPr>
        <w:t>(</w:t>
      </w:r>
      <w:r w:rsidRPr="00CD2740">
        <w:rPr>
          <w:rFonts w:ascii="宋体" w:hAnsi="宋体" w:cs="宋体"/>
          <w:color w:val="000000"/>
          <w:kern w:val="0"/>
          <w:sz w:val="18"/>
          <w:szCs w:val="18"/>
        </w:rPr>
        <w:t>1</w:t>
      </w:r>
      <w:r w:rsidRPr="00CD2740">
        <w:rPr>
          <w:rFonts w:ascii="宋体" w:hAnsi="宋体" w:cs="宋体" w:hint="eastAsia"/>
          <w:color w:val="000000"/>
          <w:kern w:val="0"/>
          <w:sz w:val="18"/>
          <w:szCs w:val="18"/>
        </w:rPr>
        <w:t>)</w:t>
      </w:r>
      <w:r>
        <w:rPr>
          <w:rFonts w:ascii="宋体" w:hAnsi="宋体" w:cs="宋体"/>
          <w:color w:val="000000"/>
          <w:kern w:val="0"/>
          <w:sz w:val="18"/>
          <w:szCs w:val="18"/>
        </w:rPr>
        <w:t>1</w:t>
      </w:r>
      <w:r w:rsidRPr="00CD2740">
        <w:rPr>
          <w:rFonts w:ascii="宋体" w:hAnsi="宋体" w:cs="宋体" w:hint="eastAsia"/>
          <w:color w:val="000000"/>
          <w:kern w:val="0"/>
          <w:sz w:val="18"/>
          <w:szCs w:val="18"/>
        </w:rPr>
        <w:t>07-1表∑(9)≤</w:t>
      </w:r>
      <w:r>
        <w:rPr>
          <w:rFonts w:ascii="宋体" w:hAnsi="宋体" w:cs="宋体"/>
          <w:color w:val="000000"/>
          <w:kern w:val="0"/>
          <w:sz w:val="18"/>
          <w:szCs w:val="18"/>
        </w:rPr>
        <w:t>1</w:t>
      </w:r>
      <w:r w:rsidRPr="00CD2740">
        <w:rPr>
          <w:rFonts w:ascii="宋体" w:hAnsi="宋体" w:cs="宋体" w:hint="eastAsia"/>
          <w:color w:val="000000"/>
          <w:kern w:val="0"/>
          <w:sz w:val="18"/>
          <w:szCs w:val="18"/>
        </w:rPr>
        <w:t>07-2表(1)*12</w:t>
      </w:r>
      <w:r w:rsidRPr="00A12BF1">
        <w:rPr>
          <w:rFonts w:ascii="宋体" w:hAnsi="宋体" w:cs="宋体" w:hint="eastAsia"/>
          <w:color w:val="000000"/>
          <w:kern w:val="0"/>
          <w:sz w:val="18"/>
          <w:szCs w:val="18"/>
        </w:rPr>
        <w:t xml:space="preserve"> </w:t>
      </w:r>
    </w:p>
    <w:p w:rsidR="00E257A5" w:rsidRPr="00CD2740" w:rsidRDefault="00E257A5" w:rsidP="00E257A5">
      <w:pPr>
        <w:spacing w:line="300" w:lineRule="exact"/>
        <w:ind w:leftChars="400" w:left="840"/>
        <w:rPr>
          <w:rFonts w:ascii="宋体" w:hAnsi="宋体" w:cs="宋体"/>
          <w:color w:val="000000"/>
          <w:kern w:val="0"/>
          <w:sz w:val="18"/>
          <w:szCs w:val="18"/>
        </w:rPr>
      </w:pPr>
      <w:r w:rsidRPr="00CD2740">
        <w:rPr>
          <w:rFonts w:ascii="宋体" w:hAnsi="宋体" w:cs="宋体" w:hint="eastAsia"/>
          <w:color w:val="000000"/>
          <w:kern w:val="0"/>
          <w:sz w:val="18"/>
          <w:szCs w:val="18"/>
        </w:rPr>
        <w:t>(2)</w:t>
      </w:r>
      <w:r>
        <w:rPr>
          <w:rFonts w:ascii="宋体" w:hAnsi="宋体" w:cs="宋体"/>
          <w:color w:val="000000"/>
          <w:kern w:val="0"/>
          <w:sz w:val="18"/>
          <w:szCs w:val="18"/>
        </w:rPr>
        <w:t>1</w:t>
      </w:r>
      <w:r w:rsidRPr="00A12BF1">
        <w:rPr>
          <w:rFonts w:ascii="宋体" w:hAnsi="宋体" w:cs="宋体" w:hint="eastAsia"/>
          <w:color w:val="000000"/>
          <w:kern w:val="0"/>
          <w:sz w:val="18"/>
          <w:szCs w:val="18"/>
        </w:rPr>
        <w:t>07-1表∑(</w:t>
      </w:r>
      <w:r w:rsidRPr="00A12BF1">
        <w:rPr>
          <w:rFonts w:ascii="宋体" w:hAnsi="宋体" w:cs="宋体"/>
          <w:color w:val="000000"/>
          <w:kern w:val="0"/>
          <w:sz w:val="18"/>
          <w:szCs w:val="18"/>
        </w:rPr>
        <w:t>10</w:t>
      </w:r>
      <w:r w:rsidRPr="00A12BF1">
        <w:rPr>
          <w:rFonts w:ascii="宋体" w:hAnsi="宋体" w:cs="宋体" w:hint="eastAsia"/>
          <w:color w:val="000000"/>
          <w:kern w:val="0"/>
          <w:sz w:val="18"/>
          <w:szCs w:val="18"/>
        </w:rPr>
        <w:t>)≤</w:t>
      </w:r>
      <w:r>
        <w:rPr>
          <w:rFonts w:ascii="宋体" w:hAnsi="宋体" w:cs="宋体"/>
          <w:color w:val="000000"/>
          <w:kern w:val="0"/>
          <w:sz w:val="18"/>
          <w:szCs w:val="18"/>
        </w:rPr>
        <w:t>1</w:t>
      </w:r>
      <w:r w:rsidRPr="00A12BF1">
        <w:rPr>
          <w:rFonts w:ascii="宋体" w:hAnsi="宋体" w:cs="宋体" w:hint="eastAsia"/>
          <w:color w:val="000000"/>
          <w:kern w:val="0"/>
          <w:sz w:val="18"/>
          <w:szCs w:val="18"/>
        </w:rPr>
        <w:t>07-2表(7)</w:t>
      </w:r>
    </w:p>
    <w:p w:rsidR="00E257A5" w:rsidRPr="00A12BF1" w:rsidRDefault="00E257A5" w:rsidP="00E257A5">
      <w:pPr>
        <w:spacing w:line="320" w:lineRule="exact"/>
        <w:rPr>
          <w:rFonts w:ascii="宋体" w:hAnsi="宋体" w:cs="宋体"/>
          <w:color w:val="000000"/>
          <w:kern w:val="0"/>
          <w:sz w:val="18"/>
          <w:szCs w:val="18"/>
          <w:u w:val="single"/>
        </w:rPr>
      </w:pPr>
    </w:p>
    <w:p w:rsidR="00E257A5" w:rsidRPr="00A12BF1" w:rsidRDefault="00E257A5" w:rsidP="00E257A5">
      <w:pPr>
        <w:spacing w:line="320" w:lineRule="exact"/>
        <w:ind w:leftChars="342" w:left="718"/>
        <w:rPr>
          <w:rFonts w:ascii="宋体" w:hAnsi="宋体" w:cs="宋体"/>
          <w:color w:val="000000"/>
          <w:kern w:val="0"/>
          <w:sz w:val="18"/>
          <w:szCs w:val="18"/>
          <w:u w:val="single"/>
        </w:rPr>
      </w:pPr>
    </w:p>
    <w:p w:rsidR="00E257A5" w:rsidRPr="00A12BF1" w:rsidRDefault="00E257A5" w:rsidP="00E257A5">
      <w:pPr>
        <w:spacing w:beforeLines="50" w:before="156"/>
        <w:jc w:val="center"/>
        <w:outlineLvl w:val="2"/>
        <w:rPr>
          <w:rFonts w:ascii="宋体" w:hAnsi="宋体" w:cs="宋体"/>
          <w:color w:val="000000"/>
          <w:sz w:val="32"/>
          <w:szCs w:val="32"/>
        </w:rPr>
      </w:pPr>
      <w:r w:rsidRPr="00A12BF1">
        <w:rPr>
          <w:rFonts w:ascii="宋体" w:hAnsi="宋体" w:cs="宋体"/>
          <w:b/>
          <w:bCs/>
          <w:color w:val="000000"/>
          <w:kern w:val="0"/>
          <w:sz w:val="32"/>
          <w:szCs w:val="32"/>
        </w:rPr>
        <w:br w:type="page"/>
      </w:r>
      <w:bookmarkStart w:id="10" w:name="_Toc58860167"/>
      <w:r w:rsidRPr="00A12BF1">
        <w:rPr>
          <w:rFonts w:ascii="宋体" w:hAnsi="宋体" w:cs="宋体" w:hint="eastAsia"/>
          <w:color w:val="000000"/>
          <w:sz w:val="32"/>
          <w:szCs w:val="32"/>
        </w:rPr>
        <w:lastRenderedPageBreak/>
        <w:t>企业研究</w:t>
      </w:r>
      <w:r w:rsidRPr="00A12BF1">
        <w:rPr>
          <w:rFonts w:ascii="宋体" w:hAnsi="宋体" w:cs="宋体"/>
          <w:color w:val="000000"/>
          <w:sz w:val="32"/>
          <w:szCs w:val="32"/>
        </w:rPr>
        <w:t>开发活动及相关情况</w:t>
      </w:r>
      <w:bookmarkEnd w:id="10"/>
    </w:p>
    <w:tbl>
      <w:tblPr>
        <w:tblW w:w="9639" w:type="dxa"/>
        <w:jc w:val="center"/>
        <w:shd w:val="clear" w:color="auto" w:fill="FFFFFF"/>
        <w:tblLayout w:type="fixed"/>
        <w:tblLook w:val="04A0" w:firstRow="1" w:lastRow="0" w:firstColumn="1" w:lastColumn="0" w:noHBand="0" w:noVBand="1"/>
      </w:tblPr>
      <w:tblGrid>
        <w:gridCol w:w="3119"/>
        <w:gridCol w:w="511"/>
        <w:gridCol w:w="199"/>
        <w:gridCol w:w="424"/>
        <w:gridCol w:w="567"/>
        <w:gridCol w:w="397"/>
        <w:gridCol w:w="852"/>
        <w:gridCol w:w="1560"/>
        <w:gridCol w:w="8"/>
        <w:gridCol w:w="447"/>
        <w:gridCol w:w="709"/>
        <w:gridCol w:w="424"/>
        <w:gridCol w:w="422"/>
      </w:tblGrid>
      <w:tr w:rsidR="00E257A5" w:rsidRPr="00A12BF1" w:rsidTr="00BF310A">
        <w:trPr>
          <w:trHeight w:val="227"/>
          <w:jc w:val="center"/>
        </w:trPr>
        <w:tc>
          <w:tcPr>
            <w:tcW w:w="3148" w:type="pct"/>
            <w:gridSpan w:val="7"/>
            <w:shd w:val="clear" w:color="auto" w:fill="FFFFFF"/>
            <w:vAlign w:val="center"/>
          </w:tcPr>
          <w:p w:rsidR="00E257A5" w:rsidRPr="00A12BF1" w:rsidRDefault="00E257A5" w:rsidP="00BF310A">
            <w:pPr>
              <w:spacing w:line="200" w:lineRule="exact"/>
              <w:jc w:val="center"/>
              <w:rPr>
                <w:rFonts w:eastAsia="Times New Roman"/>
                <w:color w:val="000000"/>
                <w:kern w:val="0"/>
                <w:sz w:val="20"/>
                <w:szCs w:val="20"/>
              </w:rPr>
            </w:pPr>
          </w:p>
        </w:tc>
        <w:tc>
          <w:tcPr>
            <w:tcW w:w="813" w:type="pct"/>
            <w:gridSpan w:val="2"/>
            <w:shd w:val="clear" w:color="auto" w:fill="FFFFFF"/>
            <w:vAlign w:val="center"/>
          </w:tcPr>
          <w:p w:rsidR="00E257A5" w:rsidRPr="00A12BF1" w:rsidRDefault="00E257A5" w:rsidP="00BF310A">
            <w:pPr>
              <w:spacing w:line="200" w:lineRule="exact"/>
              <w:ind w:rightChars="-100" w:right="-210"/>
              <w:jc w:val="right"/>
              <w:rPr>
                <w:rFonts w:ascii="宋体" w:hAnsi="宋体" w:cs="宋体"/>
                <w:color w:val="000000"/>
                <w:kern w:val="0"/>
                <w:sz w:val="18"/>
                <w:szCs w:val="18"/>
              </w:rPr>
            </w:pPr>
            <w:r w:rsidRPr="00A12BF1">
              <w:rPr>
                <w:rFonts w:ascii="宋体" w:hAnsi="宋体" w:cs="宋体" w:hint="eastAsia"/>
                <w:color w:val="000000"/>
                <w:kern w:val="0"/>
                <w:sz w:val="18"/>
                <w:szCs w:val="18"/>
              </w:rPr>
              <w:t>表    号：</w:t>
            </w:r>
          </w:p>
        </w:tc>
        <w:tc>
          <w:tcPr>
            <w:tcW w:w="1038" w:type="pct"/>
            <w:gridSpan w:val="4"/>
            <w:shd w:val="clear" w:color="auto" w:fill="FFFFFF"/>
            <w:vAlign w:val="center"/>
          </w:tcPr>
          <w:p w:rsidR="00E257A5" w:rsidRPr="00A12BF1" w:rsidRDefault="00E257A5" w:rsidP="00BF310A">
            <w:pPr>
              <w:spacing w:line="200" w:lineRule="exact"/>
              <w:jc w:val="distribute"/>
              <w:rPr>
                <w:rFonts w:ascii="宋体" w:hAnsi="宋体"/>
                <w:color w:val="000000"/>
                <w:sz w:val="18"/>
                <w:szCs w:val="18"/>
              </w:rPr>
            </w:pPr>
            <w:r>
              <w:rPr>
                <w:rFonts w:ascii="宋体" w:hAnsi="宋体" w:hint="eastAsia"/>
                <w:color w:val="000000"/>
                <w:sz w:val="18"/>
                <w:szCs w:val="18"/>
              </w:rPr>
              <w:t>１</w:t>
            </w:r>
            <w:r w:rsidRPr="00A12BF1">
              <w:rPr>
                <w:rFonts w:ascii="宋体" w:hAnsi="宋体"/>
                <w:color w:val="000000"/>
                <w:sz w:val="18"/>
                <w:szCs w:val="18"/>
              </w:rPr>
              <w:t>０７</w:t>
            </w:r>
            <w:r w:rsidRPr="00A12BF1">
              <w:rPr>
                <w:rFonts w:ascii="宋体" w:hAnsi="宋体" w:hint="eastAsia"/>
                <w:color w:val="000000"/>
                <w:sz w:val="18"/>
                <w:szCs w:val="18"/>
              </w:rPr>
              <w:t>-</w:t>
            </w:r>
            <w:r w:rsidRPr="00A12BF1">
              <w:rPr>
                <w:rFonts w:ascii="宋体" w:hAnsi="宋体" w:cs="宋体" w:hint="eastAsia"/>
                <w:color w:val="000000"/>
                <w:kern w:val="0"/>
                <w:sz w:val="18"/>
                <w:szCs w:val="18"/>
              </w:rPr>
              <w:t>２</w:t>
            </w:r>
            <w:r w:rsidRPr="00A12BF1">
              <w:rPr>
                <w:rFonts w:ascii="宋体" w:hAnsi="宋体" w:hint="eastAsia"/>
                <w:color w:val="000000"/>
                <w:sz w:val="18"/>
                <w:szCs w:val="18"/>
              </w:rPr>
              <w:t>表</w:t>
            </w:r>
          </w:p>
        </w:tc>
      </w:tr>
      <w:tr w:rsidR="00E257A5" w:rsidRPr="00A12BF1" w:rsidTr="00BF310A">
        <w:trPr>
          <w:trHeight w:val="227"/>
          <w:jc w:val="center"/>
        </w:trPr>
        <w:tc>
          <w:tcPr>
            <w:tcW w:w="2706" w:type="pct"/>
            <w:gridSpan w:val="6"/>
            <w:shd w:val="clear" w:color="auto" w:fill="FFFFFF"/>
            <w:vAlign w:val="bottom"/>
          </w:tcPr>
          <w:p w:rsidR="00E257A5" w:rsidRPr="00A12BF1" w:rsidRDefault="00E257A5" w:rsidP="00BF310A">
            <w:pPr>
              <w:spacing w:line="200" w:lineRule="exact"/>
              <w:rPr>
                <w:rFonts w:eastAsia="Times New Roman"/>
                <w:color w:val="000000"/>
                <w:kern w:val="0"/>
                <w:sz w:val="20"/>
                <w:szCs w:val="20"/>
              </w:rPr>
            </w:pPr>
            <w:r w:rsidRPr="00A12BF1">
              <w:rPr>
                <w:rFonts w:ascii="宋体" w:hAnsi="宋体" w:cs="宋体" w:hint="eastAsia"/>
                <w:color w:val="000000"/>
                <w:kern w:val="0"/>
                <w:sz w:val="18"/>
                <w:szCs w:val="18"/>
              </w:rPr>
              <w:t>统一社会信用代码□□□□□□□□□□□□□□□□□□</w:t>
            </w:r>
          </w:p>
        </w:tc>
        <w:tc>
          <w:tcPr>
            <w:tcW w:w="442" w:type="pct"/>
            <w:shd w:val="clear" w:color="auto" w:fill="FFFFFF"/>
            <w:noWrap/>
            <w:vAlign w:val="center"/>
          </w:tcPr>
          <w:p w:rsidR="00E257A5" w:rsidRPr="00A12BF1" w:rsidRDefault="00E257A5" w:rsidP="00BF310A">
            <w:pPr>
              <w:spacing w:line="200" w:lineRule="exact"/>
              <w:jc w:val="center"/>
              <w:rPr>
                <w:rFonts w:eastAsia="Times New Roman"/>
                <w:color w:val="000000"/>
                <w:kern w:val="0"/>
                <w:sz w:val="20"/>
                <w:szCs w:val="20"/>
              </w:rPr>
            </w:pPr>
          </w:p>
        </w:tc>
        <w:tc>
          <w:tcPr>
            <w:tcW w:w="809" w:type="pct"/>
            <w:shd w:val="clear" w:color="auto" w:fill="FFFFFF"/>
          </w:tcPr>
          <w:p w:rsidR="00E257A5" w:rsidRPr="00A12BF1" w:rsidRDefault="00E257A5" w:rsidP="00BF310A">
            <w:pPr>
              <w:spacing w:line="200" w:lineRule="exact"/>
              <w:ind w:rightChars="-100" w:right="-21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r w:rsidRPr="00A12BF1">
              <w:rPr>
                <w:rFonts w:ascii="宋体" w:hAnsi="宋体" w:cs="宋体" w:hint="eastAsia"/>
                <w:color w:val="000000"/>
                <w:kern w:val="0"/>
                <w:sz w:val="18"/>
                <w:szCs w:val="18"/>
              </w:rPr>
              <w:t>制定机关：</w:t>
            </w:r>
          </w:p>
        </w:tc>
        <w:tc>
          <w:tcPr>
            <w:tcW w:w="1043" w:type="pct"/>
            <w:gridSpan w:val="5"/>
            <w:shd w:val="clear" w:color="auto" w:fill="FFFFFF"/>
            <w:vAlign w:val="center"/>
          </w:tcPr>
          <w:p w:rsidR="00E257A5" w:rsidRPr="009E512A" w:rsidRDefault="00E257A5" w:rsidP="00BF310A">
            <w:pPr>
              <w:spacing w:line="200" w:lineRule="exact"/>
              <w:jc w:val="distribute"/>
              <w:rPr>
                <w:rFonts w:ascii="宋体" w:hAnsi="宋体" w:cs="宋体"/>
                <w:color w:val="000000"/>
                <w:kern w:val="0"/>
                <w:sz w:val="18"/>
                <w:szCs w:val="18"/>
              </w:rPr>
            </w:pPr>
            <w:r>
              <w:rPr>
                <w:rFonts w:hint="eastAsia"/>
                <w:color w:val="000000"/>
                <w:sz w:val="18"/>
                <w:szCs w:val="18"/>
              </w:rPr>
              <w:t>湖南省</w:t>
            </w:r>
            <w:r w:rsidRPr="009D43E8">
              <w:rPr>
                <w:rFonts w:hint="eastAsia"/>
                <w:color w:val="000000"/>
                <w:sz w:val="18"/>
                <w:szCs w:val="18"/>
              </w:rPr>
              <w:t>统计局</w:t>
            </w:r>
          </w:p>
        </w:tc>
      </w:tr>
      <w:tr w:rsidR="00E257A5" w:rsidRPr="00A12BF1" w:rsidTr="00BF310A">
        <w:trPr>
          <w:trHeight w:val="227"/>
          <w:jc w:val="center"/>
        </w:trPr>
        <w:tc>
          <w:tcPr>
            <w:tcW w:w="3148" w:type="pct"/>
            <w:gridSpan w:val="7"/>
            <w:shd w:val="clear" w:color="auto" w:fill="FFFFFF"/>
            <w:vAlign w:val="center"/>
          </w:tcPr>
          <w:p w:rsidR="00E257A5" w:rsidRPr="00A12BF1" w:rsidRDefault="00E257A5" w:rsidP="00BF310A">
            <w:pPr>
              <w:spacing w:line="200" w:lineRule="exact"/>
              <w:rPr>
                <w:rFonts w:ascii="宋体" w:hAnsi="宋体" w:cs="宋体"/>
                <w:color w:val="000000"/>
                <w:kern w:val="0"/>
                <w:sz w:val="18"/>
                <w:szCs w:val="18"/>
              </w:rPr>
            </w:pPr>
            <w:r>
              <w:rPr>
                <w:rFonts w:ascii="宋体" w:hAnsi="宋体" w:cs="宋体" w:hint="eastAsia"/>
                <w:color w:val="000000"/>
                <w:kern w:val="0"/>
                <w:sz w:val="18"/>
                <w:szCs w:val="18"/>
              </w:rPr>
              <w:t>尚未领取</w:t>
            </w:r>
            <w:r w:rsidRPr="00A12BF1">
              <w:rPr>
                <w:rFonts w:ascii="宋体" w:hAnsi="宋体" w:cs="宋体" w:hint="eastAsia"/>
                <w:color w:val="000000"/>
                <w:kern w:val="0"/>
                <w:sz w:val="18"/>
                <w:szCs w:val="18"/>
              </w:rPr>
              <w:t>统一社会信用代码的填</w:t>
            </w:r>
            <w:r>
              <w:rPr>
                <w:rFonts w:ascii="宋体" w:hAnsi="宋体" w:cs="宋体" w:hint="eastAsia"/>
                <w:color w:val="000000"/>
                <w:kern w:val="0"/>
                <w:sz w:val="18"/>
                <w:szCs w:val="18"/>
              </w:rPr>
              <w:t>写</w:t>
            </w:r>
            <w:r w:rsidRPr="00A12BF1">
              <w:rPr>
                <w:rFonts w:ascii="宋体" w:hAnsi="宋体" w:cs="宋体" w:hint="eastAsia"/>
                <w:color w:val="000000"/>
                <w:kern w:val="0"/>
                <w:sz w:val="18"/>
                <w:szCs w:val="18"/>
              </w:rPr>
              <w:t>原</w:t>
            </w:r>
            <w:r>
              <w:rPr>
                <w:rFonts w:ascii="宋体" w:hAnsi="宋体" w:cs="宋体" w:hint="eastAsia"/>
                <w:color w:val="000000"/>
                <w:kern w:val="0"/>
                <w:sz w:val="18"/>
                <w:szCs w:val="18"/>
              </w:rPr>
              <w:t>组织机构代码</w:t>
            </w:r>
            <w:r w:rsidRPr="00A12BF1">
              <w:rPr>
                <w:rFonts w:ascii="宋体" w:hAnsi="宋体" w:cs="宋体" w:hint="eastAsia"/>
                <w:color w:val="000000"/>
                <w:kern w:val="0"/>
                <w:sz w:val="18"/>
                <w:szCs w:val="18"/>
              </w:rPr>
              <w:t>□□□□□□□□－□</w:t>
            </w:r>
          </w:p>
        </w:tc>
        <w:tc>
          <w:tcPr>
            <w:tcW w:w="813" w:type="pct"/>
            <w:gridSpan w:val="2"/>
            <w:shd w:val="clear" w:color="auto" w:fill="FFFFFF"/>
            <w:vAlign w:val="center"/>
          </w:tcPr>
          <w:p w:rsidR="00E257A5" w:rsidRPr="00A12BF1" w:rsidRDefault="00E257A5" w:rsidP="00BF310A">
            <w:pPr>
              <w:spacing w:line="200" w:lineRule="exact"/>
              <w:ind w:rightChars="-100" w:right="-210"/>
              <w:jc w:val="right"/>
              <w:rPr>
                <w:rFonts w:ascii="宋体" w:hAnsi="宋体" w:cs="宋体"/>
                <w:color w:val="000000"/>
                <w:kern w:val="0"/>
                <w:sz w:val="18"/>
                <w:szCs w:val="18"/>
              </w:rPr>
            </w:pPr>
            <w:r w:rsidRPr="00A12BF1">
              <w:rPr>
                <w:rFonts w:ascii="宋体" w:hAnsi="宋体" w:cs="宋体" w:hint="eastAsia"/>
                <w:color w:val="000000"/>
                <w:kern w:val="0"/>
                <w:sz w:val="18"/>
                <w:szCs w:val="18"/>
              </w:rPr>
              <w:t>文    号：</w:t>
            </w:r>
          </w:p>
        </w:tc>
        <w:tc>
          <w:tcPr>
            <w:tcW w:w="1038" w:type="pct"/>
            <w:gridSpan w:val="4"/>
            <w:shd w:val="clear" w:color="auto" w:fill="FFFFFF"/>
            <w:vAlign w:val="center"/>
          </w:tcPr>
          <w:p w:rsidR="00E257A5" w:rsidRPr="00A12BF1" w:rsidRDefault="00E257A5" w:rsidP="00BF310A">
            <w:pPr>
              <w:spacing w:line="200" w:lineRule="exact"/>
              <w:jc w:val="distribute"/>
              <w:rPr>
                <w:rFonts w:ascii="宋体" w:hAnsi="宋体"/>
                <w:color w:val="000000"/>
                <w:sz w:val="18"/>
                <w:szCs w:val="18"/>
              </w:rPr>
            </w:pPr>
            <w:r>
              <w:rPr>
                <w:rFonts w:ascii="宋体" w:hAnsi="宋体" w:hint="eastAsia"/>
                <w:color w:val="000000"/>
                <w:sz w:val="18"/>
                <w:szCs w:val="18"/>
              </w:rPr>
              <w:t>湘统</w:t>
            </w:r>
            <w:r>
              <w:rPr>
                <w:rFonts w:ascii="宋体" w:hAnsi="宋体" w:hint="eastAsia"/>
                <w:sz w:val="18"/>
                <w:szCs w:val="18"/>
              </w:rPr>
              <w:t>〔2020〕55</w:t>
            </w:r>
            <w:r w:rsidRPr="00A12BF1">
              <w:rPr>
                <w:rFonts w:ascii="宋体" w:hAnsi="宋体" w:hint="eastAsia"/>
                <w:color w:val="000000"/>
                <w:sz w:val="18"/>
                <w:szCs w:val="18"/>
              </w:rPr>
              <w:t>号</w:t>
            </w:r>
          </w:p>
        </w:tc>
      </w:tr>
      <w:tr w:rsidR="00E257A5" w:rsidRPr="00A12BF1" w:rsidTr="00BF310A">
        <w:trPr>
          <w:trHeight w:val="227"/>
          <w:jc w:val="center"/>
        </w:trPr>
        <w:tc>
          <w:tcPr>
            <w:tcW w:w="1883" w:type="pct"/>
            <w:gridSpan w:val="2"/>
            <w:shd w:val="clear" w:color="auto" w:fill="FFFFFF"/>
            <w:vAlign w:val="center"/>
          </w:tcPr>
          <w:p w:rsidR="00E257A5" w:rsidRPr="00A12BF1" w:rsidRDefault="00E257A5" w:rsidP="00BF310A">
            <w:pPr>
              <w:spacing w:line="200" w:lineRule="exact"/>
              <w:rPr>
                <w:rFonts w:ascii="宋体" w:hAnsi="宋体" w:cs="宋体"/>
                <w:color w:val="000000"/>
                <w:kern w:val="0"/>
                <w:sz w:val="18"/>
                <w:szCs w:val="18"/>
              </w:rPr>
            </w:pPr>
            <w:r w:rsidRPr="00A12BF1">
              <w:rPr>
                <w:rFonts w:ascii="宋体" w:hAnsi="宋体" w:cs="宋体" w:hint="eastAsia"/>
                <w:color w:val="000000"/>
                <w:kern w:val="0"/>
                <w:sz w:val="18"/>
                <w:szCs w:val="18"/>
              </w:rPr>
              <w:t>单位详细名称：</w:t>
            </w:r>
          </w:p>
        </w:tc>
        <w:tc>
          <w:tcPr>
            <w:tcW w:w="1265" w:type="pct"/>
            <w:gridSpan w:val="5"/>
            <w:shd w:val="clear" w:color="auto" w:fill="FFFFFF"/>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sidRPr="00A12BF1">
              <w:rPr>
                <w:rFonts w:ascii="宋体" w:hAnsi="宋体" w:cs="宋体" w:hint="eastAsia"/>
                <w:color w:val="000000"/>
                <w:sz w:val="18"/>
                <w:szCs w:val="18"/>
              </w:rPr>
              <w:t>２０</w:t>
            </w:r>
            <w:r>
              <w:rPr>
                <w:rFonts w:ascii="宋体" w:hAnsi="宋体" w:cs="宋体" w:hint="eastAsia"/>
                <w:color w:val="000000"/>
                <w:sz w:val="18"/>
                <w:szCs w:val="18"/>
              </w:rPr>
              <w:t xml:space="preserve"> </w:t>
            </w:r>
            <w:r>
              <w:rPr>
                <w:rFonts w:ascii="宋体" w:hAnsi="宋体" w:cs="宋体"/>
                <w:color w:val="000000"/>
                <w:sz w:val="18"/>
                <w:szCs w:val="18"/>
              </w:rPr>
              <w:t xml:space="preserve"> </w:t>
            </w:r>
            <w:r w:rsidRPr="00A12BF1">
              <w:rPr>
                <w:rFonts w:ascii="宋体" w:hAnsi="宋体" w:cs="宋体" w:hint="eastAsia"/>
                <w:color w:val="000000"/>
                <w:sz w:val="18"/>
                <w:szCs w:val="18"/>
              </w:rPr>
              <w:t>年</w:t>
            </w:r>
          </w:p>
        </w:tc>
        <w:tc>
          <w:tcPr>
            <w:tcW w:w="813" w:type="pct"/>
            <w:gridSpan w:val="2"/>
            <w:shd w:val="clear" w:color="auto" w:fill="FFFFFF"/>
            <w:vAlign w:val="center"/>
          </w:tcPr>
          <w:p w:rsidR="00E257A5" w:rsidRPr="00A12BF1" w:rsidRDefault="00E257A5" w:rsidP="00BF310A">
            <w:pPr>
              <w:spacing w:line="200" w:lineRule="exact"/>
              <w:ind w:rightChars="-100" w:right="-210"/>
              <w:jc w:val="right"/>
              <w:rPr>
                <w:rFonts w:ascii="宋体" w:hAnsi="宋体" w:cs="宋体"/>
                <w:color w:val="000000"/>
                <w:kern w:val="0"/>
                <w:sz w:val="18"/>
                <w:szCs w:val="18"/>
              </w:rPr>
            </w:pPr>
            <w:r w:rsidRPr="00A12BF1">
              <w:rPr>
                <w:rFonts w:ascii="宋体" w:hAnsi="宋体" w:cs="宋体" w:hint="eastAsia"/>
                <w:color w:val="000000"/>
                <w:kern w:val="0"/>
                <w:sz w:val="18"/>
                <w:szCs w:val="18"/>
              </w:rPr>
              <w:t>有效期至：</w:t>
            </w:r>
          </w:p>
        </w:tc>
        <w:tc>
          <w:tcPr>
            <w:tcW w:w="1038" w:type="pct"/>
            <w:gridSpan w:val="4"/>
            <w:shd w:val="clear" w:color="auto" w:fill="FFFFFF"/>
            <w:vAlign w:val="center"/>
          </w:tcPr>
          <w:p w:rsidR="00E257A5" w:rsidRPr="00A12BF1" w:rsidRDefault="00E257A5" w:rsidP="00BF310A">
            <w:pPr>
              <w:spacing w:line="200" w:lineRule="exact"/>
              <w:jc w:val="distribute"/>
              <w:rPr>
                <w:rFonts w:ascii="宋体" w:hAnsi="宋体" w:cs="宋体"/>
                <w:color w:val="000000"/>
                <w:kern w:val="0"/>
                <w:sz w:val="18"/>
                <w:szCs w:val="18"/>
              </w:rPr>
            </w:pPr>
            <w:r w:rsidRPr="00A12BF1">
              <w:rPr>
                <w:rFonts w:ascii="宋体" w:hAnsi="宋体" w:hint="eastAsia"/>
                <w:color w:val="000000"/>
                <w:sz w:val="18"/>
                <w:szCs w:val="18"/>
              </w:rPr>
              <w:t>２０</w:t>
            </w:r>
            <w:r>
              <w:rPr>
                <w:rFonts w:ascii="宋体" w:hAnsi="宋体" w:hint="eastAsia"/>
                <w:color w:val="000000"/>
                <w:sz w:val="18"/>
                <w:szCs w:val="18"/>
              </w:rPr>
              <w:t>２１</w:t>
            </w:r>
            <w:r w:rsidRPr="00A12BF1">
              <w:rPr>
                <w:rFonts w:ascii="宋体" w:hAnsi="宋体" w:hint="eastAsia"/>
                <w:color w:val="000000"/>
                <w:sz w:val="18"/>
                <w:szCs w:val="18"/>
              </w:rPr>
              <w:t>年６月</w:t>
            </w:r>
          </w:p>
        </w:tc>
      </w:tr>
      <w:tr w:rsidR="00E257A5" w:rsidRPr="00A12BF1" w:rsidTr="00BF310A">
        <w:tblPrEx>
          <w:tblBorders>
            <w:top w:val="single" w:sz="8" w:space="0" w:color="auto"/>
            <w:bottom w:val="single" w:sz="8" w:space="0" w:color="auto"/>
            <w:insideH w:val="single" w:sz="2" w:space="0" w:color="auto"/>
            <w:insideV w:val="single" w:sz="2" w:space="0" w:color="auto"/>
          </w:tblBorders>
        </w:tblPrEx>
        <w:trPr>
          <w:trHeight w:val="629"/>
          <w:jc w:val="center"/>
        </w:trPr>
        <w:tc>
          <w:tcPr>
            <w:tcW w:w="1618" w:type="pct"/>
            <w:tcBorders>
              <w:top w:val="single" w:sz="8" w:space="0" w:color="auto"/>
            </w:tcBorders>
            <w:shd w:val="clear" w:color="auto" w:fill="FFFFFF"/>
            <w:noWrap/>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指标名称</w:t>
            </w:r>
          </w:p>
        </w:tc>
        <w:tc>
          <w:tcPr>
            <w:tcW w:w="368" w:type="pct"/>
            <w:gridSpan w:val="2"/>
            <w:tcBorders>
              <w:top w:val="single" w:sz="8" w:space="0" w:color="auto"/>
            </w:tcBorders>
            <w:shd w:val="clear" w:color="auto" w:fill="FFFFFF"/>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计量</w:t>
            </w:r>
          </w:p>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单位</w:t>
            </w:r>
          </w:p>
        </w:tc>
        <w:tc>
          <w:tcPr>
            <w:tcW w:w="220" w:type="pct"/>
            <w:tcBorders>
              <w:top w:val="single" w:sz="8" w:space="0" w:color="auto"/>
            </w:tcBorders>
            <w:shd w:val="clear" w:color="auto" w:fill="FFFFFF"/>
            <w:noWrap/>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代码</w:t>
            </w:r>
          </w:p>
        </w:tc>
        <w:tc>
          <w:tcPr>
            <w:tcW w:w="294" w:type="pct"/>
            <w:tcBorders>
              <w:top w:val="single" w:sz="8" w:space="0" w:color="auto"/>
              <w:right w:val="double" w:sz="4" w:space="0" w:color="auto"/>
            </w:tcBorders>
            <w:shd w:val="clear" w:color="auto" w:fill="FFFFFF"/>
            <w:vAlign w:val="center"/>
          </w:tcPr>
          <w:p w:rsidR="00E257A5" w:rsidRPr="00A12BF1" w:rsidRDefault="00E257A5" w:rsidP="00BF310A">
            <w:pPr>
              <w:spacing w:line="200" w:lineRule="exact"/>
              <w:ind w:leftChars="-50" w:left="-105" w:rightChars="-50" w:right="-105"/>
              <w:jc w:val="center"/>
              <w:rPr>
                <w:rFonts w:ascii="宋体" w:hAnsi="宋体" w:cs="宋体"/>
                <w:color w:val="000000"/>
                <w:kern w:val="0"/>
                <w:sz w:val="18"/>
                <w:szCs w:val="18"/>
              </w:rPr>
            </w:pPr>
            <w:r w:rsidRPr="00A12BF1">
              <w:rPr>
                <w:rFonts w:ascii="宋体" w:hAnsi="宋体" w:cs="宋体" w:hint="eastAsia"/>
                <w:color w:val="000000"/>
                <w:kern w:val="0"/>
                <w:sz w:val="18"/>
                <w:szCs w:val="18"/>
              </w:rPr>
              <w:t>数量</w:t>
            </w:r>
          </w:p>
        </w:tc>
        <w:tc>
          <w:tcPr>
            <w:tcW w:w="1693" w:type="pct"/>
            <w:gridSpan w:val="5"/>
            <w:tcBorders>
              <w:top w:val="single" w:sz="8" w:space="0" w:color="auto"/>
              <w:left w:val="double" w:sz="4" w:space="0" w:color="auto"/>
            </w:tcBorders>
            <w:shd w:val="clear" w:color="auto" w:fill="FFFFFF"/>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指标名称</w:t>
            </w:r>
          </w:p>
        </w:tc>
        <w:tc>
          <w:tcPr>
            <w:tcW w:w="368" w:type="pct"/>
            <w:tcBorders>
              <w:top w:val="single" w:sz="8" w:space="0" w:color="auto"/>
            </w:tcBorders>
            <w:shd w:val="clear" w:color="auto" w:fill="FFFFFF"/>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计量</w:t>
            </w:r>
          </w:p>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单位</w:t>
            </w:r>
          </w:p>
        </w:tc>
        <w:tc>
          <w:tcPr>
            <w:tcW w:w="220" w:type="pct"/>
            <w:tcBorders>
              <w:top w:val="single" w:sz="8" w:space="0" w:color="auto"/>
              <w:right w:val="single" w:sz="2" w:space="0" w:color="auto"/>
            </w:tcBorders>
            <w:shd w:val="clear" w:color="auto" w:fill="FFFFFF"/>
            <w:noWrap/>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代码</w:t>
            </w:r>
          </w:p>
        </w:tc>
        <w:tc>
          <w:tcPr>
            <w:tcW w:w="219" w:type="pct"/>
            <w:tcBorders>
              <w:top w:val="single" w:sz="8" w:space="0" w:color="auto"/>
              <w:left w:val="single" w:sz="2" w:space="0" w:color="auto"/>
              <w:bottom w:val="single" w:sz="2" w:space="0" w:color="auto"/>
              <w:right w:val="nil"/>
            </w:tcBorders>
            <w:shd w:val="clear" w:color="auto" w:fill="FFFFFF"/>
            <w:vAlign w:val="center"/>
          </w:tcPr>
          <w:p w:rsidR="00E257A5" w:rsidRPr="00A12BF1" w:rsidRDefault="00E257A5" w:rsidP="00BF310A">
            <w:pPr>
              <w:spacing w:line="200" w:lineRule="exact"/>
              <w:ind w:leftChars="-50" w:left="-105" w:rightChars="-50" w:right="-105"/>
              <w:jc w:val="center"/>
              <w:rPr>
                <w:rFonts w:ascii="宋体" w:hAnsi="宋体" w:cs="宋体"/>
                <w:color w:val="000000"/>
                <w:kern w:val="0"/>
                <w:sz w:val="18"/>
                <w:szCs w:val="18"/>
              </w:rPr>
            </w:pPr>
            <w:r w:rsidRPr="00A12BF1">
              <w:rPr>
                <w:rFonts w:ascii="宋体" w:hAnsi="宋体" w:cs="宋体" w:hint="eastAsia"/>
                <w:color w:val="000000"/>
                <w:kern w:val="0"/>
                <w:sz w:val="18"/>
                <w:szCs w:val="18"/>
              </w:rPr>
              <w:t>数量</w:t>
            </w:r>
          </w:p>
        </w:tc>
      </w:tr>
      <w:tr w:rsidR="00E257A5" w:rsidRPr="00A12BF1" w:rsidTr="00BF310A">
        <w:tblPrEx>
          <w:tblBorders>
            <w:top w:val="single" w:sz="8" w:space="0" w:color="auto"/>
            <w:bottom w:val="single" w:sz="8" w:space="0" w:color="auto"/>
            <w:insideH w:val="single" w:sz="2" w:space="0" w:color="auto"/>
            <w:insideV w:val="single" w:sz="2" w:space="0" w:color="auto"/>
          </w:tblBorders>
        </w:tblPrEx>
        <w:trPr>
          <w:trHeight w:val="424"/>
          <w:jc w:val="center"/>
        </w:trPr>
        <w:tc>
          <w:tcPr>
            <w:tcW w:w="1618" w:type="pct"/>
            <w:shd w:val="clear" w:color="auto" w:fill="FFFFFF"/>
            <w:noWrap/>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甲</w:t>
            </w:r>
          </w:p>
        </w:tc>
        <w:tc>
          <w:tcPr>
            <w:tcW w:w="368" w:type="pct"/>
            <w:gridSpan w:val="2"/>
            <w:shd w:val="clear" w:color="auto" w:fill="FFFFFF"/>
            <w:noWrap/>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乙</w:t>
            </w:r>
          </w:p>
        </w:tc>
        <w:tc>
          <w:tcPr>
            <w:tcW w:w="220" w:type="pct"/>
            <w:shd w:val="clear" w:color="auto" w:fill="FFFFFF"/>
            <w:noWrap/>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丙</w:t>
            </w:r>
          </w:p>
        </w:tc>
        <w:tc>
          <w:tcPr>
            <w:tcW w:w="294" w:type="pct"/>
            <w:tcBorders>
              <w:right w:val="double" w:sz="4" w:space="0" w:color="auto"/>
            </w:tcBorders>
            <w:shd w:val="clear" w:color="auto" w:fill="FFFFFF"/>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w:t>
            </w:r>
          </w:p>
        </w:tc>
        <w:tc>
          <w:tcPr>
            <w:tcW w:w="1693" w:type="pct"/>
            <w:gridSpan w:val="5"/>
            <w:tcBorders>
              <w:left w:val="double" w:sz="4" w:space="0" w:color="auto"/>
            </w:tcBorders>
            <w:shd w:val="clear" w:color="auto" w:fill="FFFFFF"/>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甲</w:t>
            </w:r>
          </w:p>
        </w:tc>
        <w:tc>
          <w:tcPr>
            <w:tcW w:w="368" w:type="pct"/>
            <w:shd w:val="clear" w:color="auto" w:fill="FFFFFF"/>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乙</w:t>
            </w:r>
          </w:p>
        </w:tc>
        <w:tc>
          <w:tcPr>
            <w:tcW w:w="220" w:type="pct"/>
            <w:tcBorders>
              <w:right w:val="single" w:sz="2" w:space="0" w:color="auto"/>
            </w:tcBorders>
            <w:shd w:val="clear" w:color="auto" w:fill="FFFFFF"/>
            <w:noWrap/>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丙</w:t>
            </w:r>
          </w:p>
        </w:tc>
        <w:tc>
          <w:tcPr>
            <w:tcW w:w="219" w:type="pct"/>
            <w:tcBorders>
              <w:top w:val="single" w:sz="2" w:space="0" w:color="auto"/>
              <w:left w:val="single" w:sz="2" w:space="0" w:color="auto"/>
              <w:bottom w:val="single" w:sz="2" w:space="0" w:color="auto"/>
              <w:right w:val="nil"/>
            </w:tcBorders>
            <w:shd w:val="clear" w:color="auto" w:fill="FFFFFF"/>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w:t>
            </w:r>
          </w:p>
        </w:tc>
      </w:tr>
      <w:tr w:rsidR="00E257A5" w:rsidRPr="00A12BF1" w:rsidTr="00BF310A">
        <w:tblPrEx>
          <w:tblBorders>
            <w:top w:val="single" w:sz="8" w:space="0" w:color="auto"/>
            <w:bottom w:val="single" w:sz="8" w:space="0" w:color="auto"/>
            <w:insideH w:val="single" w:sz="2" w:space="0" w:color="auto"/>
            <w:insideV w:val="single" w:sz="2" w:space="0" w:color="auto"/>
          </w:tblBorders>
        </w:tblPrEx>
        <w:trPr>
          <w:trHeight w:val="9773"/>
          <w:jc w:val="center"/>
        </w:trPr>
        <w:tc>
          <w:tcPr>
            <w:tcW w:w="1618" w:type="pct"/>
            <w:tcBorders>
              <w:bottom w:val="single" w:sz="4" w:space="0" w:color="auto"/>
            </w:tcBorders>
            <w:shd w:val="clear" w:color="auto" w:fill="FFFFFF"/>
            <w:noWrap/>
          </w:tcPr>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一、研究开发人员情况</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研究开发人员合计</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其中：管理和服务人员</w:t>
            </w:r>
          </w:p>
          <w:p w:rsidR="00E257A5" w:rsidRDefault="00E257A5" w:rsidP="00BF310A">
            <w:pPr>
              <w:spacing w:line="280" w:lineRule="exact"/>
              <w:ind w:firstLineChars="150" w:firstLine="270"/>
              <w:rPr>
                <w:rFonts w:ascii="宋体" w:hAnsi="宋体" w:cs="宋体"/>
                <w:color w:val="000000"/>
                <w:kern w:val="0"/>
                <w:sz w:val="18"/>
                <w:szCs w:val="18"/>
              </w:rPr>
            </w:pPr>
            <w:r w:rsidRPr="00A12BF1">
              <w:rPr>
                <w:rFonts w:ascii="宋体" w:hAnsi="宋体" w:cs="宋体" w:hint="eastAsia"/>
                <w:color w:val="000000"/>
                <w:kern w:val="0"/>
                <w:sz w:val="18"/>
                <w:szCs w:val="18"/>
              </w:rPr>
              <w:t>其中：女性</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其中：全职人员</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其中：本科毕业及以上人员</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其中：外聘人员</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二、研究开发费用情况</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研究开发费用合计</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1.人员人工费用</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2.直接投入费用</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3.折旧费用与长期待摊费用</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4.无形资产摊销费用</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5.设计费用</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6.装备调试费用与试验费用</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7.委托外部研究开发费用</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①委托境内研究机构</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②委托境内高等学校</w:t>
            </w:r>
          </w:p>
          <w:p w:rsidR="00E257A5" w:rsidRDefault="00E257A5" w:rsidP="00BF310A">
            <w:pPr>
              <w:spacing w:line="280" w:lineRule="exact"/>
              <w:ind w:firstLineChars="100" w:firstLine="180"/>
              <w:rPr>
                <w:rFonts w:ascii="宋体" w:hAnsi="宋体" w:cs="宋体"/>
                <w:color w:val="000000"/>
                <w:kern w:val="0"/>
                <w:sz w:val="18"/>
                <w:szCs w:val="18"/>
              </w:rPr>
            </w:pPr>
            <w:r w:rsidRPr="00A12BF1">
              <w:rPr>
                <w:rFonts w:ascii="宋体" w:hAnsi="宋体" w:cs="宋体" w:hint="eastAsia"/>
                <w:color w:val="000000"/>
                <w:kern w:val="0"/>
                <w:sz w:val="18"/>
                <w:szCs w:val="18"/>
              </w:rPr>
              <w:t xml:space="preserve">     ③委托境内企业</w:t>
            </w:r>
          </w:p>
          <w:p w:rsidR="00E257A5" w:rsidRDefault="00E257A5" w:rsidP="00BF310A">
            <w:pPr>
              <w:spacing w:line="280" w:lineRule="exact"/>
              <w:ind w:firstLineChars="350" w:firstLine="630"/>
              <w:rPr>
                <w:rFonts w:ascii="宋体" w:hAnsi="宋体" w:cs="宋体"/>
                <w:color w:val="000000"/>
                <w:kern w:val="0"/>
                <w:sz w:val="18"/>
                <w:szCs w:val="18"/>
              </w:rPr>
            </w:pPr>
            <w:r w:rsidRPr="00A12BF1">
              <w:rPr>
                <w:rFonts w:ascii="宋体" w:hAnsi="宋体" w:cs="宋体" w:hint="eastAsia"/>
                <w:color w:val="000000"/>
                <w:kern w:val="0"/>
                <w:sz w:val="18"/>
                <w:szCs w:val="18"/>
              </w:rPr>
              <w:t xml:space="preserve">④委托境外机构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8.其他费用</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三、研究开发资产情况</w:t>
            </w:r>
          </w:p>
          <w:p w:rsidR="00E257A5" w:rsidRDefault="00E257A5" w:rsidP="00BF310A">
            <w:pPr>
              <w:spacing w:line="280" w:lineRule="exact"/>
              <w:ind w:firstLineChars="100" w:firstLine="180"/>
              <w:rPr>
                <w:rFonts w:ascii="宋体" w:hAnsi="宋体" w:cs="宋体"/>
                <w:color w:val="000000"/>
                <w:kern w:val="0"/>
                <w:sz w:val="18"/>
                <w:szCs w:val="18"/>
              </w:rPr>
            </w:pPr>
            <w:r w:rsidRPr="00A12BF1">
              <w:rPr>
                <w:rFonts w:ascii="宋体" w:hAnsi="宋体" w:cs="宋体" w:hint="eastAsia"/>
                <w:color w:val="000000"/>
                <w:kern w:val="0"/>
                <w:sz w:val="18"/>
                <w:szCs w:val="18"/>
              </w:rPr>
              <w:t>当年</w:t>
            </w:r>
            <w:r>
              <w:rPr>
                <w:rFonts w:ascii="宋体" w:hAnsi="宋体" w:cs="宋体" w:hint="eastAsia"/>
                <w:color w:val="000000"/>
                <w:kern w:val="0"/>
                <w:sz w:val="18"/>
                <w:szCs w:val="18"/>
              </w:rPr>
              <w:t>形成</w:t>
            </w:r>
            <w:r w:rsidRPr="00A12BF1">
              <w:rPr>
                <w:rFonts w:ascii="宋体" w:hAnsi="宋体" w:cs="宋体" w:hint="eastAsia"/>
                <w:color w:val="000000"/>
                <w:kern w:val="0"/>
                <w:sz w:val="18"/>
                <w:szCs w:val="18"/>
              </w:rPr>
              <w:t>用于研究开发的固定资产</w:t>
            </w:r>
          </w:p>
          <w:p w:rsidR="00E257A5" w:rsidRDefault="00E257A5" w:rsidP="00BF310A">
            <w:pPr>
              <w:spacing w:line="280" w:lineRule="exact"/>
              <w:ind w:firstLine="360"/>
              <w:rPr>
                <w:rFonts w:ascii="宋体" w:hAnsi="宋体" w:cs="宋体"/>
                <w:color w:val="000000"/>
                <w:kern w:val="0"/>
                <w:sz w:val="18"/>
                <w:szCs w:val="18"/>
              </w:rPr>
            </w:pPr>
            <w:r w:rsidRPr="00A12BF1">
              <w:rPr>
                <w:rFonts w:ascii="宋体" w:hAnsi="宋体" w:cs="宋体" w:hint="eastAsia"/>
                <w:color w:val="000000"/>
                <w:kern w:val="0"/>
                <w:sz w:val="18"/>
                <w:szCs w:val="18"/>
              </w:rPr>
              <w:t>其中：仪器和设备</w:t>
            </w:r>
          </w:p>
          <w:p w:rsidR="00E257A5" w:rsidRPr="003B7462" w:rsidRDefault="00E257A5" w:rsidP="00BF310A">
            <w:pPr>
              <w:spacing w:line="280" w:lineRule="exact"/>
              <w:rPr>
                <w:rFonts w:ascii="宋体" w:hAnsi="宋体" w:cs="宋体"/>
                <w:color w:val="000000"/>
                <w:kern w:val="0"/>
                <w:sz w:val="18"/>
                <w:szCs w:val="18"/>
              </w:rPr>
            </w:pPr>
            <w:r w:rsidRPr="00D4320A">
              <w:rPr>
                <w:rFonts w:ascii="宋体" w:hAnsi="宋体" w:cs="宋体" w:hint="eastAsia"/>
                <w:color w:val="000000"/>
                <w:kern w:val="0"/>
                <w:sz w:val="18"/>
                <w:szCs w:val="18"/>
              </w:rPr>
              <w:t>四、研究</w:t>
            </w:r>
            <w:r w:rsidRPr="00D4320A">
              <w:rPr>
                <w:rFonts w:ascii="宋体" w:hAnsi="宋体" w:cs="宋体"/>
                <w:color w:val="000000"/>
                <w:kern w:val="0"/>
                <w:sz w:val="18"/>
                <w:szCs w:val="18"/>
              </w:rPr>
              <w:t>开发支出</w:t>
            </w:r>
            <w:r w:rsidRPr="00667356">
              <w:rPr>
                <w:rFonts w:ascii="宋体" w:hAnsi="宋体" w:cs="宋体" w:hint="eastAsia"/>
                <w:color w:val="000000"/>
                <w:kern w:val="0"/>
                <w:sz w:val="18"/>
                <w:szCs w:val="18"/>
              </w:rPr>
              <w:t>资金</w:t>
            </w:r>
            <w:r w:rsidRPr="003B7462">
              <w:rPr>
                <w:rFonts w:ascii="宋体" w:hAnsi="宋体" w:cs="宋体"/>
                <w:color w:val="000000"/>
                <w:kern w:val="0"/>
                <w:sz w:val="18"/>
                <w:szCs w:val="18"/>
              </w:rPr>
              <w:t>来源</w:t>
            </w:r>
          </w:p>
          <w:p w:rsidR="00E257A5" w:rsidRPr="00D4320A" w:rsidRDefault="00E257A5" w:rsidP="00BF310A">
            <w:pPr>
              <w:spacing w:line="280" w:lineRule="exact"/>
              <w:ind w:firstLineChars="150" w:firstLine="270"/>
              <w:rPr>
                <w:rFonts w:ascii="宋体" w:hAnsi="宋体" w:cs="宋体"/>
                <w:color w:val="000000"/>
                <w:kern w:val="0"/>
                <w:sz w:val="18"/>
                <w:szCs w:val="18"/>
              </w:rPr>
            </w:pPr>
            <w:r w:rsidRPr="00667356">
              <w:rPr>
                <w:rFonts w:ascii="宋体" w:hAnsi="宋体" w:cs="宋体" w:hint="eastAsia"/>
                <w:color w:val="000000"/>
                <w:kern w:val="0"/>
                <w:sz w:val="18"/>
                <w:szCs w:val="18"/>
              </w:rPr>
              <w:t>1.</w:t>
            </w:r>
            <w:r w:rsidRPr="00D4320A">
              <w:rPr>
                <w:rFonts w:ascii="宋体" w:hAnsi="宋体" w:cs="宋体" w:hint="eastAsia"/>
                <w:color w:val="000000"/>
                <w:kern w:val="0"/>
                <w:sz w:val="18"/>
                <w:szCs w:val="18"/>
              </w:rPr>
              <w:t>来自</w:t>
            </w:r>
            <w:r w:rsidRPr="00D4320A">
              <w:rPr>
                <w:rFonts w:ascii="宋体" w:hAnsi="宋体" w:cs="宋体"/>
                <w:color w:val="000000"/>
                <w:kern w:val="0"/>
                <w:sz w:val="18"/>
                <w:szCs w:val="18"/>
              </w:rPr>
              <w:t>企业自筹</w:t>
            </w:r>
          </w:p>
          <w:p w:rsidR="00E257A5" w:rsidRPr="00D4320A" w:rsidRDefault="00E257A5" w:rsidP="00BF310A">
            <w:pPr>
              <w:spacing w:line="280" w:lineRule="exact"/>
              <w:ind w:firstLineChars="150" w:firstLine="270"/>
              <w:rPr>
                <w:rFonts w:ascii="宋体" w:hAnsi="宋体" w:cs="宋体"/>
                <w:color w:val="000000"/>
                <w:kern w:val="0"/>
                <w:sz w:val="18"/>
                <w:szCs w:val="18"/>
              </w:rPr>
            </w:pPr>
            <w:r w:rsidRPr="00667356">
              <w:rPr>
                <w:rFonts w:ascii="宋体" w:hAnsi="宋体" w:cs="宋体" w:hint="eastAsia"/>
                <w:color w:val="000000"/>
                <w:kern w:val="0"/>
                <w:sz w:val="18"/>
                <w:szCs w:val="18"/>
              </w:rPr>
              <w:t>2.</w:t>
            </w:r>
            <w:r w:rsidRPr="00D4320A">
              <w:rPr>
                <w:rFonts w:ascii="宋体" w:hAnsi="宋体" w:cs="宋体" w:hint="eastAsia"/>
                <w:color w:val="000000"/>
                <w:kern w:val="0"/>
                <w:sz w:val="18"/>
                <w:szCs w:val="18"/>
              </w:rPr>
              <w:t>来自政府部门</w:t>
            </w:r>
          </w:p>
          <w:p w:rsidR="00E257A5" w:rsidRPr="00D4320A" w:rsidRDefault="00E257A5" w:rsidP="00BF310A">
            <w:pPr>
              <w:spacing w:line="280" w:lineRule="exact"/>
              <w:ind w:firstLineChars="150" w:firstLine="270"/>
              <w:rPr>
                <w:rFonts w:ascii="宋体" w:hAnsi="宋体" w:cs="宋体"/>
                <w:color w:val="000000"/>
                <w:kern w:val="0"/>
                <w:sz w:val="18"/>
                <w:szCs w:val="18"/>
              </w:rPr>
            </w:pPr>
            <w:r w:rsidRPr="00667356">
              <w:rPr>
                <w:rFonts w:ascii="宋体" w:hAnsi="宋体" w:cs="宋体"/>
                <w:color w:val="000000"/>
                <w:kern w:val="0"/>
                <w:sz w:val="18"/>
                <w:szCs w:val="18"/>
              </w:rPr>
              <w:t>3.</w:t>
            </w:r>
            <w:r w:rsidRPr="00D4320A">
              <w:rPr>
                <w:rFonts w:ascii="宋体" w:hAnsi="宋体" w:cs="宋体" w:hint="eastAsia"/>
                <w:color w:val="000000"/>
                <w:kern w:val="0"/>
                <w:sz w:val="18"/>
                <w:szCs w:val="18"/>
              </w:rPr>
              <w:t>来自</w:t>
            </w:r>
            <w:r w:rsidRPr="00D4320A">
              <w:rPr>
                <w:rFonts w:ascii="宋体" w:hAnsi="宋体" w:cs="宋体"/>
                <w:color w:val="000000"/>
                <w:kern w:val="0"/>
                <w:sz w:val="18"/>
                <w:szCs w:val="18"/>
              </w:rPr>
              <w:t>银行贷款</w:t>
            </w:r>
          </w:p>
          <w:p w:rsidR="00E257A5" w:rsidRPr="00B41774" w:rsidRDefault="00E257A5" w:rsidP="00BF310A">
            <w:pPr>
              <w:spacing w:line="280" w:lineRule="exact"/>
              <w:ind w:firstLineChars="150" w:firstLine="270"/>
              <w:rPr>
                <w:rFonts w:ascii="宋体" w:hAnsi="宋体" w:cs="宋体"/>
                <w:color w:val="000000"/>
                <w:kern w:val="0"/>
                <w:sz w:val="18"/>
                <w:szCs w:val="18"/>
              </w:rPr>
            </w:pPr>
            <w:r w:rsidRPr="00667356">
              <w:rPr>
                <w:rFonts w:ascii="宋体" w:hAnsi="宋体" w:cs="宋体" w:hint="eastAsia"/>
                <w:color w:val="000000"/>
                <w:kern w:val="0"/>
                <w:sz w:val="18"/>
                <w:szCs w:val="18"/>
              </w:rPr>
              <w:t>4.</w:t>
            </w:r>
            <w:r w:rsidRPr="00D4320A">
              <w:rPr>
                <w:rFonts w:ascii="宋体" w:hAnsi="宋体" w:cs="宋体" w:hint="eastAsia"/>
                <w:color w:val="000000"/>
                <w:kern w:val="0"/>
                <w:sz w:val="18"/>
                <w:szCs w:val="18"/>
              </w:rPr>
              <w:t>来自风险</w:t>
            </w:r>
            <w:r w:rsidRPr="00D4320A">
              <w:rPr>
                <w:rFonts w:ascii="宋体" w:hAnsi="宋体" w:cs="宋体"/>
                <w:color w:val="000000"/>
                <w:kern w:val="0"/>
                <w:sz w:val="18"/>
                <w:szCs w:val="18"/>
              </w:rPr>
              <w:t>投资</w:t>
            </w:r>
          </w:p>
          <w:p w:rsidR="00E257A5" w:rsidRPr="00B41774" w:rsidRDefault="00E257A5" w:rsidP="00BF310A">
            <w:pPr>
              <w:spacing w:line="280" w:lineRule="exact"/>
              <w:rPr>
                <w:rFonts w:ascii="宋体" w:hAnsi="宋体" w:cs="宋体"/>
                <w:color w:val="000000"/>
                <w:kern w:val="0"/>
                <w:sz w:val="18"/>
                <w:szCs w:val="18"/>
              </w:rPr>
            </w:pPr>
            <w:r w:rsidRPr="0006548D">
              <w:rPr>
                <w:rFonts w:ascii="宋体" w:hAnsi="宋体" w:cs="宋体" w:hint="eastAsia"/>
                <w:color w:val="000000"/>
                <w:kern w:val="0"/>
                <w:sz w:val="18"/>
                <w:szCs w:val="18"/>
              </w:rPr>
              <w:t xml:space="preserve"> </w:t>
            </w:r>
            <w:r w:rsidRPr="0006548D">
              <w:rPr>
                <w:rFonts w:ascii="宋体" w:hAnsi="宋体" w:cs="宋体"/>
                <w:color w:val="000000"/>
                <w:kern w:val="0"/>
                <w:sz w:val="18"/>
                <w:szCs w:val="18"/>
              </w:rPr>
              <w:t xml:space="preserve">  </w:t>
            </w:r>
            <w:r w:rsidRPr="00667356">
              <w:rPr>
                <w:rFonts w:ascii="宋体" w:hAnsi="宋体" w:cs="宋体"/>
                <w:color w:val="000000"/>
                <w:kern w:val="0"/>
                <w:sz w:val="18"/>
                <w:szCs w:val="18"/>
              </w:rPr>
              <w:t>5.</w:t>
            </w:r>
            <w:r w:rsidRPr="00D4320A">
              <w:rPr>
                <w:rFonts w:ascii="宋体" w:hAnsi="宋体" w:cs="宋体" w:hint="eastAsia"/>
                <w:color w:val="000000"/>
                <w:kern w:val="0"/>
                <w:sz w:val="18"/>
                <w:szCs w:val="18"/>
              </w:rPr>
              <w:t>来自</w:t>
            </w:r>
            <w:r w:rsidRPr="00D4320A">
              <w:rPr>
                <w:rFonts w:ascii="宋体" w:hAnsi="宋体" w:cs="宋体"/>
                <w:color w:val="000000"/>
                <w:kern w:val="0"/>
                <w:sz w:val="18"/>
                <w:szCs w:val="18"/>
              </w:rPr>
              <w:t>其他渠道</w:t>
            </w:r>
          </w:p>
          <w:p w:rsidR="00E257A5" w:rsidRPr="003B7462" w:rsidRDefault="00E257A5" w:rsidP="00BF310A">
            <w:pPr>
              <w:spacing w:line="280" w:lineRule="exact"/>
              <w:rPr>
                <w:rFonts w:ascii="宋体" w:hAnsi="宋体" w:cs="宋体"/>
                <w:color w:val="000000"/>
                <w:kern w:val="0"/>
                <w:sz w:val="18"/>
                <w:szCs w:val="18"/>
              </w:rPr>
            </w:pPr>
            <w:r w:rsidRPr="003B7462">
              <w:rPr>
                <w:rFonts w:ascii="宋体" w:hAnsi="宋体" w:cs="宋体" w:hint="eastAsia"/>
                <w:color w:val="000000"/>
                <w:kern w:val="0"/>
                <w:sz w:val="18"/>
                <w:szCs w:val="18"/>
              </w:rPr>
              <w:t>五</w:t>
            </w:r>
            <w:r w:rsidRPr="003B7462">
              <w:rPr>
                <w:rFonts w:ascii="宋体" w:hAnsi="宋体" w:cs="宋体"/>
                <w:color w:val="000000"/>
                <w:kern w:val="0"/>
                <w:sz w:val="18"/>
                <w:szCs w:val="18"/>
              </w:rPr>
              <w:t>、</w:t>
            </w:r>
            <w:r w:rsidRPr="003B7462">
              <w:rPr>
                <w:rFonts w:ascii="宋体" w:hAnsi="宋体" w:cs="宋体" w:hint="eastAsia"/>
                <w:color w:val="000000"/>
                <w:kern w:val="0"/>
                <w:sz w:val="18"/>
                <w:szCs w:val="18"/>
              </w:rPr>
              <w:t>相关</w:t>
            </w:r>
            <w:r w:rsidRPr="003B7462">
              <w:rPr>
                <w:rFonts w:ascii="宋体" w:hAnsi="宋体" w:cs="宋体"/>
                <w:color w:val="000000"/>
                <w:kern w:val="0"/>
                <w:sz w:val="18"/>
                <w:szCs w:val="18"/>
              </w:rPr>
              <w:t>政策落实情况</w:t>
            </w:r>
          </w:p>
          <w:p w:rsidR="00E257A5" w:rsidRPr="00667356" w:rsidRDefault="00E257A5" w:rsidP="00BF310A">
            <w:pPr>
              <w:spacing w:line="280" w:lineRule="exact"/>
              <w:ind w:firstLineChars="100" w:firstLine="160"/>
              <w:rPr>
                <w:rFonts w:ascii="宋体" w:hAnsi="宋体" w:cs="宋体"/>
                <w:color w:val="000000"/>
                <w:kern w:val="0"/>
                <w:sz w:val="16"/>
                <w:szCs w:val="16"/>
              </w:rPr>
            </w:pPr>
            <w:r w:rsidRPr="00667356">
              <w:rPr>
                <w:rFonts w:ascii="宋体" w:hAnsi="宋体" w:cs="宋体" w:hint="eastAsia"/>
                <w:color w:val="000000"/>
                <w:kern w:val="0"/>
                <w:sz w:val="16"/>
                <w:szCs w:val="16"/>
              </w:rPr>
              <w:t>申报加计扣除减免税的研究开发</w:t>
            </w:r>
            <w:r w:rsidRPr="00D4320A">
              <w:rPr>
                <w:rFonts w:ascii="宋体" w:hAnsi="宋体" w:cs="宋体" w:hint="eastAsia"/>
                <w:color w:val="000000"/>
                <w:kern w:val="0"/>
                <w:sz w:val="16"/>
                <w:szCs w:val="16"/>
              </w:rPr>
              <w:t>支出</w:t>
            </w:r>
          </w:p>
          <w:p w:rsidR="00E257A5" w:rsidRPr="00B41774" w:rsidRDefault="00E257A5" w:rsidP="00BF310A">
            <w:pPr>
              <w:spacing w:line="280" w:lineRule="exact"/>
              <w:ind w:firstLineChars="100" w:firstLine="180"/>
              <w:rPr>
                <w:rFonts w:ascii="宋体" w:hAnsi="宋体" w:cs="宋体"/>
                <w:color w:val="000000"/>
                <w:kern w:val="0"/>
                <w:sz w:val="18"/>
                <w:szCs w:val="18"/>
              </w:rPr>
            </w:pPr>
            <w:r w:rsidRPr="00D4320A">
              <w:rPr>
                <w:rFonts w:ascii="宋体" w:hAnsi="宋体" w:cs="宋体" w:hint="eastAsia"/>
                <w:color w:val="000000"/>
                <w:kern w:val="0"/>
                <w:sz w:val="18"/>
                <w:szCs w:val="18"/>
              </w:rPr>
              <w:t>加计扣除减免税金额</w:t>
            </w:r>
          </w:p>
          <w:p w:rsidR="00E257A5" w:rsidRDefault="00E257A5" w:rsidP="00BF310A">
            <w:pPr>
              <w:spacing w:line="280" w:lineRule="exact"/>
              <w:ind w:firstLineChars="100" w:firstLine="180"/>
              <w:rPr>
                <w:rFonts w:ascii="宋体" w:hAnsi="宋体" w:cs="宋体"/>
                <w:color w:val="000000"/>
                <w:kern w:val="0"/>
                <w:sz w:val="18"/>
                <w:szCs w:val="18"/>
              </w:rPr>
            </w:pPr>
            <w:r w:rsidRPr="0006548D">
              <w:rPr>
                <w:rFonts w:ascii="宋体" w:hAnsi="宋体" w:cs="宋体" w:hint="eastAsia"/>
                <w:color w:val="000000"/>
                <w:kern w:val="0"/>
                <w:sz w:val="18"/>
                <w:szCs w:val="18"/>
              </w:rPr>
              <w:t>高新技术企业减免税金额</w:t>
            </w:r>
          </w:p>
        </w:tc>
        <w:tc>
          <w:tcPr>
            <w:tcW w:w="368" w:type="pct"/>
            <w:gridSpan w:val="2"/>
            <w:tcBorders>
              <w:bottom w:val="single" w:sz="4" w:space="0" w:color="auto"/>
            </w:tcBorders>
            <w:shd w:val="clear" w:color="auto" w:fill="FFFFFF"/>
            <w:noWrap/>
          </w:tcPr>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人</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人</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人</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人</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人</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人</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tabs>
                <w:tab w:val="center" w:pos="227"/>
              </w:tabs>
              <w:spacing w:line="280" w:lineRule="exact"/>
              <w:rPr>
                <w:rFonts w:ascii="宋体" w:hAnsi="宋体" w:cs="宋体"/>
                <w:color w:val="000000"/>
                <w:kern w:val="0"/>
                <w:sz w:val="18"/>
                <w:szCs w:val="18"/>
              </w:rPr>
            </w:pPr>
            <w:r>
              <w:rPr>
                <w:rFonts w:ascii="宋体" w:hAnsi="宋体" w:cs="宋体"/>
                <w:color w:val="000000"/>
                <w:kern w:val="0"/>
                <w:sz w:val="18"/>
                <w:szCs w:val="18"/>
              </w:rPr>
              <w:tab/>
            </w: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ind w:firstLineChars="50" w:firstLine="90"/>
              <w:rPr>
                <w:rFonts w:ascii="宋体" w:hAnsi="宋体" w:cs="宋体"/>
                <w:color w:val="000000"/>
                <w:kern w:val="0"/>
                <w:sz w:val="18"/>
                <w:szCs w:val="18"/>
              </w:rPr>
            </w:pPr>
            <w:r w:rsidRPr="00A12BF1">
              <w:rPr>
                <w:rFonts w:ascii="宋体" w:hAnsi="宋体" w:cs="宋体" w:hint="eastAsia"/>
                <w:color w:val="000000"/>
                <w:kern w:val="0"/>
                <w:sz w:val="18"/>
                <w:szCs w:val="18"/>
              </w:rPr>
              <w:t>千元</w:t>
            </w:r>
          </w:p>
        </w:tc>
        <w:tc>
          <w:tcPr>
            <w:tcW w:w="220" w:type="pct"/>
            <w:tcBorders>
              <w:bottom w:val="single" w:sz="4" w:space="0" w:color="auto"/>
            </w:tcBorders>
            <w:shd w:val="clear" w:color="auto" w:fill="FFFFFF"/>
            <w:noWrap/>
          </w:tcPr>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2</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3</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4</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5</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6</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7</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8</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9</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10</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11</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12</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13</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14</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15</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16</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17</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18</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19</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20</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2</w:t>
            </w:r>
            <w:r w:rsidRPr="00A12BF1">
              <w:rPr>
                <w:rFonts w:ascii="宋体" w:hAnsi="宋体" w:cs="宋体"/>
                <w:color w:val="000000"/>
                <w:kern w:val="0"/>
                <w:sz w:val="18"/>
                <w:szCs w:val="18"/>
              </w:rPr>
              <w:t>1</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rPr>
                <w:rFonts w:ascii="宋体" w:hAnsi="宋体" w:cs="宋体"/>
                <w:color w:val="000000"/>
                <w:kern w:val="0"/>
                <w:sz w:val="18"/>
                <w:szCs w:val="18"/>
              </w:rPr>
            </w:pPr>
            <w:r>
              <w:rPr>
                <w:rFonts w:ascii="宋体" w:hAnsi="宋体" w:cs="宋体"/>
                <w:color w:val="000000"/>
                <w:kern w:val="0"/>
                <w:sz w:val="18"/>
                <w:szCs w:val="18"/>
              </w:rPr>
              <w:t>5</w:t>
            </w:r>
            <w:r>
              <w:rPr>
                <w:rFonts w:ascii="宋体" w:hAnsi="宋体" w:cs="宋体" w:hint="eastAsia"/>
                <w:color w:val="000000"/>
                <w:kern w:val="0"/>
                <w:sz w:val="18"/>
                <w:szCs w:val="18"/>
              </w:rPr>
              <w:t>7</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color w:val="000000"/>
                <w:kern w:val="0"/>
                <w:sz w:val="18"/>
                <w:szCs w:val="18"/>
              </w:rPr>
              <w:t>435</w:t>
            </w:r>
            <w:r>
              <w:rPr>
                <w:rFonts w:ascii="宋体" w:hAnsi="宋体" w:cs="宋体" w:hint="eastAsia"/>
                <w:color w:val="000000"/>
                <w:kern w:val="0"/>
                <w:sz w:val="18"/>
                <w:szCs w:val="18"/>
              </w:rPr>
              <w:t>8</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color w:val="000000"/>
                <w:kern w:val="0"/>
                <w:sz w:val="18"/>
                <w:szCs w:val="18"/>
              </w:rPr>
              <w:t>5556</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rPr>
                <w:rFonts w:ascii="宋体" w:hAnsi="宋体" w:cs="宋体"/>
                <w:color w:val="000000"/>
                <w:kern w:val="0"/>
                <w:sz w:val="18"/>
                <w:szCs w:val="18"/>
              </w:rPr>
            </w:pPr>
            <w:r>
              <w:rPr>
                <w:rFonts w:ascii="宋体" w:hAnsi="宋体" w:cs="宋体" w:hint="eastAsia"/>
                <w:color w:val="000000"/>
                <w:kern w:val="0"/>
                <w:sz w:val="18"/>
                <w:szCs w:val="18"/>
              </w:rPr>
              <w:t>52</w:t>
            </w:r>
          </w:p>
          <w:p w:rsidR="00E257A5" w:rsidRDefault="00E257A5" w:rsidP="00BF310A">
            <w:pPr>
              <w:spacing w:line="280" w:lineRule="exact"/>
              <w:rPr>
                <w:rFonts w:ascii="宋体" w:hAnsi="宋体" w:cs="宋体"/>
                <w:color w:val="000000"/>
                <w:kern w:val="0"/>
                <w:sz w:val="18"/>
                <w:szCs w:val="18"/>
              </w:rPr>
            </w:pPr>
            <w:r>
              <w:rPr>
                <w:rFonts w:ascii="宋体" w:hAnsi="宋体" w:cs="宋体"/>
                <w:color w:val="000000"/>
                <w:kern w:val="0"/>
                <w:sz w:val="18"/>
                <w:szCs w:val="18"/>
              </w:rPr>
              <w:t>44</w:t>
            </w:r>
          </w:p>
          <w:p w:rsidR="00E257A5" w:rsidRDefault="00E257A5" w:rsidP="00BF310A">
            <w:pPr>
              <w:spacing w:line="280" w:lineRule="exact"/>
              <w:rPr>
                <w:rFonts w:ascii="宋体" w:hAnsi="宋体" w:cs="宋体"/>
                <w:color w:val="000000"/>
                <w:kern w:val="0"/>
                <w:sz w:val="18"/>
                <w:szCs w:val="18"/>
              </w:rPr>
            </w:pPr>
            <w:r>
              <w:rPr>
                <w:rFonts w:ascii="宋体" w:hAnsi="宋体" w:cs="宋体"/>
                <w:color w:val="000000"/>
                <w:kern w:val="0"/>
                <w:sz w:val="18"/>
                <w:szCs w:val="18"/>
              </w:rPr>
              <w:t>45</w:t>
            </w:r>
          </w:p>
        </w:tc>
        <w:tc>
          <w:tcPr>
            <w:tcW w:w="294" w:type="pct"/>
            <w:tcBorders>
              <w:bottom w:val="single" w:sz="4" w:space="0" w:color="auto"/>
              <w:right w:val="double" w:sz="4" w:space="0" w:color="auto"/>
            </w:tcBorders>
            <w:shd w:val="clear" w:color="auto" w:fill="FFFFFF"/>
            <w:vAlign w:val="center"/>
          </w:tcPr>
          <w:p w:rsidR="00E257A5" w:rsidRDefault="00E257A5" w:rsidP="00BF310A">
            <w:pPr>
              <w:spacing w:line="280" w:lineRule="exact"/>
              <w:jc w:val="center"/>
              <w:rPr>
                <w:rFonts w:ascii="宋体" w:hAnsi="宋体" w:cs="宋体"/>
                <w:color w:val="000000"/>
                <w:kern w:val="0"/>
                <w:sz w:val="18"/>
                <w:szCs w:val="18"/>
              </w:rPr>
            </w:pPr>
          </w:p>
        </w:tc>
        <w:tc>
          <w:tcPr>
            <w:tcW w:w="1693" w:type="pct"/>
            <w:gridSpan w:val="5"/>
            <w:tcBorders>
              <w:left w:val="double" w:sz="4" w:space="0" w:color="auto"/>
              <w:bottom w:val="single" w:sz="4" w:space="0" w:color="auto"/>
            </w:tcBorders>
            <w:shd w:val="clear" w:color="auto" w:fill="FFFFFF"/>
          </w:tcPr>
          <w:p w:rsidR="00E257A5" w:rsidRPr="00B263EA" w:rsidRDefault="00E257A5" w:rsidP="00BF310A">
            <w:pPr>
              <w:spacing w:line="280" w:lineRule="exact"/>
              <w:rPr>
                <w:rFonts w:ascii="宋体" w:hAnsi="宋体" w:cs="宋体"/>
                <w:color w:val="000000"/>
                <w:kern w:val="0"/>
                <w:sz w:val="18"/>
                <w:szCs w:val="18"/>
              </w:rPr>
            </w:pPr>
            <w:r>
              <w:rPr>
                <w:rFonts w:ascii="宋体" w:hAnsi="宋体" w:cs="宋体" w:hint="eastAsia"/>
                <w:color w:val="000000"/>
                <w:kern w:val="0"/>
                <w:sz w:val="20"/>
                <w:szCs w:val="18"/>
              </w:rPr>
              <w:t>六</w:t>
            </w:r>
            <w:r w:rsidRPr="009D43E8">
              <w:rPr>
                <w:rFonts w:ascii="宋体" w:hAnsi="宋体" w:cs="宋体" w:hint="eastAsia"/>
                <w:color w:val="000000"/>
                <w:kern w:val="0"/>
                <w:sz w:val="20"/>
                <w:szCs w:val="18"/>
              </w:rPr>
              <w:t>、</w:t>
            </w:r>
            <w:r w:rsidRPr="00B263EA">
              <w:rPr>
                <w:rFonts w:ascii="宋体" w:hAnsi="宋体" w:cs="宋体" w:hint="eastAsia"/>
                <w:color w:val="000000"/>
                <w:kern w:val="0"/>
                <w:sz w:val="18"/>
                <w:szCs w:val="18"/>
              </w:rPr>
              <w:t>企业办研究开发机构（境内）情况</w:t>
            </w:r>
          </w:p>
          <w:p w:rsidR="00E257A5" w:rsidRPr="00B263EA"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期末机构数</w:t>
            </w:r>
          </w:p>
          <w:p w:rsidR="00E257A5" w:rsidRPr="00A12BF1"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机构研究开发人员</w:t>
            </w:r>
          </w:p>
          <w:p w:rsidR="00E257A5" w:rsidRPr="00A12BF1"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其中：博士毕业</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硕士毕业</w:t>
            </w:r>
          </w:p>
          <w:p w:rsidR="00E257A5" w:rsidRDefault="00E257A5" w:rsidP="00BF310A">
            <w:pPr>
              <w:spacing w:line="280" w:lineRule="exact"/>
              <w:ind w:firstLineChars="100" w:firstLine="180"/>
              <w:rPr>
                <w:rFonts w:ascii="宋体" w:hAnsi="宋体" w:cs="宋体"/>
                <w:color w:val="000000"/>
                <w:kern w:val="0"/>
                <w:sz w:val="18"/>
                <w:szCs w:val="18"/>
              </w:rPr>
            </w:pPr>
            <w:r w:rsidRPr="00A12BF1">
              <w:rPr>
                <w:rFonts w:ascii="宋体" w:hAnsi="宋体" w:cs="宋体" w:hint="eastAsia"/>
                <w:color w:val="000000"/>
                <w:kern w:val="0"/>
                <w:sz w:val="18"/>
                <w:szCs w:val="18"/>
              </w:rPr>
              <w:t>机构研究开发费用</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期末仪器和设备原价</w:t>
            </w:r>
          </w:p>
          <w:p w:rsidR="00E257A5" w:rsidRDefault="00E257A5" w:rsidP="00BF310A">
            <w:pPr>
              <w:spacing w:line="280" w:lineRule="exact"/>
              <w:rPr>
                <w:rFonts w:ascii="宋体" w:hAnsi="宋体" w:cs="宋体"/>
                <w:color w:val="000000"/>
                <w:kern w:val="0"/>
                <w:sz w:val="18"/>
                <w:szCs w:val="18"/>
              </w:rPr>
            </w:pPr>
            <w:r>
              <w:rPr>
                <w:rFonts w:ascii="宋体" w:hAnsi="宋体" w:cs="宋体" w:hint="eastAsia"/>
                <w:color w:val="000000"/>
                <w:kern w:val="0"/>
                <w:sz w:val="18"/>
                <w:szCs w:val="18"/>
              </w:rPr>
              <w:t>七</w:t>
            </w:r>
            <w:r w:rsidRPr="00A12BF1">
              <w:rPr>
                <w:rFonts w:ascii="宋体" w:hAnsi="宋体" w:cs="宋体" w:hint="eastAsia"/>
                <w:color w:val="000000"/>
                <w:kern w:val="0"/>
                <w:sz w:val="18"/>
                <w:szCs w:val="18"/>
              </w:rPr>
              <w:t>、研究开发产出及相关情况</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(一)专利情况</w:t>
            </w:r>
          </w:p>
          <w:p w:rsidR="00E257A5" w:rsidRDefault="00E257A5" w:rsidP="00BF310A">
            <w:pPr>
              <w:spacing w:line="280" w:lineRule="exact"/>
              <w:rPr>
                <w:rFonts w:ascii="宋体" w:hAnsi="宋体" w:cs="宋体"/>
                <w:color w:val="000000"/>
                <w:kern w:val="0"/>
                <w:sz w:val="18"/>
                <w:szCs w:val="18"/>
                <w:u w:val="single"/>
              </w:rPr>
            </w:pPr>
            <w:r w:rsidRPr="00A12BF1">
              <w:rPr>
                <w:rFonts w:ascii="宋体" w:hAnsi="宋体" w:cs="宋体" w:hint="eastAsia"/>
                <w:color w:val="000000"/>
                <w:kern w:val="0"/>
                <w:sz w:val="18"/>
                <w:szCs w:val="18"/>
              </w:rPr>
              <w:t xml:space="preserve">    当年专利申请数</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其中：发明专利</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期末有效发明专利数</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其中：已被实施</w:t>
            </w:r>
          </w:p>
          <w:p w:rsidR="00E257A5" w:rsidRDefault="00E257A5" w:rsidP="00BF310A">
            <w:pPr>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专利</w:t>
            </w:r>
            <w:r>
              <w:rPr>
                <w:rFonts w:ascii="宋体" w:hAnsi="宋体" w:cs="宋体"/>
                <w:color w:val="000000"/>
                <w:kern w:val="0"/>
                <w:sz w:val="18"/>
                <w:szCs w:val="18"/>
              </w:rPr>
              <w:t>所有权转让及许可数</w:t>
            </w:r>
          </w:p>
          <w:p w:rsidR="00E257A5" w:rsidRDefault="00E257A5" w:rsidP="00BF310A">
            <w:pPr>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专利</w:t>
            </w:r>
            <w:r>
              <w:rPr>
                <w:rFonts w:ascii="宋体" w:hAnsi="宋体" w:cs="宋体"/>
                <w:color w:val="000000"/>
                <w:kern w:val="0"/>
                <w:sz w:val="18"/>
                <w:szCs w:val="18"/>
              </w:rPr>
              <w:t>所有权转让及</w:t>
            </w:r>
            <w:r>
              <w:rPr>
                <w:rFonts w:ascii="宋体" w:hAnsi="宋体" w:cs="宋体" w:hint="eastAsia"/>
                <w:color w:val="000000"/>
                <w:kern w:val="0"/>
                <w:sz w:val="18"/>
                <w:szCs w:val="18"/>
              </w:rPr>
              <w:t>许可</w:t>
            </w:r>
            <w:r>
              <w:rPr>
                <w:rFonts w:ascii="宋体" w:hAnsi="宋体" w:cs="宋体"/>
                <w:color w:val="000000"/>
                <w:kern w:val="0"/>
                <w:sz w:val="18"/>
                <w:szCs w:val="18"/>
              </w:rPr>
              <w:t>收入</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(二)新产品情况</w:t>
            </w:r>
          </w:p>
          <w:p w:rsidR="00E257A5" w:rsidRPr="00D4320A"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sidRPr="00667356">
              <w:rPr>
                <w:rFonts w:ascii="宋体" w:hAnsi="宋体" w:cs="宋体"/>
                <w:color w:val="000000"/>
                <w:kern w:val="0"/>
                <w:sz w:val="18"/>
                <w:szCs w:val="18"/>
              </w:rPr>
              <w:t>*</w:t>
            </w:r>
            <w:r w:rsidRPr="00D4320A">
              <w:rPr>
                <w:rFonts w:ascii="宋体" w:hAnsi="宋体" w:cs="宋体" w:hint="eastAsia"/>
                <w:color w:val="000000"/>
                <w:kern w:val="0"/>
                <w:sz w:val="18"/>
                <w:szCs w:val="18"/>
              </w:rPr>
              <w:t>新产品销售收入</w:t>
            </w:r>
          </w:p>
          <w:p w:rsidR="00E257A5" w:rsidRPr="00D4320A" w:rsidRDefault="00E257A5" w:rsidP="00BF310A">
            <w:pPr>
              <w:spacing w:line="280" w:lineRule="exact"/>
              <w:rPr>
                <w:rFonts w:ascii="宋体" w:hAnsi="宋体" w:cs="宋体"/>
                <w:color w:val="000000"/>
                <w:kern w:val="0"/>
                <w:sz w:val="18"/>
                <w:szCs w:val="18"/>
              </w:rPr>
            </w:pPr>
            <w:r w:rsidRPr="00B41774">
              <w:rPr>
                <w:rFonts w:ascii="宋体" w:hAnsi="宋体" w:cs="宋体" w:hint="eastAsia"/>
                <w:color w:val="000000"/>
                <w:kern w:val="0"/>
                <w:sz w:val="18"/>
                <w:szCs w:val="18"/>
              </w:rPr>
              <w:t xml:space="preserve">  </w:t>
            </w:r>
            <w:r w:rsidRPr="0006548D">
              <w:rPr>
                <w:rFonts w:ascii="宋体" w:hAnsi="宋体" w:cs="宋体"/>
                <w:color w:val="000000"/>
                <w:kern w:val="0"/>
                <w:sz w:val="18"/>
                <w:szCs w:val="18"/>
              </w:rPr>
              <w:t xml:space="preserve">  </w:t>
            </w:r>
            <w:r w:rsidRPr="0006548D">
              <w:rPr>
                <w:rFonts w:ascii="宋体" w:hAnsi="宋体" w:cs="宋体" w:hint="eastAsia"/>
                <w:color w:val="000000"/>
                <w:kern w:val="0"/>
                <w:sz w:val="18"/>
                <w:szCs w:val="18"/>
              </w:rPr>
              <w:t xml:space="preserve"> </w:t>
            </w:r>
            <w:r w:rsidRPr="00667356">
              <w:rPr>
                <w:rFonts w:ascii="宋体" w:hAnsi="宋体" w:cs="宋体"/>
                <w:color w:val="000000"/>
                <w:kern w:val="0"/>
                <w:sz w:val="18"/>
                <w:szCs w:val="18"/>
              </w:rPr>
              <w:t>*</w:t>
            </w:r>
            <w:r w:rsidRPr="00D4320A">
              <w:rPr>
                <w:rFonts w:ascii="宋体" w:hAnsi="宋体" w:cs="宋体" w:hint="eastAsia"/>
                <w:color w:val="000000"/>
                <w:kern w:val="0"/>
                <w:sz w:val="18"/>
                <w:szCs w:val="18"/>
              </w:rPr>
              <w:t>其中：出口</w:t>
            </w:r>
          </w:p>
          <w:p w:rsidR="00E257A5" w:rsidRPr="003B7462" w:rsidRDefault="00E257A5" w:rsidP="00BF310A">
            <w:pPr>
              <w:spacing w:line="280" w:lineRule="exact"/>
              <w:rPr>
                <w:rFonts w:ascii="宋体" w:hAnsi="宋体" w:cs="宋体"/>
                <w:color w:val="000000"/>
                <w:kern w:val="0"/>
                <w:sz w:val="18"/>
                <w:szCs w:val="18"/>
              </w:rPr>
            </w:pPr>
            <w:r w:rsidRPr="003B7462">
              <w:rPr>
                <w:rFonts w:ascii="宋体" w:hAnsi="宋体" w:cs="宋体" w:hint="eastAsia"/>
                <w:color w:val="000000"/>
                <w:kern w:val="0"/>
                <w:sz w:val="18"/>
                <w:szCs w:val="18"/>
              </w:rPr>
              <w:t>(三)其他情况</w:t>
            </w:r>
          </w:p>
          <w:p w:rsidR="00E257A5" w:rsidRDefault="00E257A5" w:rsidP="00BF310A">
            <w:pPr>
              <w:spacing w:line="280" w:lineRule="exact"/>
              <w:rPr>
                <w:rFonts w:ascii="宋体" w:hAnsi="宋体" w:cs="宋体"/>
                <w:color w:val="000000"/>
                <w:kern w:val="0"/>
                <w:sz w:val="18"/>
                <w:szCs w:val="18"/>
              </w:rPr>
            </w:pPr>
            <w:r w:rsidRPr="00B900DB">
              <w:rPr>
                <w:rFonts w:ascii="宋体" w:hAnsi="宋体" w:cs="宋体" w:hint="eastAsia"/>
                <w:color w:val="000000"/>
                <w:kern w:val="0"/>
                <w:sz w:val="18"/>
                <w:szCs w:val="18"/>
              </w:rPr>
              <w:t xml:space="preserve">   </w:t>
            </w:r>
            <w:r w:rsidRPr="00B900DB">
              <w:rPr>
                <w:rFonts w:ascii="宋体" w:hAnsi="宋体" w:cs="宋体"/>
                <w:color w:val="000000"/>
                <w:kern w:val="0"/>
                <w:sz w:val="18"/>
                <w:szCs w:val="18"/>
              </w:rPr>
              <w:t>*</w:t>
            </w:r>
            <w:r w:rsidRPr="00B900DB">
              <w:rPr>
                <w:rFonts w:ascii="宋体" w:hAnsi="宋体" w:cs="宋体" w:hint="eastAsia"/>
                <w:color w:val="000000"/>
                <w:kern w:val="0"/>
                <w:sz w:val="18"/>
                <w:szCs w:val="18"/>
              </w:rPr>
              <w:t>期</w:t>
            </w:r>
            <w:r w:rsidRPr="00A12BF1">
              <w:rPr>
                <w:rFonts w:ascii="宋体" w:hAnsi="宋体" w:cs="宋体" w:hint="eastAsia"/>
                <w:color w:val="000000"/>
                <w:kern w:val="0"/>
                <w:sz w:val="18"/>
                <w:szCs w:val="18"/>
              </w:rPr>
              <w:t>末拥有注册商标</w:t>
            </w:r>
          </w:p>
          <w:p w:rsidR="00E257A5" w:rsidRDefault="00E257A5" w:rsidP="00BF310A">
            <w:pPr>
              <w:spacing w:line="280" w:lineRule="exact"/>
              <w:ind w:firstLineChars="200" w:firstLine="360"/>
              <w:rPr>
                <w:rFonts w:ascii="宋体" w:hAnsi="宋体" w:cs="宋体"/>
                <w:color w:val="000000"/>
                <w:kern w:val="0"/>
                <w:sz w:val="18"/>
                <w:szCs w:val="18"/>
              </w:rPr>
            </w:pPr>
            <w:r w:rsidRPr="00A12BF1">
              <w:rPr>
                <w:rFonts w:ascii="宋体" w:hAnsi="宋体" w:cs="宋体" w:hint="eastAsia"/>
                <w:color w:val="000000"/>
                <w:kern w:val="0"/>
                <w:sz w:val="18"/>
                <w:szCs w:val="18"/>
              </w:rPr>
              <w:t>发表科技论文</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形成国家或行业标准</w:t>
            </w:r>
          </w:p>
          <w:p w:rsidR="00E257A5" w:rsidRDefault="00E257A5" w:rsidP="00BF310A">
            <w:pPr>
              <w:spacing w:line="280" w:lineRule="exact"/>
              <w:rPr>
                <w:rFonts w:ascii="宋体" w:hAnsi="宋体" w:cs="宋体"/>
                <w:color w:val="000000"/>
                <w:kern w:val="0"/>
                <w:sz w:val="18"/>
                <w:szCs w:val="18"/>
              </w:rPr>
            </w:pPr>
            <w:r>
              <w:rPr>
                <w:rFonts w:ascii="宋体" w:hAnsi="宋体" w:cs="宋体" w:hint="eastAsia"/>
                <w:color w:val="000000"/>
                <w:kern w:val="0"/>
                <w:sz w:val="18"/>
                <w:szCs w:val="18"/>
              </w:rPr>
              <w:t>八</w:t>
            </w:r>
            <w:r w:rsidRPr="00A12BF1">
              <w:rPr>
                <w:rFonts w:ascii="宋体" w:hAnsi="宋体" w:cs="宋体" w:hint="eastAsia"/>
                <w:color w:val="000000"/>
                <w:kern w:val="0"/>
                <w:sz w:val="18"/>
                <w:szCs w:val="18"/>
              </w:rPr>
              <w:t>、其他相关情况</w:t>
            </w:r>
          </w:p>
          <w:p w:rsidR="00E257A5" w:rsidRDefault="00E257A5" w:rsidP="00BF310A">
            <w:pPr>
              <w:spacing w:line="280" w:lineRule="exact"/>
              <w:rPr>
                <w:rFonts w:ascii="宋体" w:hAnsi="宋体" w:cs="宋体"/>
                <w:color w:val="000000"/>
                <w:kern w:val="0"/>
                <w:sz w:val="18"/>
                <w:szCs w:val="18"/>
              </w:rPr>
            </w:pPr>
            <w:r w:rsidRPr="00A12BF1" w:rsidDel="001B3333">
              <w:rPr>
                <w:rFonts w:ascii="宋体" w:hAnsi="宋体" w:cs="宋体" w:hint="eastAsia"/>
                <w:color w:val="000000"/>
                <w:kern w:val="0"/>
                <w:sz w:val="18"/>
                <w:szCs w:val="18"/>
              </w:rPr>
              <w:t xml:space="preserve"> </w:t>
            </w:r>
            <w:r w:rsidRPr="00A12BF1">
              <w:rPr>
                <w:rFonts w:ascii="宋体" w:hAnsi="宋体" w:cs="宋体" w:hint="eastAsia"/>
                <w:color w:val="000000"/>
                <w:kern w:val="0"/>
                <w:sz w:val="18"/>
                <w:szCs w:val="18"/>
              </w:rPr>
              <w:t>(</w:t>
            </w:r>
            <w:r>
              <w:rPr>
                <w:rFonts w:ascii="宋体" w:hAnsi="宋体" w:cs="宋体" w:hint="eastAsia"/>
                <w:color w:val="000000"/>
                <w:kern w:val="0"/>
                <w:sz w:val="18"/>
                <w:szCs w:val="18"/>
              </w:rPr>
              <w:t>一</w:t>
            </w:r>
            <w:r w:rsidRPr="00A12BF1">
              <w:rPr>
                <w:rFonts w:ascii="宋体" w:hAnsi="宋体" w:cs="宋体" w:hint="eastAsia"/>
                <w:color w:val="000000"/>
                <w:kern w:val="0"/>
                <w:sz w:val="18"/>
                <w:szCs w:val="18"/>
              </w:rPr>
              <w:t>)技术改造和</w:t>
            </w:r>
            <w:r w:rsidRPr="00A12BF1">
              <w:rPr>
                <w:rFonts w:ascii="宋体" w:hAnsi="宋体" w:cs="宋体"/>
                <w:color w:val="000000"/>
                <w:kern w:val="0"/>
                <w:sz w:val="18"/>
                <w:szCs w:val="18"/>
              </w:rPr>
              <w:t>技术获取</w:t>
            </w:r>
            <w:r w:rsidRPr="00A12BF1">
              <w:rPr>
                <w:rFonts w:ascii="宋体" w:hAnsi="宋体" w:cs="宋体" w:hint="eastAsia"/>
                <w:color w:val="000000"/>
                <w:kern w:val="0"/>
                <w:sz w:val="18"/>
                <w:szCs w:val="18"/>
              </w:rPr>
              <w:t>情况</w:t>
            </w:r>
          </w:p>
          <w:p w:rsidR="00E257A5" w:rsidRPr="00D4320A"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sidRPr="00D4320A">
              <w:rPr>
                <w:rFonts w:ascii="宋体" w:hAnsi="宋体" w:cs="宋体" w:hint="eastAsia"/>
                <w:color w:val="000000"/>
                <w:kern w:val="0"/>
                <w:sz w:val="18"/>
                <w:szCs w:val="18"/>
              </w:rPr>
              <w:t>技术改造经费支出</w:t>
            </w:r>
          </w:p>
          <w:p w:rsidR="00E257A5" w:rsidRPr="003B7462" w:rsidRDefault="00E257A5" w:rsidP="00BF310A">
            <w:pPr>
              <w:spacing w:line="280" w:lineRule="exact"/>
              <w:rPr>
                <w:rFonts w:ascii="宋体" w:hAnsi="宋体" w:cs="宋体"/>
                <w:color w:val="000000"/>
                <w:kern w:val="0"/>
                <w:sz w:val="18"/>
                <w:szCs w:val="18"/>
              </w:rPr>
            </w:pPr>
            <w:r w:rsidRPr="003B7462">
              <w:rPr>
                <w:rFonts w:ascii="宋体" w:hAnsi="宋体" w:cs="宋体" w:hint="eastAsia"/>
                <w:color w:val="000000"/>
                <w:kern w:val="0"/>
                <w:sz w:val="18"/>
                <w:szCs w:val="18"/>
              </w:rPr>
              <w:t xml:space="preserve">   购买境内技术经费支出</w:t>
            </w:r>
          </w:p>
          <w:p w:rsidR="00E257A5" w:rsidRPr="00CE139A" w:rsidRDefault="00E257A5" w:rsidP="00BF310A">
            <w:pPr>
              <w:spacing w:line="280" w:lineRule="exact"/>
              <w:rPr>
                <w:rFonts w:ascii="宋体" w:hAnsi="宋体" w:cs="宋体"/>
                <w:color w:val="000000"/>
                <w:kern w:val="0"/>
                <w:sz w:val="18"/>
                <w:szCs w:val="18"/>
              </w:rPr>
            </w:pPr>
            <w:r w:rsidRPr="00B900DB">
              <w:rPr>
                <w:rFonts w:ascii="宋体" w:hAnsi="宋体" w:cs="宋体" w:hint="eastAsia"/>
                <w:color w:val="000000"/>
                <w:kern w:val="0"/>
                <w:sz w:val="18"/>
                <w:szCs w:val="18"/>
              </w:rPr>
              <w:t xml:space="preserve">   引进境外技术经费支出</w:t>
            </w:r>
          </w:p>
          <w:p w:rsidR="00E257A5" w:rsidRDefault="00E257A5" w:rsidP="00BF310A">
            <w:pPr>
              <w:spacing w:line="280" w:lineRule="exact"/>
              <w:ind w:firstLineChars="150" w:firstLine="240"/>
              <w:rPr>
                <w:rFonts w:ascii="宋体" w:hAnsi="宋体" w:cs="宋体"/>
                <w:color w:val="000000"/>
                <w:kern w:val="0"/>
                <w:sz w:val="16"/>
                <w:szCs w:val="16"/>
              </w:rPr>
            </w:pPr>
            <w:r w:rsidRPr="00643E31">
              <w:rPr>
                <w:rFonts w:ascii="宋体" w:hAnsi="宋体" w:cs="宋体" w:hint="eastAsia"/>
                <w:color w:val="000000"/>
                <w:kern w:val="0"/>
                <w:sz w:val="16"/>
                <w:szCs w:val="16"/>
              </w:rPr>
              <w:t>引进境外技术的消化吸收经费支出</w:t>
            </w:r>
          </w:p>
          <w:p w:rsidR="00E257A5" w:rsidRDefault="00E257A5" w:rsidP="00BF310A">
            <w:pPr>
              <w:spacing w:line="280" w:lineRule="exact"/>
              <w:rPr>
                <w:rFonts w:ascii="宋体" w:hAnsi="宋体" w:cs="宋体"/>
                <w:color w:val="000000"/>
                <w:w w:val="90"/>
                <w:kern w:val="0"/>
                <w:sz w:val="18"/>
                <w:szCs w:val="18"/>
              </w:rPr>
            </w:pPr>
            <w:r w:rsidRPr="0099004E" w:rsidDel="0099004E">
              <w:rPr>
                <w:rFonts w:ascii="宋体" w:hAnsi="宋体" w:cs="宋体"/>
                <w:color w:val="000000"/>
                <w:kern w:val="0"/>
                <w:sz w:val="15"/>
                <w:szCs w:val="18"/>
              </w:rPr>
              <w:t xml:space="preserve"> </w:t>
            </w:r>
            <w:r w:rsidRPr="009D43E8">
              <w:rPr>
                <w:rFonts w:ascii="宋体" w:hAnsi="宋体" w:cs="宋体"/>
                <w:color w:val="000000"/>
                <w:kern w:val="0"/>
                <w:sz w:val="18"/>
                <w:szCs w:val="18"/>
              </w:rPr>
              <w:t>(</w:t>
            </w:r>
            <w:r w:rsidRPr="009D43E8">
              <w:rPr>
                <w:rFonts w:ascii="宋体" w:hAnsi="宋体" w:cs="宋体" w:hint="eastAsia"/>
                <w:color w:val="000000"/>
                <w:kern w:val="0"/>
                <w:sz w:val="18"/>
                <w:szCs w:val="18"/>
              </w:rPr>
              <w:t>二</w:t>
            </w:r>
            <w:r w:rsidRPr="009D43E8">
              <w:rPr>
                <w:rFonts w:ascii="宋体" w:hAnsi="宋体" w:cs="宋体"/>
                <w:color w:val="000000"/>
                <w:kern w:val="0"/>
                <w:sz w:val="18"/>
                <w:szCs w:val="18"/>
              </w:rPr>
              <w:t>)</w:t>
            </w:r>
            <w:r w:rsidRPr="009D43E8">
              <w:rPr>
                <w:rFonts w:ascii="宋体" w:hAnsi="宋体" w:cs="宋体" w:hint="eastAsia"/>
                <w:color w:val="000000"/>
                <w:kern w:val="0"/>
                <w:sz w:val="18"/>
                <w:szCs w:val="18"/>
              </w:rPr>
              <w:t>企业</w:t>
            </w:r>
            <w:r w:rsidRPr="009D43E8">
              <w:rPr>
                <w:rFonts w:ascii="宋体" w:hAnsi="宋体" w:cs="宋体"/>
                <w:color w:val="000000"/>
                <w:kern w:val="0"/>
                <w:sz w:val="18"/>
                <w:szCs w:val="18"/>
              </w:rPr>
              <w:t>办</w:t>
            </w:r>
            <w:r w:rsidRPr="009D43E8">
              <w:rPr>
                <w:rFonts w:ascii="宋体" w:hAnsi="宋体" w:cs="宋体" w:hint="eastAsia"/>
                <w:color w:val="000000"/>
                <w:kern w:val="0"/>
                <w:sz w:val="18"/>
                <w:szCs w:val="18"/>
              </w:rPr>
              <w:t>研究开发机构</w:t>
            </w:r>
            <w:r w:rsidRPr="009D43E8">
              <w:rPr>
                <w:rFonts w:ascii="宋体" w:hAnsi="宋体" w:cs="宋体"/>
                <w:color w:val="000000"/>
                <w:kern w:val="0"/>
                <w:sz w:val="18"/>
                <w:szCs w:val="18"/>
              </w:rPr>
              <w:t>（</w:t>
            </w:r>
            <w:r w:rsidRPr="009D43E8">
              <w:rPr>
                <w:rFonts w:ascii="宋体" w:hAnsi="宋体" w:cs="宋体" w:hint="eastAsia"/>
                <w:color w:val="000000"/>
                <w:kern w:val="0"/>
                <w:sz w:val="18"/>
                <w:szCs w:val="18"/>
              </w:rPr>
              <w:t>境外</w:t>
            </w:r>
            <w:r w:rsidRPr="009D43E8">
              <w:rPr>
                <w:rFonts w:ascii="宋体" w:hAnsi="宋体" w:cs="宋体"/>
                <w:color w:val="000000"/>
                <w:kern w:val="0"/>
                <w:sz w:val="18"/>
                <w:szCs w:val="18"/>
              </w:rPr>
              <w:t>）</w:t>
            </w:r>
            <w:r w:rsidRPr="009D43E8">
              <w:rPr>
                <w:rFonts w:ascii="宋体" w:hAnsi="宋体" w:cs="宋体" w:hint="eastAsia"/>
                <w:color w:val="000000"/>
                <w:kern w:val="0"/>
                <w:sz w:val="18"/>
                <w:szCs w:val="18"/>
              </w:rPr>
              <w:t>情</w:t>
            </w:r>
            <w:r w:rsidRPr="00B263EA">
              <w:rPr>
                <w:rFonts w:ascii="宋体" w:hAnsi="宋体" w:cs="宋体" w:hint="eastAsia"/>
                <w:color w:val="000000"/>
                <w:w w:val="90"/>
                <w:kern w:val="0"/>
                <w:sz w:val="18"/>
                <w:szCs w:val="18"/>
              </w:rPr>
              <w:t>况</w:t>
            </w:r>
          </w:p>
          <w:p w:rsidR="00E257A5" w:rsidRDefault="00E257A5" w:rsidP="00BF310A">
            <w:pPr>
              <w:spacing w:line="280" w:lineRule="exact"/>
              <w:ind w:firstLineChars="150" w:firstLine="240"/>
              <w:rPr>
                <w:rFonts w:ascii="宋体" w:hAnsi="宋体" w:cs="宋体"/>
                <w:color w:val="000000"/>
                <w:kern w:val="0"/>
                <w:sz w:val="18"/>
                <w:szCs w:val="18"/>
              </w:rPr>
            </w:pPr>
            <w:r w:rsidRPr="009D43E8">
              <w:rPr>
                <w:rFonts w:ascii="宋体" w:hAnsi="宋体" w:cs="宋体" w:hint="eastAsia"/>
                <w:color w:val="000000"/>
                <w:kern w:val="0"/>
                <w:sz w:val="16"/>
                <w:szCs w:val="16"/>
              </w:rPr>
              <w:t>期末</w:t>
            </w:r>
            <w:r w:rsidRPr="009D43E8">
              <w:rPr>
                <w:rFonts w:ascii="宋体" w:hAnsi="宋体" w:cs="宋体"/>
                <w:color w:val="000000"/>
                <w:kern w:val="0"/>
                <w:sz w:val="16"/>
                <w:szCs w:val="16"/>
              </w:rPr>
              <w:t>企业在境外设立的研究开发机构数</w:t>
            </w:r>
          </w:p>
        </w:tc>
        <w:tc>
          <w:tcPr>
            <w:tcW w:w="368" w:type="pct"/>
            <w:tcBorders>
              <w:bottom w:val="single" w:sz="4" w:space="0" w:color="auto"/>
            </w:tcBorders>
            <w:shd w:val="clear" w:color="auto" w:fill="FFFFFF"/>
          </w:tcPr>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rsidR="00E257A5" w:rsidRPr="00A12BF1"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件</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件</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件</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件</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件</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件</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篇</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项</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tabs>
                <w:tab w:val="center" w:pos="227"/>
              </w:tabs>
              <w:spacing w:line="280" w:lineRule="exact"/>
              <w:rPr>
                <w:rFonts w:ascii="宋体" w:hAnsi="宋体" w:cs="宋体"/>
                <w:color w:val="000000"/>
                <w:kern w:val="0"/>
                <w:sz w:val="18"/>
                <w:szCs w:val="18"/>
              </w:rPr>
            </w:pPr>
            <w:r>
              <w:rPr>
                <w:rFonts w:ascii="宋体" w:hAnsi="宋体" w:cs="宋体"/>
                <w:color w:val="000000"/>
                <w:kern w:val="0"/>
                <w:sz w:val="18"/>
                <w:szCs w:val="18"/>
              </w:rPr>
              <w:tab/>
            </w: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ind w:firstLineChars="100" w:firstLine="180"/>
              <w:rPr>
                <w:rFonts w:ascii="宋体" w:hAnsi="宋体" w:cs="宋体"/>
                <w:color w:val="000000"/>
                <w:kern w:val="0"/>
                <w:sz w:val="18"/>
                <w:szCs w:val="18"/>
              </w:rPr>
            </w:pPr>
            <w:r w:rsidRPr="00A12BF1">
              <w:rPr>
                <w:rFonts w:ascii="宋体" w:hAnsi="宋体" w:cs="宋体" w:hint="eastAsia"/>
                <w:color w:val="000000"/>
                <w:kern w:val="0"/>
                <w:sz w:val="18"/>
                <w:szCs w:val="18"/>
              </w:rPr>
              <w:t>个</w:t>
            </w:r>
          </w:p>
        </w:tc>
        <w:tc>
          <w:tcPr>
            <w:tcW w:w="220" w:type="pct"/>
            <w:tcBorders>
              <w:bottom w:val="single" w:sz="4" w:space="0" w:color="auto"/>
              <w:right w:val="single" w:sz="2" w:space="0" w:color="auto"/>
            </w:tcBorders>
            <w:shd w:val="clear" w:color="auto" w:fill="FFFFFF"/>
            <w:noWrap/>
          </w:tcPr>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22</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23</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24</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25</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26</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27</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29</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3</w:t>
            </w:r>
            <w:r w:rsidRPr="00A12BF1">
              <w:rPr>
                <w:rFonts w:ascii="宋体" w:hAnsi="宋体" w:cs="宋体"/>
                <w:color w:val="000000"/>
                <w:kern w:val="0"/>
                <w:sz w:val="18"/>
                <w:szCs w:val="18"/>
              </w:rPr>
              <w:t>0</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3</w:t>
            </w:r>
            <w:r w:rsidRPr="00A12BF1">
              <w:rPr>
                <w:rFonts w:ascii="宋体" w:hAnsi="宋体" w:cs="宋体"/>
                <w:color w:val="000000"/>
                <w:kern w:val="0"/>
                <w:sz w:val="18"/>
                <w:szCs w:val="18"/>
              </w:rPr>
              <w:t>2</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3</w:t>
            </w:r>
            <w:r w:rsidRPr="00A12BF1">
              <w:rPr>
                <w:rFonts w:ascii="宋体" w:hAnsi="宋体" w:cs="宋体"/>
                <w:color w:val="000000"/>
                <w:kern w:val="0"/>
                <w:sz w:val="18"/>
                <w:szCs w:val="18"/>
              </w:rPr>
              <w:t>3</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53</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color w:val="000000"/>
                <w:kern w:val="0"/>
                <w:sz w:val="18"/>
                <w:szCs w:val="18"/>
              </w:rPr>
              <w:t>54</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36</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37</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38</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40</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41</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tabs>
                <w:tab w:val="center" w:pos="227"/>
              </w:tabs>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4</w:t>
            </w:r>
            <w:r w:rsidRPr="00A12BF1">
              <w:rPr>
                <w:rFonts w:ascii="宋体" w:hAnsi="宋体" w:cs="宋体" w:hint="eastAsia"/>
                <w:color w:val="000000"/>
                <w:kern w:val="0"/>
                <w:sz w:val="18"/>
                <w:szCs w:val="18"/>
              </w:rPr>
              <w:t>6</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color w:val="000000"/>
                <w:kern w:val="0"/>
                <w:sz w:val="18"/>
                <w:szCs w:val="18"/>
              </w:rPr>
              <w:t>4</w:t>
            </w:r>
            <w:r w:rsidRPr="00A12BF1">
              <w:rPr>
                <w:rFonts w:ascii="宋体" w:hAnsi="宋体" w:cs="宋体" w:hint="eastAsia"/>
                <w:color w:val="000000"/>
                <w:kern w:val="0"/>
                <w:sz w:val="18"/>
                <w:szCs w:val="18"/>
              </w:rPr>
              <w:t>7</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48</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49</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50</w:t>
            </w:r>
          </w:p>
        </w:tc>
        <w:tc>
          <w:tcPr>
            <w:tcW w:w="219" w:type="pct"/>
            <w:tcBorders>
              <w:top w:val="single" w:sz="2" w:space="0" w:color="auto"/>
              <w:left w:val="single" w:sz="2" w:space="0" w:color="auto"/>
              <w:bottom w:val="single" w:sz="4" w:space="0" w:color="auto"/>
            </w:tcBorders>
            <w:shd w:val="clear" w:color="auto" w:fill="FFFFFF"/>
          </w:tcPr>
          <w:p w:rsidR="00E257A5" w:rsidRDefault="00E257A5" w:rsidP="00BF310A">
            <w:pPr>
              <w:spacing w:line="280" w:lineRule="exact"/>
              <w:jc w:val="center"/>
              <w:rPr>
                <w:rFonts w:ascii="宋体" w:hAnsi="宋体" w:cs="宋体"/>
                <w:color w:val="000000"/>
                <w:kern w:val="0"/>
                <w:sz w:val="18"/>
                <w:szCs w:val="18"/>
              </w:rPr>
            </w:pPr>
          </w:p>
        </w:tc>
      </w:tr>
    </w:tbl>
    <w:p w:rsidR="00E257A5" w:rsidRPr="00A12BF1" w:rsidRDefault="00E257A5" w:rsidP="00E257A5">
      <w:pPr>
        <w:spacing w:line="300" w:lineRule="exact"/>
        <w:rPr>
          <w:rFonts w:ascii="宋体" w:hAnsi="宋体" w:cs="宋体"/>
          <w:color w:val="000000"/>
          <w:kern w:val="0"/>
          <w:sz w:val="18"/>
          <w:szCs w:val="18"/>
        </w:rPr>
      </w:pPr>
      <w:r w:rsidRPr="00A12BF1">
        <w:rPr>
          <w:rFonts w:ascii="宋体" w:hAnsi="宋体" w:cs="宋体" w:hint="eastAsia"/>
          <w:color w:val="000000"/>
          <w:kern w:val="0"/>
          <w:sz w:val="18"/>
          <w:szCs w:val="18"/>
        </w:rPr>
        <w:t>单位负责人：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统计负责人：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填表人：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联系电话：</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报出日期：２０</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年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月</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日</w:t>
      </w:r>
    </w:p>
    <w:p w:rsidR="00E257A5" w:rsidRDefault="00E257A5" w:rsidP="00E257A5">
      <w:pPr>
        <w:spacing w:line="300" w:lineRule="exact"/>
        <w:rPr>
          <w:rFonts w:ascii="宋体" w:hAnsi="宋体" w:cs="宋体"/>
          <w:color w:val="000000"/>
          <w:kern w:val="0"/>
          <w:sz w:val="18"/>
          <w:szCs w:val="18"/>
        </w:rPr>
      </w:pPr>
    </w:p>
    <w:p w:rsidR="00E257A5" w:rsidRPr="00A12BF1" w:rsidRDefault="00E257A5" w:rsidP="00E257A5">
      <w:pPr>
        <w:spacing w:line="300" w:lineRule="exact"/>
        <w:ind w:leftChars="11" w:left="1643" w:hangingChars="900" w:hanging="1620"/>
        <w:rPr>
          <w:rFonts w:ascii="宋体" w:hAnsi="宋体" w:cs="宋体"/>
          <w:color w:val="000000"/>
          <w:kern w:val="0"/>
          <w:sz w:val="18"/>
          <w:szCs w:val="18"/>
        </w:rPr>
      </w:pPr>
      <w:r w:rsidRPr="00A12BF1">
        <w:rPr>
          <w:rFonts w:ascii="宋体" w:hAnsi="宋体" w:cs="宋体" w:hint="eastAsia"/>
          <w:color w:val="000000"/>
          <w:kern w:val="0"/>
          <w:sz w:val="18"/>
          <w:szCs w:val="18"/>
        </w:rPr>
        <w:t>说明：</w:t>
      </w:r>
      <w:r w:rsidRPr="00A12BF1">
        <w:rPr>
          <w:rFonts w:ascii="宋体" w:hAnsi="宋体" w:cs="宋体"/>
          <w:color w:val="000000"/>
          <w:kern w:val="0"/>
          <w:sz w:val="18"/>
          <w:szCs w:val="18"/>
        </w:rPr>
        <w:t>1.</w:t>
      </w:r>
      <w:r w:rsidRPr="00A12BF1">
        <w:rPr>
          <w:rFonts w:ascii="宋体" w:hAnsi="宋体" w:cs="宋体" w:hint="eastAsia"/>
          <w:color w:val="000000"/>
          <w:kern w:val="0"/>
          <w:sz w:val="18"/>
          <w:szCs w:val="18"/>
        </w:rPr>
        <w:t>统计范围</w:t>
      </w:r>
      <w:r w:rsidRPr="00D4320A">
        <w:rPr>
          <w:rFonts w:ascii="宋体" w:hAnsi="宋体" w:cs="宋体" w:hint="eastAsia"/>
          <w:color w:val="000000"/>
          <w:kern w:val="0"/>
          <w:sz w:val="18"/>
          <w:szCs w:val="18"/>
        </w:rPr>
        <w:t>：</w:t>
      </w:r>
      <w:r w:rsidRPr="00D4320A">
        <w:rPr>
          <w:rFonts w:ascii="宋体" w:hAnsi="宋体" w:cs="宋体" w:hint="eastAsia"/>
          <w:kern w:val="0"/>
          <w:sz w:val="18"/>
          <w:szCs w:val="18"/>
        </w:rPr>
        <w:t>辖区内规模以上采矿业，制造业，电力、热力、燃气及水生产和供应业企业法人单位；特、一级总承包，一级专业承包建筑业企业法人单位</w:t>
      </w:r>
      <w:r w:rsidRPr="003B7462">
        <w:rPr>
          <w:rFonts w:ascii="宋体" w:hAnsi="宋体" w:cs="宋体" w:hint="eastAsia"/>
          <w:kern w:val="0"/>
          <w:sz w:val="18"/>
          <w:szCs w:val="18"/>
        </w:rPr>
        <w:t>；规模以上交通运输、仓储和邮政业，信息传输、软</w:t>
      </w:r>
      <w:r w:rsidRPr="003B7462">
        <w:rPr>
          <w:rFonts w:ascii="宋体" w:hAnsi="宋体" w:cs="宋体" w:hint="eastAsia"/>
          <w:kern w:val="0"/>
          <w:sz w:val="18"/>
          <w:szCs w:val="18"/>
        </w:rPr>
        <w:lastRenderedPageBreak/>
        <w:t>件和信息技术服务业，租赁和商务服务业，科学研究和技术服务业，水利、环境和公共设施管理业，卫生和社会工作，文化、体育和娱乐业企业法人单位。</w:t>
      </w:r>
      <w:r w:rsidRPr="00D4320A" w:rsidDel="00500F4B">
        <w:rPr>
          <w:rFonts w:ascii="宋体" w:hAnsi="宋体" w:cs="宋体" w:hint="eastAsia"/>
          <w:kern w:val="0"/>
          <w:sz w:val="18"/>
          <w:szCs w:val="18"/>
          <w:highlight w:val="yellow"/>
        </w:rPr>
        <w:t xml:space="preserve"> </w:t>
      </w:r>
    </w:p>
    <w:p w:rsidR="00E257A5" w:rsidRPr="00A12BF1" w:rsidRDefault="00E257A5" w:rsidP="00E257A5">
      <w:pPr>
        <w:spacing w:line="300" w:lineRule="exact"/>
        <w:ind w:leftChars="261" w:left="1718" w:hangingChars="650" w:hanging="1170"/>
        <w:rPr>
          <w:rFonts w:ascii="宋体" w:hAnsi="宋体" w:cs="宋体"/>
          <w:color w:val="000000"/>
          <w:kern w:val="0"/>
          <w:sz w:val="18"/>
          <w:szCs w:val="18"/>
        </w:rPr>
      </w:pPr>
      <w:r w:rsidRPr="00A12BF1">
        <w:rPr>
          <w:rFonts w:ascii="宋体" w:hAnsi="宋体" w:cs="宋体"/>
          <w:color w:val="000000"/>
          <w:kern w:val="0"/>
          <w:sz w:val="18"/>
          <w:szCs w:val="18"/>
        </w:rPr>
        <w:t>2.</w:t>
      </w:r>
      <w:r w:rsidRPr="00A12BF1">
        <w:rPr>
          <w:rFonts w:ascii="宋体" w:hAnsi="宋体" w:cs="宋体" w:hint="eastAsia"/>
          <w:color w:val="000000"/>
          <w:kern w:val="0"/>
          <w:sz w:val="18"/>
          <w:szCs w:val="18"/>
        </w:rPr>
        <w:t>报送日期及方式：调查单位</w:t>
      </w:r>
      <w:smartTag w:uri="urn:schemas-microsoft-com:office:smarttags" w:element="chsdate">
        <w:smartTagPr>
          <w:attr w:name="Year" w:val="2021"/>
          <w:attr w:name="Month" w:val="3"/>
          <w:attr w:name="Day" w:val="10"/>
          <w:attr w:name="IsLunarDate" w:val="False"/>
          <w:attr w:name="IsROCDate" w:val="False"/>
        </w:smartTagPr>
        <w:r w:rsidRPr="00A12BF1">
          <w:rPr>
            <w:rFonts w:ascii="宋体" w:hAnsi="宋体" w:cs="宋体" w:hint="eastAsia"/>
            <w:color w:val="000000"/>
            <w:kern w:val="0"/>
            <w:sz w:val="18"/>
            <w:szCs w:val="18"/>
          </w:rPr>
          <w:t>20</w:t>
        </w:r>
        <w:r>
          <w:rPr>
            <w:rFonts w:ascii="宋体" w:hAnsi="宋体" w:cs="宋体"/>
            <w:color w:val="000000"/>
            <w:kern w:val="0"/>
            <w:sz w:val="18"/>
            <w:szCs w:val="18"/>
          </w:rPr>
          <w:t>21</w:t>
        </w:r>
        <w:r w:rsidRPr="00A12BF1">
          <w:rPr>
            <w:rFonts w:ascii="宋体" w:hAnsi="宋体" w:cs="宋体" w:hint="eastAsia"/>
            <w:color w:val="000000"/>
            <w:kern w:val="0"/>
            <w:sz w:val="18"/>
            <w:szCs w:val="18"/>
          </w:rPr>
          <w:t>年3月10日</w:t>
        </w:r>
      </w:smartTag>
      <w:r w:rsidRPr="00A12BF1">
        <w:rPr>
          <w:rFonts w:ascii="宋体" w:hAnsi="宋体" w:cs="宋体" w:hint="eastAsia"/>
          <w:color w:val="000000"/>
          <w:kern w:val="0"/>
          <w:sz w:val="18"/>
          <w:szCs w:val="18"/>
        </w:rPr>
        <w:t>24</w:t>
      </w:r>
      <w:r>
        <w:rPr>
          <w:rFonts w:ascii="宋体" w:hAnsi="宋体" w:cs="宋体" w:hint="eastAsia"/>
          <w:color w:val="000000"/>
          <w:kern w:val="0"/>
          <w:sz w:val="18"/>
          <w:szCs w:val="18"/>
        </w:rPr>
        <w:t>时前网上填报，市</w:t>
      </w:r>
      <w:r w:rsidRPr="00A12BF1">
        <w:rPr>
          <w:rFonts w:ascii="宋体" w:hAnsi="宋体" w:cs="宋体" w:hint="eastAsia"/>
          <w:color w:val="000000"/>
          <w:kern w:val="0"/>
          <w:sz w:val="18"/>
          <w:szCs w:val="18"/>
        </w:rPr>
        <w:t>级统计机构20</w:t>
      </w:r>
      <w:r>
        <w:rPr>
          <w:rFonts w:ascii="宋体" w:hAnsi="宋体" w:cs="宋体"/>
          <w:color w:val="000000"/>
          <w:kern w:val="0"/>
          <w:sz w:val="18"/>
          <w:szCs w:val="18"/>
        </w:rPr>
        <w:t>21</w:t>
      </w:r>
      <w:r w:rsidRPr="00A12BF1">
        <w:rPr>
          <w:rFonts w:ascii="宋体" w:hAnsi="宋体" w:cs="宋体" w:hint="eastAsia"/>
          <w:color w:val="000000"/>
          <w:kern w:val="0"/>
          <w:sz w:val="18"/>
          <w:szCs w:val="18"/>
        </w:rPr>
        <w:t>年</w:t>
      </w:r>
      <w:r>
        <w:rPr>
          <w:rFonts w:ascii="宋体" w:hAnsi="宋体" w:cs="宋体" w:hint="eastAsia"/>
          <w:color w:val="000000"/>
          <w:kern w:val="0"/>
          <w:sz w:val="18"/>
          <w:szCs w:val="18"/>
        </w:rPr>
        <w:t>3月25日</w:t>
      </w:r>
      <w:r w:rsidRPr="00A12BF1">
        <w:rPr>
          <w:rFonts w:ascii="宋体" w:hAnsi="宋体" w:cs="宋体" w:hint="eastAsia"/>
          <w:color w:val="000000"/>
          <w:kern w:val="0"/>
          <w:sz w:val="18"/>
          <w:szCs w:val="18"/>
        </w:rPr>
        <w:t>24时前完成数据审核、验收、上报。</w:t>
      </w:r>
    </w:p>
    <w:p w:rsidR="00E257A5" w:rsidRPr="00A12BF1" w:rsidRDefault="00E257A5" w:rsidP="00E257A5">
      <w:pPr>
        <w:spacing w:line="300" w:lineRule="exact"/>
        <w:ind w:leftChars="258" w:left="1622" w:hangingChars="600" w:hanging="1080"/>
        <w:rPr>
          <w:rFonts w:ascii="宋体" w:hAnsi="宋体" w:cs="宋体"/>
          <w:color w:val="000000"/>
          <w:kern w:val="0"/>
          <w:sz w:val="18"/>
          <w:szCs w:val="18"/>
        </w:rPr>
      </w:pPr>
      <w:r w:rsidRPr="00A12BF1">
        <w:rPr>
          <w:rFonts w:ascii="宋体" w:hAnsi="宋体" w:cs="宋体" w:hint="eastAsia"/>
          <w:color w:val="000000"/>
          <w:kern w:val="0"/>
          <w:sz w:val="18"/>
          <w:szCs w:val="18"/>
        </w:rPr>
        <w:t>3.标注“*”符号的指标限规模以上工业企业法人单位填报。</w:t>
      </w:r>
    </w:p>
    <w:p w:rsidR="00E257A5" w:rsidRPr="00A12BF1" w:rsidRDefault="00E257A5" w:rsidP="00E257A5">
      <w:pPr>
        <w:spacing w:line="300" w:lineRule="exact"/>
        <w:ind w:leftChars="258" w:left="1622" w:hangingChars="600" w:hanging="1080"/>
        <w:rPr>
          <w:rFonts w:ascii="宋体" w:hAnsi="宋体" w:cs="宋体"/>
          <w:color w:val="000000"/>
          <w:kern w:val="0"/>
          <w:sz w:val="18"/>
          <w:szCs w:val="18"/>
        </w:rPr>
      </w:pPr>
      <w:r w:rsidRPr="00A12BF1">
        <w:rPr>
          <w:rFonts w:ascii="宋体" w:hAnsi="宋体" w:cs="宋体"/>
          <w:color w:val="000000"/>
          <w:kern w:val="0"/>
          <w:sz w:val="18"/>
          <w:szCs w:val="18"/>
        </w:rPr>
        <w:t>4.</w:t>
      </w:r>
      <w:r w:rsidRPr="00A12BF1">
        <w:rPr>
          <w:rFonts w:ascii="宋体" w:hAnsi="宋体" w:cs="宋体" w:hint="eastAsia"/>
          <w:color w:val="000000"/>
          <w:kern w:val="0"/>
          <w:sz w:val="18"/>
          <w:szCs w:val="18"/>
        </w:rPr>
        <w:t>审核关系：</w:t>
      </w:r>
    </w:p>
    <w:p w:rsidR="00E257A5" w:rsidRPr="00A12BF1" w:rsidRDefault="00E257A5" w:rsidP="00E257A5">
      <w:pPr>
        <w:spacing w:line="300" w:lineRule="exact"/>
        <w:ind w:leftChars="344" w:left="1622" w:hangingChars="500" w:hanging="900"/>
        <w:rPr>
          <w:rFonts w:ascii="宋体" w:hAnsi="宋体" w:cs="宋体"/>
          <w:color w:val="000000"/>
          <w:kern w:val="0"/>
          <w:sz w:val="18"/>
          <w:szCs w:val="18"/>
        </w:rPr>
      </w:pPr>
      <w:r w:rsidRPr="00A12BF1">
        <w:rPr>
          <w:rFonts w:ascii="宋体" w:hAnsi="宋体" w:cs="宋体" w:hint="eastAsia"/>
          <w:color w:val="000000"/>
          <w:kern w:val="0"/>
          <w:sz w:val="18"/>
          <w:szCs w:val="18"/>
        </w:rPr>
        <w:t>表内审核：</w:t>
      </w:r>
      <w:r w:rsidRPr="00A12BF1">
        <w:rPr>
          <w:rFonts w:ascii="宋体" w:hAnsi="宋体" w:cs="宋体"/>
          <w:color w:val="000000"/>
          <w:kern w:val="0"/>
          <w:sz w:val="18"/>
          <w:szCs w:val="18"/>
        </w:rPr>
        <w:t xml:space="preserve">  </w:t>
      </w:r>
    </w:p>
    <w:p w:rsidR="00E257A5" w:rsidRPr="003B7462" w:rsidRDefault="00E257A5" w:rsidP="00E257A5">
      <w:pPr>
        <w:spacing w:line="300" w:lineRule="exact"/>
        <w:ind w:leftChars="387" w:left="1623" w:hangingChars="450" w:hanging="810"/>
        <w:rPr>
          <w:rFonts w:ascii="宋体" w:hAnsi="宋体" w:cs="宋体"/>
          <w:color w:val="000000"/>
          <w:kern w:val="0"/>
          <w:sz w:val="18"/>
          <w:szCs w:val="18"/>
        </w:rPr>
      </w:pPr>
      <w:r w:rsidRPr="00D4320A">
        <w:rPr>
          <w:rFonts w:ascii="宋体" w:hAnsi="宋体" w:cs="宋体"/>
          <w:color w:val="000000"/>
          <w:kern w:val="0"/>
          <w:sz w:val="18"/>
          <w:szCs w:val="18"/>
        </w:rPr>
        <w:t>(1)1</w:t>
      </w:r>
      <w:r w:rsidRPr="00D4320A">
        <w:rPr>
          <w:rFonts w:ascii="宋体" w:hAnsi="宋体" w:cs="宋体" w:hint="eastAsia"/>
          <w:color w:val="000000"/>
          <w:kern w:val="0"/>
          <w:sz w:val="18"/>
          <w:szCs w:val="18"/>
        </w:rPr>
        <w:t>≥</w:t>
      </w:r>
      <w:r w:rsidRPr="00D4320A">
        <w:rPr>
          <w:rFonts w:ascii="宋体" w:hAnsi="宋体" w:cs="宋体"/>
          <w:color w:val="000000"/>
          <w:kern w:val="0"/>
          <w:sz w:val="18"/>
          <w:szCs w:val="18"/>
        </w:rPr>
        <w:t>2</w:t>
      </w:r>
      <w:r w:rsidRPr="0006548D">
        <w:rPr>
          <w:rFonts w:ascii="宋体" w:hAnsi="宋体" w:cs="宋体" w:hint="eastAsia"/>
          <w:color w:val="000000"/>
          <w:kern w:val="0"/>
          <w:sz w:val="18"/>
          <w:szCs w:val="18"/>
        </w:rPr>
        <w:t xml:space="preserve">    </w:t>
      </w:r>
      <w:r w:rsidRPr="0006548D">
        <w:rPr>
          <w:rFonts w:ascii="宋体" w:hAnsi="宋体" w:cs="宋体"/>
          <w:color w:val="000000"/>
          <w:kern w:val="0"/>
          <w:sz w:val="18"/>
          <w:szCs w:val="18"/>
        </w:rPr>
        <w:t>(2)1</w:t>
      </w:r>
      <w:r w:rsidRPr="0006548D">
        <w:rPr>
          <w:rFonts w:ascii="宋体" w:hAnsi="宋体" w:cs="宋体" w:hint="eastAsia"/>
          <w:color w:val="000000"/>
          <w:kern w:val="0"/>
          <w:sz w:val="18"/>
          <w:szCs w:val="18"/>
        </w:rPr>
        <w:t>≥</w:t>
      </w:r>
      <w:r w:rsidRPr="0006548D">
        <w:rPr>
          <w:rFonts w:ascii="宋体" w:hAnsi="宋体" w:cs="宋体"/>
          <w:color w:val="000000"/>
          <w:kern w:val="0"/>
          <w:sz w:val="18"/>
          <w:szCs w:val="18"/>
        </w:rPr>
        <w:t>3</w:t>
      </w:r>
      <w:r w:rsidRPr="0006548D">
        <w:rPr>
          <w:rFonts w:ascii="宋体" w:hAnsi="宋体" w:cs="宋体" w:hint="eastAsia"/>
          <w:color w:val="000000"/>
          <w:kern w:val="0"/>
          <w:sz w:val="18"/>
          <w:szCs w:val="18"/>
        </w:rPr>
        <w:t xml:space="preserve">    </w:t>
      </w:r>
      <w:r w:rsidRPr="0006548D">
        <w:rPr>
          <w:rFonts w:ascii="宋体" w:hAnsi="宋体" w:cs="宋体"/>
          <w:color w:val="000000"/>
          <w:kern w:val="0"/>
          <w:sz w:val="18"/>
          <w:szCs w:val="18"/>
        </w:rPr>
        <w:t>(3)1</w:t>
      </w:r>
      <w:r w:rsidRPr="0006548D">
        <w:rPr>
          <w:rFonts w:ascii="宋体" w:hAnsi="宋体" w:cs="宋体" w:hint="eastAsia"/>
          <w:color w:val="000000"/>
          <w:kern w:val="0"/>
          <w:sz w:val="18"/>
          <w:szCs w:val="18"/>
        </w:rPr>
        <w:t>≥</w:t>
      </w:r>
      <w:r w:rsidRPr="0006548D">
        <w:rPr>
          <w:rFonts w:ascii="宋体" w:hAnsi="宋体" w:cs="宋体"/>
          <w:color w:val="000000"/>
          <w:kern w:val="0"/>
          <w:sz w:val="18"/>
          <w:szCs w:val="18"/>
        </w:rPr>
        <w:t>4</w:t>
      </w:r>
      <w:r w:rsidRPr="0006548D">
        <w:rPr>
          <w:rFonts w:ascii="宋体" w:hAnsi="宋体" w:cs="宋体" w:hint="eastAsia"/>
          <w:color w:val="000000"/>
          <w:kern w:val="0"/>
          <w:sz w:val="18"/>
          <w:szCs w:val="18"/>
        </w:rPr>
        <w:t xml:space="preserve">  </w:t>
      </w:r>
      <w:r w:rsidRPr="0006548D">
        <w:rPr>
          <w:rFonts w:ascii="宋体" w:hAnsi="宋体" w:cs="宋体"/>
          <w:color w:val="000000"/>
          <w:kern w:val="0"/>
          <w:sz w:val="18"/>
          <w:szCs w:val="18"/>
        </w:rPr>
        <w:t xml:space="preserve"> (4)1</w:t>
      </w:r>
      <w:r w:rsidRPr="0006548D">
        <w:rPr>
          <w:rFonts w:ascii="宋体" w:hAnsi="宋体" w:cs="宋体" w:hint="eastAsia"/>
          <w:color w:val="000000"/>
          <w:kern w:val="0"/>
          <w:sz w:val="18"/>
          <w:szCs w:val="18"/>
        </w:rPr>
        <w:t>≥</w:t>
      </w:r>
      <w:r w:rsidRPr="0006548D">
        <w:rPr>
          <w:rFonts w:ascii="宋体" w:hAnsi="宋体" w:cs="宋体"/>
          <w:color w:val="000000"/>
          <w:kern w:val="0"/>
          <w:sz w:val="18"/>
          <w:szCs w:val="18"/>
        </w:rPr>
        <w:t>5</w:t>
      </w:r>
      <w:r w:rsidRPr="0006548D">
        <w:rPr>
          <w:rFonts w:ascii="宋体" w:hAnsi="宋体" w:cs="宋体" w:hint="eastAsia"/>
          <w:color w:val="000000"/>
          <w:kern w:val="0"/>
          <w:sz w:val="18"/>
          <w:szCs w:val="18"/>
        </w:rPr>
        <w:t>≥</w:t>
      </w:r>
      <w:r w:rsidRPr="0006548D">
        <w:rPr>
          <w:rFonts w:ascii="宋体" w:hAnsi="宋体" w:cs="宋体"/>
          <w:color w:val="000000"/>
          <w:kern w:val="0"/>
          <w:sz w:val="18"/>
          <w:szCs w:val="18"/>
        </w:rPr>
        <w:t>24+25</w:t>
      </w:r>
      <w:r w:rsidRPr="0006548D">
        <w:rPr>
          <w:rFonts w:ascii="宋体" w:hAnsi="宋体" w:cs="宋体" w:hint="eastAsia"/>
          <w:color w:val="000000"/>
          <w:kern w:val="0"/>
          <w:sz w:val="18"/>
          <w:szCs w:val="18"/>
        </w:rPr>
        <w:t xml:space="preserve">   </w:t>
      </w:r>
      <w:r w:rsidRPr="0006548D">
        <w:rPr>
          <w:rFonts w:ascii="宋体" w:hAnsi="宋体" w:cs="宋体"/>
          <w:color w:val="000000"/>
          <w:kern w:val="0"/>
          <w:sz w:val="18"/>
          <w:szCs w:val="18"/>
        </w:rPr>
        <w:t xml:space="preserve"> (</w:t>
      </w:r>
      <w:r w:rsidRPr="0006548D">
        <w:rPr>
          <w:rFonts w:ascii="宋体" w:hAnsi="宋体" w:cs="宋体" w:hint="eastAsia"/>
          <w:color w:val="000000"/>
          <w:kern w:val="0"/>
          <w:sz w:val="18"/>
          <w:szCs w:val="18"/>
        </w:rPr>
        <w:t>5</w:t>
      </w:r>
      <w:r w:rsidRPr="0006548D">
        <w:rPr>
          <w:rFonts w:ascii="宋体" w:hAnsi="宋体" w:cs="宋体"/>
          <w:color w:val="000000"/>
          <w:kern w:val="0"/>
          <w:sz w:val="18"/>
          <w:szCs w:val="18"/>
        </w:rPr>
        <w:t>)1</w:t>
      </w:r>
      <w:r w:rsidRPr="0006548D">
        <w:rPr>
          <w:rFonts w:ascii="宋体" w:hAnsi="宋体" w:cs="宋体" w:hint="eastAsia"/>
          <w:color w:val="000000"/>
          <w:kern w:val="0"/>
          <w:sz w:val="18"/>
          <w:szCs w:val="18"/>
        </w:rPr>
        <w:t>≥</w:t>
      </w:r>
      <w:r w:rsidRPr="00F87863">
        <w:rPr>
          <w:rFonts w:ascii="宋体" w:hAnsi="宋体" w:cs="宋体" w:hint="eastAsia"/>
          <w:color w:val="000000"/>
          <w:kern w:val="0"/>
          <w:sz w:val="18"/>
          <w:szCs w:val="18"/>
        </w:rPr>
        <w:t>6</w:t>
      </w:r>
      <w:r w:rsidRPr="00F87863">
        <w:rPr>
          <w:rFonts w:ascii="宋体" w:hAnsi="宋体" w:cs="宋体"/>
          <w:color w:val="000000"/>
          <w:kern w:val="0"/>
          <w:sz w:val="18"/>
          <w:szCs w:val="18"/>
        </w:rPr>
        <w:t xml:space="preserve"> </w:t>
      </w:r>
      <w:r w:rsidRPr="00F87863">
        <w:rPr>
          <w:rFonts w:ascii="宋体" w:hAnsi="宋体" w:cs="宋体" w:hint="eastAsia"/>
          <w:color w:val="000000"/>
          <w:kern w:val="0"/>
          <w:sz w:val="18"/>
          <w:szCs w:val="18"/>
        </w:rPr>
        <w:t xml:space="preserve">    </w:t>
      </w:r>
      <w:r w:rsidRPr="00F87863">
        <w:rPr>
          <w:rFonts w:ascii="宋体" w:hAnsi="宋体" w:cs="宋体"/>
          <w:color w:val="000000"/>
          <w:kern w:val="0"/>
          <w:sz w:val="18"/>
          <w:szCs w:val="18"/>
        </w:rPr>
        <w:t>(</w:t>
      </w:r>
      <w:r w:rsidRPr="00BB4399">
        <w:rPr>
          <w:rFonts w:ascii="宋体" w:hAnsi="宋体" w:cs="宋体" w:hint="eastAsia"/>
          <w:color w:val="000000"/>
          <w:kern w:val="0"/>
          <w:sz w:val="18"/>
          <w:szCs w:val="18"/>
        </w:rPr>
        <w:t>6</w:t>
      </w:r>
      <w:r w:rsidRPr="003B7462">
        <w:rPr>
          <w:rFonts w:ascii="宋体" w:hAnsi="宋体" w:cs="宋体"/>
          <w:color w:val="000000"/>
          <w:kern w:val="0"/>
          <w:sz w:val="18"/>
          <w:szCs w:val="18"/>
        </w:rPr>
        <w:t>)1</w:t>
      </w:r>
      <w:r w:rsidRPr="003B7462">
        <w:rPr>
          <w:rFonts w:ascii="宋体" w:hAnsi="宋体" w:cs="宋体" w:hint="eastAsia"/>
          <w:color w:val="000000"/>
          <w:kern w:val="0"/>
          <w:sz w:val="18"/>
          <w:szCs w:val="18"/>
        </w:rPr>
        <w:t>≥</w:t>
      </w:r>
      <w:r w:rsidRPr="003B7462">
        <w:rPr>
          <w:rFonts w:ascii="宋体" w:hAnsi="宋体" w:cs="宋体"/>
          <w:color w:val="000000"/>
          <w:kern w:val="0"/>
          <w:sz w:val="18"/>
          <w:szCs w:val="18"/>
        </w:rPr>
        <w:t>23</w:t>
      </w:r>
      <w:r w:rsidRPr="003B7462">
        <w:rPr>
          <w:rFonts w:ascii="宋体" w:hAnsi="宋体" w:cs="宋体" w:hint="eastAsia"/>
          <w:color w:val="000000"/>
          <w:kern w:val="0"/>
          <w:sz w:val="18"/>
          <w:szCs w:val="18"/>
        </w:rPr>
        <w:t>≥</w:t>
      </w:r>
      <w:r w:rsidRPr="003B7462">
        <w:rPr>
          <w:rFonts w:ascii="宋体" w:hAnsi="宋体" w:cs="宋体"/>
          <w:color w:val="000000"/>
          <w:kern w:val="0"/>
          <w:sz w:val="18"/>
          <w:szCs w:val="18"/>
        </w:rPr>
        <w:t>24+25</w:t>
      </w:r>
      <w:r w:rsidRPr="003B7462">
        <w:rPr>
          <w:rFonts w:ascii="宋体" w:hAnsi="宋体" w:cs="宋体" w:hint="eastAsia"/>
          <w:color w:val="000000"/>
          <w:kern w:val="0"/>
          <w:sz w:val="18"/>
          <w:szCs w:val="18"/>
        </w:rPr>
        <w:t xml:space="preserve">      </w:t>
      </w:r>
    </w:p>
    <w:p w:rsidR="00E257A5" w:rsidRPr="005A17F5" w:rsidRDefault="00E257A5" w:rsidP="00E257A5">
      <w:pPr>
        <w:spacing w:line="300" w:lineRule="exact"/>
        <w:ind w:leftChars="387" w:left="1623" w:hangingChars="450" w:hanging="810"/>
        <w:rPr>
          <w:rFonts w:ascii="宋体" w:hAnsi="宋体" w:cs="宋体"/>
          <w:color w:val="000000"/>
          <w:kern w:val="0"/>
          <w:sz w:val="18"/>
          <w:szCs w:val="18"/>
        </w:rPr>
      </w:pPr>
      <w:r w:rsidRPr="00B900DB">
        <w:rPr>
          <w:rFonts w:ascii="宋体" w:hAnsi="宋体" w:cs="宋体"/>
          <w:color w:val="000000"/>
          <w:kern w:val="0"/>
          <w:sz w:val="18"/>
          <w:szCs w:val="18"/>
        </w:rPr>
        <w:t>(</w:t>
      </w:r>
      <w:r w:rsidRPr="00B900DB">
        <w:rPr>
          <w:rFonts w:ascii="宋体" w:hAnsi="宋体" w:cs="宋体" w:hint="eastAsia"/>
          <w:color w:val="000000"/>
          <w:kern w:val="0"/>
          <w:sz w:val="18"/>
          <w:szCs w:val="18"/>
        </w:rPr>
        <w:t>7</w:t>
      </w:r>
      <w:r w:rsidRPr="00B900DB">
        <w:rPr>
          <w:rFonts w:ascii="宋体" w:hAnsi="宋体" w:cs="宋体"/>
          <w:color w:val="000000"/>
          <w:kern w:val="0"/>
          <w:sz w:val="18"/>
          <w:szCs w:val="18"/>
        </w:rPr>
        <w:t>)</w:t>
      </w:r>
      <w:r w:rsidRPr="00CE139A">
        <w:rPr>
          <w:rFonts w:ascii="宋体" w:hAnsi="宋体" w:cs="宋体" w:hint="eastAsia"/>
          <w:color w:val="000000"/>
          <w:kern w:val="0"/>
          <w:sz w:val="18"/>
          <w:szCs w:val="18"/>
        </w:rPr>
        <w:t>7</w:t>
      </w:r>
      <w:r w:rsidRPr="00CE139A">
        <w:rPr>
          <w:rFonts w:ascii="宋体" w:hAnsi="宋体" w:cs="宋体"/>
          <w:color w:val="000000"/>
          <w:kern w:val="0"/>
          <w:sz w:val="18"/>
          <w:szCs w:val="18"/>
        </w:rPr>
        <w:t>=8+9+10+11+12+13+</w:t>
      </w:r>
      <w:r w:rsidRPr="00CE139A">
        <w:rPr>
          <w:rFonts w:ascii="宋体" w:hAnsi="宋体" w:cs="宋体" w:hint="eastAsia"/>
          <w:color w:val="000000"/>
          <w:kern w:val="0"/>
          <w:sz w:val="18"/>
          <w:szCs w:val="18"/>
        </w:rPr>
        <w:t>14+</w:t>
      </w:r>
      <w:r w:rsidRPr="00CE139A">
        <w:rPr>
          <w:rFonts w:ascii="宋体" w:hAnsi="宋体" w:cs="宋体"/>
          <w:color w:val="000000"/>
          <w:kern w:val="0"/>
          <w:sz w:val="18"/>
          <w:szCs w:val="18"/>
        </w:rPr>
        <w:t>19</w:t>
      </w:r>
      <w:r w:rsidRPr="00CE139A">
        <w:rPr>
          <w:rFonts w:ascii="宋体" w:hAnsi="宋体" w:cs="宋体" w:hint="eastAsia"/>
          <w:color w:val="000000"/>
          <w:kern w:val="0"/>
          <w:sz w:val="18"/>
          <w:szCs w:val="18"/>
        </w:rPr>
        <w:t>≥</w:t>
      </w:r>
      <w:r w:rsidRPr="00CE139A">
        <w:rPr>
          <w:rFonts w:ascii="宋体" w:hAnsi="宋体" w:cs="宋体"/>
          <w:color w:val="000000"/>
          <w:kern w:val="0"/>
          <w:sz w:val="18"/>
          <w:szCs w:val="18"/>
        </w:rPr>
        <w:t>26</w:t>
      </w:r>
      <w:r w:rsidRPr="00CE139A">
        <w:rPr>
          <w:rFonts w:ascii="宋体" w:hAnsi="宋体" w:cs="宋体" w:hint="eastAsia"/>
          <w:color w:val="000000"/>
          <w:kern w:val="0"/>
          <w:sz w:val="18"/>
          <w:szCs w:val="18"/>
        </w:rPr>
        <w:t xml:space="preserve"> </w:t>
      </w:r>
      <w:r w:rsidRPr="00643E31">
        <w:rPr>
          <w:rFonts w:ascii="宋体" w:hAnsi="宋体" w:cs="宋体"/>
          <w:color w:val="000000"/>
          <w:kern w:val="0"/>
          <w:sz w:val="18"/>
          <w:szCs w:val="18"/>
        </w:rPr>
        <w:t xml:space="preserve"> (</w:t>
      </w:r>
      <w:r w:rsidRPr="00643E31">
        <w:rPr>
          <w:rFonts w:ascii="宋体" w:hAnsi="宋体" w:cs="宋体" w:hint="eastAsia"/>
          <w:color w:val="000000"/>
          <w:kern w:val="0"/>
          <w:sz w:val="18"/>
          <w:szCs w:val="18"/>
        </w:rPr>
        <w:t>8</w:t>
      </w:r>
      <w:r w:rsidRPr="00643E31">
        <w:rPr>
          <w:rFonts w:ascii="宋体" w:hAnsi="宋体" w:cs="宋体"/>
          <w:color w:val="000000"/>
          <w:kern w:val="0"/>
          <w:sz w:val="18"/>
          <w:szCs w:val="18"/>
        </w:rPr>
        <w:t>)</w:t>
      </w:r>
      <w:r w:rsidRPr="00643E31">
        <w:rPr>
          <w:rFonts w:ascii="宋体" w:hAnsi="宋体" w:cs="宋体" w:hint="eastAsia"/>
          <w:color w:val="000000"/>
          <w:kern w:val="0"/>
          <w:sz w:val="18"/>
          <w:szCs w:val="18"/>
        </w:rPr>
        <w:t>若</w:t>
      </w:r>
      <w:r w:rsidRPr="00643E31">
        <w:rPr>
          <w:rFonts w:ascii="宋体" w:hAnsi="宋体" w:cs="宋体"/>
          <w:color w:val="000000"/>
          <w:kern w:val="0"/>
          <w:sz w:val="18"/>
          <w:szCs w:val="18"/>
        </w:rPr>
        <w:t>1&gt;0</w:t>
      </w:r>
      <w:r w:rsidRPr="00643E31">
        <w:rPr>
          <w:rFonts w:ascii="宋体" w:hAnsi="宋体" w:cs="宋体" w:hint="eastAsia"/>
          <w:color w:val="000000"/>
          <w:kern w:val="0"/>
          <w:sz w:val="18"/>
          <w:szCs w:val="18"/>
        </w:rPr>
        <w:t>，则8</w:t>
      </w:r>
      <w:r w:rsidRPr="00643E31">
        <w:rPr>
          <w:rFonts w:ascii="宋体" w:hAnsi="宋体" w:cs="宋体"/>
          <w:color w:val="000000"/>
          <w:kern w:val="0"/>
          <w:sz w:val="18"/>
          <w:szCs w:val="18"/>
        </w:rPr>
        <w:t xml:space="preserve">&gt;0  </w:t>
      </w:r>
      <w:r w:rsidRPr="00643E31">
        <w:rPr>
          <w:rFonts w:ascii="宋体" w:hAnsi="宋体" w:cs="宋体" w:hint="eastAsia"/>
          <w:color w:val="000000"/>
          <w:kern w:val="0"/>
          <w:sz w:val="18"/>
          <w:szCs w:val="18"/>
        </w:rPr>
        <w:t xml:space="preserve">          </w:t>
      </w:r>
      <w:r w:rsidRPr="00643E31">
        <w:rPr>
          <w:rFonts w:ascii="宋体" w:hAnsi="宋体" w:cs="宋体"/>
          <w:color w:val="000000"/>
          <w:kern w:val="0"/>
          <w:sz w:val="18"/>
          <w:szCs w:val="18"/>
        </w:rPr>
        <w:t xml:space="preserve"> </w:t>
      </w:r>
      <w:r w:rsidRPr="00B23B21">
        <w:rPr>
          <w:rFonts w:ascii="宋体" w:hAnsi="宋体" w:cs="宋体" w:hint="eastAsia"/>
          <w:color w:val="000000"/>
          <w:kern w:val="0"/>
          <w:sz w:val="18"/>
          <w:szCs w:val="18"/>
        </w:rPr>
        <w:t xml:space="preserve"> </w:t>
      </w:r>
      <w:r w:rsidRPr="00B23B21">
        <w:rPr>
          <w:rFonts w:ascii="宋体" w:hAnsi="宋体" w:cs="宋体"/>
          <w:color w:val="000000"/>
          <w:kern w:val="0"/>
          <w:sz w:val="18"/>
          <w:szCs w:val="18"/>
        </w:rPr>
        <w:t>(</w:t>
      </w:r>
      <w:r w:rsidRPr="00B23B21">
        <w:rPr>
          <w:rFonts w:ascii="宋体" w:hAnsi="宋体" w:cs="宋体" w:hint="eastAsia"/>
          <w:color w:val="000000"/>
          <w:kern w:val="0"/>
          <w:sz w:val="18"/>
          <w:szCs w:val="18"/>
        </w:rPr>
        <w:t>9</w:t>
      </w:r>
      <w:r w:rsidRPr="00B23B21">
        <w:rPr>
          <w:rFonts w:ascii="宋体" w:hAnsi="宋体" w:cs="宋体"/>
          <w:color w:val="000000"/>
          <w:kern w:val="0"/>
          <w:sz w:val="18"/>
          <w:szCs w:val="18"/>
        </w:rPr>
        <w:t>)</w:t>
      </w:r>
      <w:r w:rsidRPr="00B23B21">
        <w:rPr>
          <w:rFonts w:ascii="宋体" w:hAnsi="宋体" w:cs="宋体" w:hint="eastAsia"/>
          <w:color w:val="000000"/>
          <w:kern w:val="0"/>
          <w:sz w:val="18"/>
          <w:szCs w:val="18"/>
        </w:rPr>
        <w:t>若8</w:t>
      </w:r>
      <w:r w:rsidRPr="00B23B21">
        <w:rPr>
          <w:rFonts w:ascii="宋体" w:hAnsi="宋体" w:cs="宋体"/>
          <w:color w:val="000000"/>
          <w:kern w:val="0"/>
          <w:sz w:val="18"/>
          <w:szCs w:val="18"/>
        </w:rPr>
        <w:t>&gt;0</w:t>
      </w:r>
      <w:r w:rsidRPr="00B23B21">
        <w:rPr>
          <w:rFonts w:ascii="宋体" w:hAnsi="宋体" w:cs="宋体" w:hint="eastAsia"/>
          <w:color w:val="000000"/>
          <w:kern w:val="0"/>
          <w:sz w:val="18"/>
          <w:szCs w:val="18"/>
        </w:rPr>
        <w:t>，则</w:t>
      </w:r>
      <w:r w:rsidRPr="005A17F5">
        <w:rPr>
          <w:rFonts w:ascii="宋体" w:hAnsi="宋体" w:cs="宋体"/>
          <w:color w:val="000000"/>
          <w:kern w:val="0"/>
          <w:sz w:val="18"/>
          <w:szCs w:val="18"/>
        </w:rPr>
        <w:t xml:space="preserve">1&gt;0    </w:t>
      </w:r>
    </w:p>
    <w:p w:rsidR="00E257A5" w:rsidRPr="00D91001" w:rsidRDefault="00E257A5" w:rsidP="00E257A5">
      <w:pPr>
        <w:spacing w:line="300" w:lineRule="exact"/>
        <w:ind w:firstLineChars="450" w:firstLine="810"/>
        <w:rPr>
          <w:rFonts w:ascii="宋体" w:hAnsi="宋体" w:cs="宋体"/>
          <w:color w:val="000000"/>
          <w:kern w:val="0"/>
          <w:sz w:val="18"/>
          <w:szCs w:val="18"/>
        </w:rPr>
      </w:pPr>
      <w:r w:rsidRPr="008B5061">
        <w:rPr>
          <w:rFonts w:ascii="宋体" w:hAnsi="宋体" w:cs="宋体"/>
          <w:color w:val="000000"/>
          <w:kern w:val="0"/>
          <w:sz w:val="18"/>
          <w:szCs w:val="18"/>
        </w:rPr>
        <w:t>(</w:t>
      </w:r>
      <w:r w:rsidRPr="008B5061">
        <w:rPr>
          <w:rFonts w:ascii="宋体" w:hAnsi="宋体" w:cs="宋体" w:hint="eastAsia"/>
          <w:color w:val="000000"/>
          <w:kern w:val="0"/>
          <w:sz w:val="18"/>
          <w:szCs w:val="18"/>
        </w:rPr>
        <w:t>10</w:t>
      </w:r>
      <w:r w:rsidRPr="008B5061">
        <w:rPr>
          <w:rFonts w:ascii="宋体" w:hAnsi="宋体" w:cs="宋体"/>
          <w:color w:val="000000"/>
          <w:kern w:val="0"/>
          <w:sz w:val="18"/>
          <w:szCs w:val="18"/>
        </w:rPr>
        <w:t>)1</w:t>
      </w:r>
      <w:r w:rsidRPr="008B5061">
        <w:rPr>
          <w:rFonts w:ascii="宋体" w:hAnsi="宋体" w:cs="宋体" w:hint="eastAsia"/>
          <w:color w:val="000000"/>
          <w:kern w:val="0"/>
          <w:sz w:val="18"/>
          <w:szCs w:val="18"/>
        </w:rPr>
        <w:t>4</w:t>
      </w:r>
      <w:r w:rsidRPr="003660E3">
        <w:rPr>
          <w:rFonts w:ascii="宋体" w:hAnsi="宋体" w:cs="宋体"/>
          <w:color w:val="000000"/>
          <w:kern w:val="0"/>
          <w:sz w:val="18"/>
          <w:szCs w:val="18"/>
        </w:rPr>
        <w:t>=15+16+17+18</w:t>
      </w:r>
      <w:r w:rsidRPr="003660E3">
        <w:rPr>
          <w:rFonts w:ascii="宋体" w:hAnsi="宋体" w:cs="宋体" w:hint="eastAsia"/>
          <w:color w:val="000000"/>
          <w:kern w:val="0"/>
          <w:sz w:val="18"/>
          <w:szCs w:val="18"/>
        </w:rPr>
        <w:t xml:space="preserve">              </w:t>
      </w:r>
      <w:r w:rsidRPr="003660E3">
        <w:rPr>
          <w:rFonts w:ascii="宋体" w:hAnsi="宋体" w:cs="宋体"/>
          <w:color w:val="000000"/>
          <w:kern w:val="0"/>
          <w:sz w:val="18"/>
          <w:szCs w:val="18"/>
        </w:rPr>
        <w:t>(1</w:t>
      </w:r>
      <w:r w:rsidRPr="003660E3">
        <w:rPr>
          <w:rFonts w:ascii="宋体" w:hAnsi="宋体" w:cs="宋体" w:hint="eastAsia"/>
          <w:color w:val="000000"/>
          <w:kern w:val="0"/>
          <w:sz w:val="18"/>
          <w:szCs w:val="18"/>
        </w:rPr>
        <w:t>1</w:t>
      </w:r>
      <w:r w:rsidRPr="00D91001">
        <w:rPr>
          <w:rFonts w:ascii="宋体" w:hAnsi="宋体" w:cs="宋体"/>
          <w:color w:val="000000"/>
          <w:kern w:val="0"/>
          <w:sz w:val="18"/>
          <w:szCs w:val="18"/>
        </w:rPr>
        <w:t>)20</w:t>
      </w:r>
      <w:r w:rsidRPr="00D91001">
        <w:rPr>
          <w:rFonts w:ascii="宋体" w:hAnsi="宋体" w:cs="宋体" w:hint="eastAsia"/>
          <w:color w:val="000000"/>
          <w:kern w:val="0"/>
          <w:sz w:val="18"/>
          <w:szCs w:val="18"/>
        </w:rPr>
        <w:t>≥</w:t>
      </w:r>
      <w:r w:rsidRPr="00D91001">
        <w:rPr>
          <w:rFonts w:ascii="宋体" w:hAnsi="宋体" w:cs="宋体"/>
          <w:color w:val="000000"/>
          <w:kern w:val="0"/>
          <w:sz w:val="18"/>
          <w:szCs w:val="18"/>
        </w:rPr>
        <w:t>21</w:t>
      </w:r>
      <w:r w:rsidRPr="00D91001">
        <w:rPr>
          <w:rFonts w:ascii="宋体" w:hAnsi="宋体" w:cs="宋体" w:hint="eastAsia"/>
          <w:color w:val="000000"/>
          <w:kern w:val="0"/>
          <w:sz w:val="18"/>
          <w:szCs w:val="18"/>
        </w:rPr>
        <w:t xml:space="preserve">                    </w:t>
      </w:r>
    </w:p>
    <w:p w:rsidR="00E257A5" w:rsidRPr="00667356" w:rsidRDefault="00E257A5" w:rsidP="00E257A5">
      <w:pPr>
        <w:spacing w:line="300" w:lineRule="exact"/>
        <w:ind w:left="1620" w:hangingChars="900" w:hanging="1620"/>
        <w:rPr>
          <w:rFonts w:ascii="宋体" w:hAnsi="宋体" w:cs="宋体"/>
          <w:color w:val="000000"/>
          <w:kern w:val="0"/>
          <w:sz w:val="18"/>
          <w:szCs w:val="18"/>
        </w:rPr>
      </w:pPr>
      <w:r w:rsidRPr="00C90EDE">
        <w:rPr>
          <w:rFonts w:ascii="宋体" w:hAnsi="宋体" w:cs="宋体"/>
          <w:color w:val="000000"/>
          <w:kern w:val="0"/>
          <w:sz w:val="18"/>
          <w:szCs w:val="18"/>
        </w:rPr>
        <w:t xml:space="preserve">  </w:t>
      </w:r>
      <w:r w:rsidRPr="00C90EDE">
        <w:rPr>
          <w:rFonts w:ascii="宋体" w:hAnsi="宋体" w:cs="宋体" w:hint="eastAsia"/>
          <w:color w:val="000000"/>
          <w:kern w:val="0"/>
          <w:sz w:val="18"/>
          <w:szCs w:val="18"/>
        </w:rPr>
        <w:t xml:space="preserve">       </w:t>
      </w:r>
      <w:r w:rsidRPr="00C90EDE">
        <w:rPr>
          <w:rFonts w:ascii="宋体" w:hAnsi="宋体" w:cs="宋体"/>
          <w:color w:val="000000"/>
          <w:kern w:val="0"/>
          <w:sz w:val="18"/>
          <w:szCs w:val="18"/>
        </w:rPr>
        <w:t>(12)</w:t>
      </w:r>
      <w:r w:rsidRPr="00C90EDE">
        <w:rPr>
          <w:rFonts w:ascii="宋体" w:hAnsi="宋体" w:cs="宋体" w:hint="eastAsia"/>
          <w:color w:val="000000"/>
          <w:kern w:val="0"/>
          <w:sz w:val="18"/>
          <w:szCs w:val="18"/>
        </w:rPr>
        <w:t>若</w:t>
      </w:r>
      <w:r w:rsidRPr="00C90EDE">
        <w:rPr>
          <w:rFonts w:ascii="宋体" w:hAnsi="宋体" w:cs="宋体"/>
          <w:color w:val="000000"/>
          <w:kern w:val="0"/>
          <w:sz w:val="18"/>
          <w:szCs w:val="18"/>
        </w:rPr>
        <w:t>22&gt;0</w:t>
      </w:r>
      <w:r w:rsidRPr="00C90EDE">
        <w:rPr>
          <w:rFonts w:ascii="宋体" w:hAnsi="宋体" w:cs="宋体" w:hint="eastAsia"/>
          <w:color w:val="000000"/>
          <w:kern w:val="0"/>
          <w:sz w:val="18"/>
          <w:szCs w:val="18"/>
        </w:rPr>
        <w:t>，则</w:t>
      </w:r>
      <w:r w:rsidRPr="003162B8">
        <w:rPr>
          <w:rFonts w:ascii="宋体" w:hAnsi="宋体" w:cs="宋体"/>
          <w:color w:val="000000"/>
          <w:kern w:val="0"/>
          <w:sz w:val="18"/>
          <w:szCs w:val="18"/>
        </w:rPr>
        <w:t>23&gt;0</w:t>
      </w:r>
      <w:r w:rsidRPr="003162B8">
        <w:rPr>
          <w:rFonts w:ascii="宋体" w:hAnsi="宋体" w:cs="宋体" w:hint="eastAsia"/>
          <w:color w:val="000000"/>
          <w:kern w:val="0"/>
          <w:sz w:val="18"/>
          <w:szCs w:val="18"/>
        </w:rPr>
        <w:t>且</w:t>
      </w:r>
      <w:r w:rsidRPr="003162B8">
        <w:rPr>
          <w:rFonts w:ascii="宋体" w:hAnsi="宋体" w:cs="宋体"/>
          <w:color w:val="000000"/>
          <w:kern w:val="0"/>
          <w:sz w:val="18"/>
          <w:szCs w:val="18"/>
        </w:rPr>
        <w:t>26&gt;0</w:t>
      </w:r>
      <w:r w:rsidRPr="003B46A6">
        <w:rPr>
          <w:rFonts w:ascii="宋体" w:hAnsi="宋体" w:cs="宋体" w:hint="eastAsia"/>
          <w:color w:val="000000"/>
          <w:kern w:val="0"/>
          <w:sz w:val="18"/>
          <w:szCs w:val="18"/>
        </w:rPr>
        <w:t xml:space="preserve">      </w:t>
      </w:r>
      <w:r w:rsidRPr="003B46A6">
        <w:rPr>
          <w:rFonts w:ascii="宋体" w:hAnsi="宋体" w:cs="宋体"/>
          <w:color w:val="000000"/>
          <w:kern w:val="0"/>
          <w:sz w:val="18"/>
          <w:szCs w:val="18"/>
        </w:rPr>
        <w:t>(13)</w:t>
      </w:r>
      <w:r w:rsidRPr="003B46A6">
        <w:rPr>
          <w:rFonts w:ascii="宋体" w:hAnsi="宋体" w:cs="宋体" w:hint="eastAsia"/>
          <w:color w:val="000000"/>
          <w:kern w:val="0"/>
          <w:sz w:val="18"/>
          <w:szCs w:val="18"/>
        </w:rPr>
        <w:t>若</w:t>
      </w:r>
      <w:r w:rsidRPr="00B90FB1">
        <w:rPr>
          <w:rFonts w:ascii="宋体" w:hAnsi="宋体" w:cs="宋体"/>
          <w:color w:val="000000"/>
          <w:kern w:val="0"/>
          <w:sz w:val="18"/>
          <w:szCs w:val="18"/>
        </w:rPr>
        <w:t>23&gt;0</w:t>
      </w:r>
      <w:r w:rsidRPr="00B90FB1">
        <w:rPr>
          <w:rFonts w:ascii="宋体" w:hAnsi="宋体" w:cs="宋体" w:hint="eastAsia"/>
          <w:color w:val="000000"/>
          <w:kern w:val="0"/>
          <w:sz w:val="18"/>
          <w:szCs w:val="18"/>
        </w:rPr>
        <w:t>，则</w:t>
      </w:r>
      <w:r w:rsidRPr="0078717F">
        <w:rPr>
          <w:rFonts w:ascii="宋体" w:hAnsi="宋体" w:cs="宋体"/>
          <w:color w:val="000000"/>
          <w:kern w:val="0"/>
          <w:sz w:val="18"/>
          <w:szCs w:val="18"/>
        </w:rPr>
        <w:t>22&gt;0</w:t>
      </w:r>
      <w:r w:rsidRPr="0078717F">
        <w:rPr>
          <w:rFonts w:ascii="宋体" w:hAnsi="宋体" w:cs="宋体" w:hint="eastAsia"/>
          <w:color w:val="000000"/>
          <w:kern w:val="0"/>
          <w:sz w:val="18"/>
          <w:szCs w:val="18"/>
        </w:rPr>
        <w:t>且</w:t>
      </w:r>
      <w:r w:rsidRPr="0078717F">
        <w:rPr>
          <w:rFonts w:ascii="宋体" w:hAnsi="宋体" w:cs="宋体"/>
          <w:color w:val="000000"/>
          <w:kern w:val="0"/>
          <w:sz w:val="18"/>
          <w:szCs w:val="18"/>
        </w:rPr>
        <w:t>26&gt;0</w:t>
      </w:r>
      <w:r w:rsidRPr="0078717F">
        <w:rPr>
          <w:rFonts w:ascii="宋体" w:hAnsi="宋体" w:cs="宋体" w:hint="eastAsia"/>
          <w:color w:val="000000"/>
          <w:kern w:val="0"/>
          <w:sz w:val="18"/>
          <w:szCs w:val="18"/>
        </w:rPr>
        <w:t xml:space="preserve">    </w:t>
      </w:r>
      <w:r w:rsidRPr="0078717F">
        <w:rPr>
          <w:rFonts w:ascii="宋体" w:hAnsi="宋体" w:cs="宋体"/>
          <w:color w:val="000000"/>
          <w:kern w:val="0"/>
          <w:sz w:val="18"/>
          <w:szCs w:val="18"/>
        </w:rPr>
        <w:t>(14)</w:t>
      </w:r>
      <w:r w:rsidRPr="0078717F">
        <w:rPr>
          <w:rFonts w:ascii="宋体" w:hAnsi="宋体" w:cs="宋体" w:hint="eastAsia"/>
          <w:color w:val="000000"/>
          <w:kern w:val="0"/>
          <w:sz w:val="18"/>
          <w:szCs w:val="18"/>
        </w:rPr>
        <w:t>若</w:t>
      </w:r>
      <w:r w:rsidRPr="0078717F">
        <w:rPr>
          <w:rFonts w:ascii="宋体" w:hAnsi="宋体" w:cs="宋体"/>
          <w:color w:val="000000"/>
          <w:kern w:val="0"/>
          <w:sz w:val="18"/>
          <w:szCs w:val="18"/>
        </w:rPr>
        <w:t>26&gt;0</w:t>
      </w:r>
      <w:r w:rsidRPr="00667356">
        <w:rPr>
          <w:rFonts w:ascii="宋体" w:hAnsi="宋体" w:cs="宋体" w:hint="eastAsia"/>
          <w:color w:val="000000"/>
          <w:kern w:val="0"/>
          <w:sz w:val="18"/>
          <w:szCs w:val="18"/>
        </w:rPr>
        <w:t>，则</w:t>
      </w:r>
      <w:r w:rsidRPr="00667356">
        <w:rPr>
          <w:rFonts w:ascii="宋体" w:hAnsi="宋体" w:cs="宋体"/>
          <w:color w:val="000000"/>
          <w:kern w:val="0"/>
          <w:sz w:val="18"/>
          <w:szCs w:val="18"/>
        </w:rPr>
        <w:t>22&gt;0</w:t>
      </w:r>
      <w:r w:rsidRPr="00667356">
        <w:rPr>
          <w:rFonts w:ascii="宋体" w:hAnsi="宋体" w:cs="宋体" w:hint="eastAsia"/>
          <w:color w:val="000000"/>
          <w:kern w:val="0"/>
          <w:sz w:val="18"/>
          <w:szCs w:val="18"/>
        </w:rPr>
        <w:t>且</w:t>
      </w:r>
      <w:r w:rsidRPr="00667356">
        <w:rPr>
          <w:rFonts w:ascii="宋体" w:hAnsi="宋体" w:cs="宋体"/>
          <w:color w:val="000000"/>
          <w:kern w:val="0"/>
          <w:sz w:val="18"/>
          <w:szCs w:val="18"/>
        </w:rPr>
        <w:t xml:space="preserve">23&gt;0    </w:t>
      </w:r>
    </w:p>
    <w:p w:rsidR="00E257A5" w:rsidRPr="00667356" w:rsidRDefault="00E257A5" w:rsidP="00E257A5">
      <w:pPr>
        <w:spacing w:line="300" w:lineRule="exact"/>
        <w:ind w:leftChars="387" w:left="1623" w:hangingChars="450" w:hanging="810"/>
        <w:rPr>
          <w:rFonts w:ascii="宋体" w:hAnsi="宋体" w:cs="宋体"/>
          <w:color w:val="000000"/>
          <w:kern w:val="0"/>
          <w:sz w:val="18"/>
          <w:szCs w:val="18"/>
        </w:rPr>
      </w:pPr>
      <w:r w:rsidRPr="00667356">
        <w:rPr>
          <w:rFonts w:ascii="宋体" w:hAnsi="宋体" w:cs="宋体"/>
          <w:color w:val="000000"/>
          <w:kern w:val="0"/>
          <w:sz w:val="18"/>
          <w:szCs w:val="18"/>
        </w:rPr>
        <w:t>(</w:t>
      </w:r>
      <w:r w:rsidRPr="00667356">
        <w:rPr>
          <w:rFonts w:ascii="宋体" w:hAnsi="宋体" w:cs="宋体" w:hint="eastAsia"/>
          <w:color w:val="000000"/>
          <w:kern w:val="0"/>
          <w:sz w:val="18"/>
          <w:szCs w:val="18"/>
        </w:rPr>
        <w:t>1</w:t>
      </w:r>
      <w:r w:rsidRPr="00667356">
        <w:rPr>
          <w:rFonts w:ascii="宋体" w:hAnsi="宋体" w:cs="宋体"/>
          <w:color w:val="000000"/>
          <w:kern w:val="0"/>
          <w:sz w:val="18"/>
          <w:szCs w:val="18"/>
        </w:rPr>
        <w:t>5)</w:t>
      </w:r>
      <w:r w:rsidRPr="00667356">
        <w:rPr>
          <w:rFonts w:ascii="宋体" w:hAnsi="宋体" w:cs="宋体" w:hint="eastAsia"/>
          <w:color w:val="000000"/>
          <w:kern w:val="0"/>
          <w:sz w:val="18"/>
          <w:szCs w:val="18"/>
        </w:rPr>
        <w:t>若</w:t>
      </w:r>
      <w:r w:rsidRPr="00667356">
        <w:rPr>
          <w:rFonts w:ascii="宋体" w:hAnsi="宋体" w:cs="宋体"/>
          <w:color w:val="000000"/>
          <w:kern w:val="0"/>
          <w:sz w:val="18"/>
          <w:szCs w:val="18"/>
        </w:rPr>
        <w:t>27&gt;0</w:t>
      </w:r>
      <w:r w:rsidRPr="00667356">
        <w:rPr>
          <w:rFonts w:ascii="宋体" w:hAnsi="宋体" w:cs="宋体" w:hint="eastAsia"/>
          <w:color w:val="000000"/>
          <w:kern w:val="0"/>
          <w:sz w:val="18"/>
          <w:szCs w:val="18"/>
        </w:rPr>
        <w:t>，则</w:t>
      </w:r>
      <w:r w:rsidRPr="00667356">
        <w:rPr>
          <w:rFonts w:ascii="宋体" w:hAnsi="宋体" w:cs="宋体"/>
          <w:color w:val="000000"/>
          <w:kern w:val="0"/>
          <w:sz w:val="18"/>
          <w:szCs w:val="18"/>
        </w:rPr>
        <w:t>22&gt;0             (</w:t>
      </w:r>
      <w:r w:rsidRPr="00667356">
        <w:rPr>
          <w:rFonts w:ascii="宋体" w:hAnsi="宋体" w:cs="宋体" w:hint="eastAsia"/>
          <w:color w:val="000000"/>
          <w:kern w:val="0"/>
          <w:sz w:val="18"/>
          <w:szCs w:val="18"/>
        </w:rPr>
        <w:t>16</w:t>
      </w:r>
      <w:r w:rsidRPr="00667356">
        <w:rPr>
          <w:rFonts w:ascii="宋体" w:hAnsi="宋体" w:cs="宋体"/>
          <w:color w:val="000000"/>
          <w:kern w:val="0"/>
          <w:sz w:val="18"/>
          <w:szCs w:val="18"/>
        </w:rPr>
        <w:t>)29</w:t>
      </w:r>
      <w:r w:rsidRPr="00667356">
        <w:rPr>
          <w:rFonts w:ascii="宋体" w:hAnsi="宋体" w:cs="宋体" w:hint="eastAsia"/>
          <w:color w:val="000000"/>
          <w:kern w:val="0"/>
          <w:sz w:val="18"/>
          <w:szCs w:val="18"/>
        </w:rPr>
        <w:t>≥</w:t>
      </w:r>
      <w:r w:rsidRPr="00667356">
        <w:rPr>
          <w:rFonts w:ascii="宋体" w:hAnsi="宋体" w:cs="宋体"/>
          <w:color w:val="000000"/>
          <w:kern w:val="0"/>
          <w:sz w:val="18"/>
          <w:szCs w:val="18"/>
        </w:rPr>
        <w:t>30       (17)32</w:t>
      </w:r>
      <w:r w:rsidRPr="00667356">
        <w:rPr>
          <w:rFonts w:ascii="宋体" w:hAnsi="宋体" w:cs="宋体" w:hint="eastAsia"/>
          <w:color w:val="000000"/>
          <w:kern w:val="0"/>
          <w:sz w:val="18"/>
          <w:szCs w:val="18"/>
        </w:rPr>
        <w:t>≥</w:t>
      </w:r>
      <w:r w:rsidRPr="00667356">
        <w:rPr>
          <w:rFonts w:ascii="宋体" w:hAnsi="宋体" w:cs="宋体"/>
          <w:color w:val="000000"/>
          <w:kern w:val="0"/>
          <w:sz w:val="18"/>
          <w:szCs w:val="18"/>
        </w:rPr>
        <w:t>33   (18)36</w:t>
      </w:r>
      <w:r w:rsidRPr="00667356">
        <w:rPr>
          <w:rFonts w:ascii="宋体" w:hAnsi="宋体" w:cs="宋体" w:hint="eastAsia"/>
          <w:color w:val="000000"/>
          <w:kern w:val="0"/>
          <w:sz w:val="18"/>
          <w:szCs w:val="18"/>
        </w:rPr>
        <w:t>≥</w:t>
      </w:r>
      <w:r w:rsidRPr="00667356">
        <w:rPr>
          <w:rFonts w:ascii="宋体" w:hAnsi="宋体" w:cs="宋体"/>
          <w:color w:val="000000"/>
          <w:kern w:val="0"/>
          <w:sz w:val="18"/>
          <w:szCs w:val="18"/>
        </w:rPr>
        <w:t>37</w:t>
      </w:r>
      <w:r w:rsidRPr="00667356">
        <w:rPr>
          <w:rFonts w:ascii="宋体" w:hAnsi="宋体" w:cs="宋体" w:hint="eastAsia"/>
          <w:color w:val="000000"/>
          <w:kern w:val="0"/>
          <w:sz w:val="18"/>
          <w:szCs w:val="18"/>
        </w:rPr>
        <w:t xml:space="preserve">  </w:t>
      </w:r>
    </w:p>
    <w:p w:rsidR="00E257A5" w:rsidRPr="00D4320A" w:rsidRDefault="00E257A5" w:rsidP="00E257A5">
      <w:pPr>
        <w:spacing w:line="300" w:lineRule="exact"/>
        <w:ind w:leftChars="387" w:left="1623" w:hangingChars="450" w:hanging="810"/>
        <w:rPr>
          <w:rFonts w:ascii="宋体" w:hAnsi="宋体" w:cs="宋体"/>
          <w:color w:val="000000"/>
          <w:kern w:val="0"/>
          <w:sz w:val="18"/>
          <w:szCs w:val="18"/>
        </w:rPr>
      </w:pPr>
      <w:r w:rsidRPr="00667356">
        <w:rPr>
          <w:rFonts w:ascii="宋体" w:hAnsi="宋体" w:cs="宋体"/>
          <w:color w:val="000000"/>
          <w:kern w:val="0"/>
          <w:sz w:val="18"/>
          <w:szCs w:val="18"/>
        </w:rPr>
        <w:t>(19)7+20</w:t>
      </w:r>
      <w:r w:rsidRPr="00D4320A">
        <w:rPr>
          <w:rFonts w:ascii="宋体" w:hAnsi="宋体" w:cs="宋体" w:hint="eastAsia"/>
          <w:color w:val="000000"/>
          <w:kern w:val="0"/>
          <w:sz w:val="18"/>
          <w:szCs w:val="18"/>
        </w:rPr>
        <w:t>≥</w:t>
      </w:r>
      <w:r w:rsidRPr="00667356">
        <w:rPr>
          <w:rFonts w:ascii="宋体" w:hAnsi="宋体" w:cs="宋体" w:hint="eastAsia"/>
          <w:color w:val="000000"/>
          <w:kern w:val="0"/>
          <w:sz w:val="18"/>
          <w:szCs w:val="18"/>
        </w:rPr>
        <w:t>5</w:t>
      </w:r>
      <w:r>
        <w:rPr>
          <w:rFonts w:ascii="宋体" w:hAnsi="宋体" w:cs="宋体" w:hint="eastAsia"/>
          <w:color w:val="000000"/>
          <w:kern w:val="0"/>
          <w:sz w:val="18"/>
          <w:szCs w:val="18"/>
        </w:rPr>
        <w:t>7</w:t>
      </w:r>
      <w:r w:rsidRPr="00667356">
        <w:rPr>
          <w:rFonts w:ascii="宋体" w:hAnsi="宋体" w:cs="宋体" w:hint="eastAsia"/>
          <w:color w:val="000000"/>
          <w:kern w:val="0"/>
          <w:sz w:val="18"/>
          <w:szCs w:val="18"/>
        </w:rPr>
        <w:t>+</w:t>
      </w:r>
      <w:r w:rsidRPr="00667356">
        <w:rPr>
          <w:rFonts w:ascii="宋体" w:hAnsi="宋体" w:cs="宋体"/>
          <w:color w:val="000000"/>
          <w:kern w:val="0"/>
          <w:sz w:val="18"/>
          <w:szCs w:val="18"/>
        </w:rPr>
        <w:t>43+5</w:t>
      </w:r>
      <w:r>
        <w:rPr>
          <w:rFonts w:ascii="宋体" w:hAnsi="宋体" w:cs="宋体" w:hint="eastAsia"/>
          <w:color w:val="000000"/>
          <w:kern w:val="0"/>
          <w:sz w:val="18"/>
          <w:szCs w:val="18"/>
        </w:rPr>
        <w:t>8</w:t>
      </w:r>
      <w:r w:rsidRPr="00667356">
        <w:rPr>
          <w:rFonts w:ascii="宋体" w:hAnsi="宋体" w:cs="宋体"/>
          <w:color w:val="000000"/>
          <w:kern w:val="0"/>
          <w:sz w:val="18"/>
          <w:szCs w:val="18"/>
        </w:rPr>
        <w:t>+55+56</w:t>
      </w:r>
    </w:p>
    <w:p w:rsidR="00E257A5" w:rsidRPr="003B7462" w:rsidRDefault="00E257A5" w:rsidP="00E257A5">
      <w:pPr>
        <w:spacing w:line="300" w:lineRule="exact"/>
        <w:ind w:leftChars="344" w:left="1622" w:hangingChars="500" w:hanging="900"/>
        <w:rPr>
          <w:rFonts w:ascii="宋体" w:hAnsi="宋体" w:cs="宋体"/>
          <w:color w:val="000000"/>
          <w:kern w:val="0"/>
          <w:sz w:val="18"/>
          <w:szCs w:val="18"/>
        </w:rPr>
      </w:pPr>
      <w:r w:rsidRPr="003B7462">
        <w:rPr>
          <w:rFonts w:ascii="宋体" w:hAnsi="宋体" w:cs="宋体" w:hint="eastAsia"/>
          <w:color w:val="000000"/>
          <w:kern w:val="0"/>
          <w:sz w:val="18"/>
          <w:szCs w:val="18"/>
        </w:rPr>
        <w:t>表间审核：</w:t>
      </w:r>
    </w:p>
    <w:p w:rsidR="00E257A5" w:rsidRPr="00643E31" w:rsidRDefault="00E257A5" w:rsidP="00E257A5">
      <w:pPr>
        <w:spacing w:line="300" w:lineRule="exact"/>
        <w:ind w:leftChars="1" w:left="2" w:firstLineChars="450" w:firstLine="810"/>
        <w:rPr>
          <w:rFonts w:ascii="宋体" w:cs="宋体"/>
          <w:color w:val="000000"/>
          <w:sz w:val="18"/>
          <w:szCs w:val="18"/>
        </w:rPr>
      </w:pPr>
      <w:r w:rsidRPr="00B900DB">
        <w:rPr>
          <w:rFonts w:ascii="宋体" w:cs="宋体" w:hint="eastAsia"/>
          <w:color w:val="000000"/>
          <w:kern w:val="0"/>
          <w:sz w:val="18"/>
          <w:szCs w:val="18"/>
        </w:rPr>
        <w:t>(</w:t>
      </w:r>
      <w:r w:rsidRPr="00B900DB">
        <w:rPr>
          <w:rFonts w:ascii="宋体" w:cs="宋体"/>
          <w:color w:val="000000"/>
          <w:kern w:val="0"/>
          <w:sz w:val="18"/>
          <w:szCs w:val="18"/>
        </w:rPr>
        <w:t>1</w:t>
      </w:r>
      <w:r w:rsidRPr="00B900DB">
        <w:rPr>
          <w:rFonts w:ascii="宋体" w:cs="宋体" w:hint="eastAsia"/>
          <w:color w:val="000000"/>
          <w:kern w:val="0"/>
          <w:sz w:val="18"/>
          <w:szCs w:val="18"/>
        </w:rPr>
        <w:t>)</w:t>
      </w:r>
      <w:r w:rsidRPr="00CE139A">
        <w:rPr>
          <w:rFonts w:ascii="宋体" w:cs="宋体"/>
          <w:color w:val="000000"/>
          <w:kern w:val="0"/>
          <w:sz w:val="18"/>
          <w:szCs w:val="18"/>
        </w:rPr>
        <w:t>1</w:t>
      </w:r>
      <w:r w:rsidRPr="00CE139A">
        <w:rPr>
          <w:rFonts w:ascii="宋体" w:cs="宋体" w:hint="eastAsia"/>
          <w:color w:val="000000"/>
          <w:kern w:val="0"/>
          <w:sz w:val="18"/>
          <w:szCs w:val="18"/>
        </w:rPr>
        <w:t>07-2表(1)*12≥</w:t>
      </w:r>
      <w:r w:rsidRPr="00CE139A">
        <w:rPr>
          <w:rFonts w:ascii="宋体" w:cs="宋体"/>
          <w:color w:val="000000"/>
          <w:kern w:val="0"/>
          <w:sz w:val="18"/>
          <w:szCs w:val="18"/>
        </w:rPr>
        <w:t>1</w:t>
      </w:r>
      <w:r w:rsidRPr="00CE139A">
        <w:rPr>
          <w:rFonts w:ascii="宋体" w:cs="宋体" w:hint="eastAsia"/>
          <w:color w:val="000000"/>
          <w:kern w:val="0"/>
          <w:sz w:val="18"/>
          <w:szCs w:val="18"/>
        </w:rPr>
        <w:t>07-1</w:t>
      </w:r>
      <w:r w:rsidRPr="00643E31">
        <w:rPr>
          <w:rFonts w:ascii="宋体" w:cs="宋体" w:hint="eastAsia"/>
          <w:color w:val="000000"/>
          <w:kern w:val="0"/>
          <w:sz w:val="18"/>
          <w:szCs w:val="18"/>
        </w:rPr>
        <w:t>表∑(9)</w:t>
      </w:r>
    </w:p>
    <w:p w:rsidR="00E257A5" w:rsidRDefault="00E257A5" w:rsidP="00E257A5">
      <w:pPr>
        <w:spacing w:line="300" w:lineRule="exact"/>
        <w:ind w:firstLineChars="450" w:firstLine="810"/>
        <w:rPr>
          <w:rFonts w:ascii="宋体" w:hAnsi="宋体" w:cs="宋体"/>
          <w:color w:val="000000"/>
          <w:kern w:val="0"/>
          <w:sz w:val="18"/>
          <w:szCs w:val="18"/>
        </w:rPr>
      </w:pPr>
      <w:r w:rsidRPr="00B23B21">
        <w:rPr>
          <w:rFonts w:ascii="宋体" w:cs="宋体" w:hint="eastAsia"/>
          <w:color w:val="000000"/>
          <w:kern w:val="0"/>
          <w:sz w:val="18"/>
          <w:szCs w:val="18"/>
        </w:rPr>
        <w:t>(2)</w:t>
      </w:r>
      <w:r w:rsidRPr="00B23B21">
        <w:rPr>
          <w:rFonts w:ascii="宋体" w:hAnsi="宋体" w:cs="宋体"/>
          <w:color w:val="000000"/>
          <w:kern w:val="0"/>
          <w:sz w:val="18"/>
          <w:szCs w:val="18"/>
        </w:rPr>
        <w:t>1</w:t>
      </w:r>
      <w:r w:rsidRPr="00B23B21">
        <w:rPr>
          <w:rFonts w:ascii="宋体" w:hAnsi="宋体" w:cs="宋体" w:hint="eastAsia"/>
          <w:color w:val="000000"/>
          <w:kern w:val="0"/>
          <w:sz w:val="18"/>
          <w:szCs w:val="18"/>
        </w:rPr>
        <w:t>07-2表(7)</w:t>
      </w:r>
      <w:r w:rsidRPr="00B23B21">
        <w:rPr>
          <w:rFonts w:ascii="宋体" w:cs="宋体" w:hint="eastAsia"/>
          <w:color w:val="000000"/>
          <w:kern w:val="0"/>
          <w:sz w:val="18"/>
          <w:szCs w:val="18"/>
        </w:rPr>
        <w:t>≥</w:t>
      </w:r>
      <w:r w:rsidRPr="00B23B21">
        <w:rPr>
          <w:rFonts w:ascii="宋体" w:hAnsi="宋体" w:cs="宋体"/>
          <w:color w:val="000000"/>
          <w:kern w:val="0"/>
          <w:sz w:val="18"/>
          <w:szCs w:val="18"/>
        </w:rPr>
        <w:t>1</w:t>
      </w:r>
      <w:r w:rsidRPr="00B23B21">
        <w:rPr>
          <w:rFonts w:ascii="宋体" w:hAnsi="宋体" w:cs="宋体" w:hint="eastAsia"/>
          <w:color w:val="000000"/>
          <w:kern w:val="0"/>
          <w:sz w:val="18"/>
          <w:szCs w:val="18"/>
        </w:rPr>
        <w:t>07-1</w:t>
      </w:r>
      <w:r w:rsidRPr="005A17F5">
        <w:rPr>
          <w:rFonts w:ascii="宋体" w:hAnsi="宋体" w:cs="宋体" w:hint="eastAsia"/>
          <w:color w:val="000000"/>
          <w:kern w:val="0"/>
          <w:sz w:val="18"/>
          <w:szCs w:val="18"/>
        </w:rPr>
        <w:t>表∑(</w:t>
      </w:r>
      <w:r w:rsidRPr="005A17F5">
        <w:rPr>
          <w:rFonts w:ascii="宋体" w:hAnsi="宋体" w:cs="宋体"/>
          <w:color w:val="000000"/>
          <w:kern w:val="0"/>
          <w:sz w:val="18"/>
          <w:szCs w:val="18"/>
        </w:rPr>
        <w:t>10</w:t>
      </w:r>
      <w:r w:rsidRPr="005A17F5">
        <w:rPr>
          <w:rFonts w:ascii="宋体" w:hAnsi="宋体" w:cs="宋体" w:hint="eastAsia"/>
          <w:color w:val="000000"/>
          <w:kern w:val="0"/>
          <w:sz w:val="18"/>
          <w:szCs w:val="18"/>
        </w:rPr>
        <w:t>)</w:t>
      </w:r>
    </w:p>
    <w:p w:rsidR="00E257A5" w:rsidRPr="00267168" w:rsidRDefault="00E257A5" w:rsidP="00E257A5">
      <w:pPr>
        <w:pStyle w:val="2"/>
        <w:rPr>
          <w:rFonts w:ascii="宋体" w:cs="宋体"/>
          <w:color w:val="000000"/>
        </w:rPr>
      </w:pPr>
      <w:r>
        <w:rPr>
          <w:rFonts w:ascii="宋体" w:hAnsi="宋体" w:cs="宋体"/>
          <w:color w:val="000000"/>
          <w:kern w:val="0"/>
          <w:sz w:val="18"/>
          <w:szCs w:val="18"/>
        </w:rPr>
        <w:br w:type="page"/>
      </w:r>
      <w:bookmarkStart w:id="11" w:name="_Toc51836696"/>
      <w:bookmarkStart w:id="12" w:name="_Toc58860168"/>
      <w:r w:rsidRPr="00D4320A">
        <w:rPr>
          <w:rFonts w:ascii="宋体" w:hAnsi="宋体" w:cs="宋体" w:hint="eastAsia"/>
          <w:b w:val="0"/>
          <w:color w:val="000000"/>
        </w:rPr>
        <w:lastRenderedPageBreak/>
        <w:t>“四下”企业研究开发活动及相关情况</w:t>
      </w:r>
      <w:bookmarkEnd w:id="11"/>
      <w:bookmarkEnd w:id="12"/>
    </w:p>
    <w:tbl>
      <w:tblPr>
        <w:tblW w:w="9479" w:type="dxa"/>
        <w:tblLayout w:type="fixed"/>
        <w:tblCellMar>
          <w:left w:w="57" w:type="dxa"/>
          <w:right w:w="57" w:type="dxa"/>
        </w:tblCellMar>
        <w:tblLook w:val="00A0" w:firstRow="1" w:lastRow="0" w:firstColumn="1" w:lastColumn="0" w:noHBand="0" w:noVBand="0"/>
      </w:tblPr>
      <w:tblGrid>
        <w:gridCol w:w="680"/>
        <w:gridCol w:w="2149"/>
        <w:gridCol w:w="173"/>
        <w:gridCol w:w="550"/>
        <w:gridCol w:w="131"/>
        <w:gridCol w:w="385"/>
        <w:gridCol w:w="32"/>
        <w:gridCol w:w="294"/>
        <w:gridCol w:w="235"/>
        <w:gridCol w:w="756"/>
        <w:gridCol w:w="1136"/>
        <w:gridCol w:w="23"/>
        <w:gridCol w:w="1098"/>
        <w:gridCol w:w="324"/>
        <w:gridCol w:w="112"/>
        <w:gridCol w:w="392"/>
        <w:gridCol w:w="518"/>
        <w:gridCol w:w="491"/>
      </w:tblGrid>
      <w:tr w:rsidR="00E257A5" w:rsidRPr="008759A2" w:rsidTr="002830D3">
        <w:trPr>
          <w:cantSplit/>
          <w:trHeight w:hRule="exact" w:val="408"/>
        </w:trPr>
        <w:tc>
          <w:tcPr>
            <w:tcW w:w="3452" w:type="pct"/>
            <w:gridSpan w:val="12"/>
            <w:vAlign w:val="center"/>
          </w:tcPr>
          <w:p w:rsidR="00E257A5" w:rsidRPr="008759A2" w:rsidRDefault="00E257A5" w:rsidP="00BF310A">
            <w:pPr>
              <w:rPr>
                <w:rFonts w:eastAsia="Times New Roman"/>
                <w:color w:val="000000"/>
                <w:kern w:val="0"/>
                <w:sz w:val="20"/>
                <w:szCs w:val="20"/>
              </w:rPr>
            </w:pPr>
          </w:p>
        </w:tc>
        <w:tc>
          <w:tcPr>
            <w:tcW w:w="579" w:type="pct"/>
            <w:vAlign w:val="center"/>
          </w:tcPr>
          <w:p w:rsidR="00E257A5" w:rsidRPr="008759A2" w:rsidRDefault="00E257A5" w:rsidP="00BF310A">
            <w:pPr>
              <w:ind w:rightChars="-17" w:right="-36"/>
              <w:jc w:val="right"/>
              <w:rPr>
                <w:rFonts w:ascii="宋体" w:cs="宋体"/>
                <w:color w:val="000000"/>
                <w:kern w:val="0"/>
                <w:sz w:val="18"/>
                <w:szCs w:val="18"/>
              </w:rPr>
            </w:pPr>
            <w:r w:rsidRPr="008759A2">
              <w:rPr>
                <w:rFonts w:ascii="宋体" w:hAnsi="宋体" w:cs="宋体" w:hint="eastAsia"/>
                <w:color w:val="000000"/>
                <w:kern w:val="0"/>
                <w:sz w:val="18"/>
                <w:szCs w:val="18"/>
              </w:rPr>
              <w:t>表</w:t>
            </w:r>
            <w:r w:rsidRPr="008759A2">
              <w:rPr>
                <w:rFonts w:ascii="宋体" w:hAnsi="宋体" w:cs="宋体"/>
                <w:color w:val="000000"/>
                <w:kern w:val="0"/>
                <w:sz w:val="18"/>
                <w:szCs w:val="18"/>
              </w:rPr>
              <w:t xml:space="preserve">    </w:t>
            </w:r>
            <w:r w:rsidRPr="008759A2">
              <w:rPr>
                <w:rFonts w:ascii="宋体" w:hAnsi="宋体" w:cs="宋体" w:hint="eastAsia"/>
                <w:color w:val="000000"/>
                <w:kern w:val="0"/>
                <w:sz w:val="18"/>
                <w:szCs w:val="18"/>
              </w:rPr>
              <w:t>号：</w:t>
            </w:r>
          </w:p>
        </w:tc>
        <w:tc>
          <w:tcPr>
            <w:tcW w:w="968" w:type="pct"/>
            <w:gridSpan w:val="5"/>
            <w:vAlign w:val="center"/>
          </w:tcPr>
          <w:p w:rsidR="00E257A5" w:rsidRPr="008759A2" w:rsidRDefault="00E257A5" w:rsidP="00BF310A">
            <w:pPr>
              <w:ind w:rightChars="-17" w:right="-36"/>
              <w:jc w:val="distribute"/>
              <w:rPr>
                <w:rFonts w:ascii="宋体"/>
                <w:color w:val="000000"/>
                <w:sz w:val="18"/>
                <w:szCs w:val="18"/>
              </w:rPr>
            </w:pPr>
            <w:r>
              <w:rPr>
                <w:rFonts w:ascii="宋体" w:hAnsi="宋体" w:hint="eastAsia"/>
                <w:color w:val="000000"/>
                <w:sz w:val="18"/>
                <w:szCs w:val="18"/>
              </w:rPr>
              <w:t>１１７</w:t>
            </w:r>
            <w:r w:rsidRPr="008759A2">
              <w:rPr>
                <w:rFonts w:ascii="宋体" w:hAnsi="宋体" w:hint="eastAsia"/>
                <w:color w:val="000000"/>
                <w:sz w:val="18"/>
                <w:szCs w:val="18"/>
              </w:rPr>
              <w:t>表</w:t>
            </w:r>
          </w:p>
        </w:tc>
      </w:tr>
      <w:tr w:rsidR="00E257A5" w:rsidRPr="008759A2" w:rsidTr="006D16B0">
        <w:trPr>
          <w:cantSplit/>
          <w:trHeight w:hRule="exact" w:val="411"/>
        </w:trPr>
        <w:tc>
          <w:tcPr>
            <w:tcW w:w="3452" w:type="pct"/>
            <w:gridSpan w:val="12"/>
            <w:vAlign w:val="center"/>
          </w:tcPr>
          <w:p w:rsidR="00E257A5" w:rsidRPr="008759A2" w:rsidRDefault="00E257A5" w:rsidP="00BF310A">
            <w:pPr>
              <w:rPr>
                <w:rFonts w:eastAsia="Times New Roman"/>
                <w:color w:val="000000"/>
                <w:kern w:val="0"/>
                <w:sz w:val="20"/>
                <w:szCs w:val="20"/>
              </w:rPr>
            </w:pPr>
            <w:r w:rsidRPr="008759A2">
              <w:rPr>
                <w:rFonts w:ascii="宋体" w:hAnsi="宋体" w:cs="宋体" w:hint="eastAsia"/>
                <w:color w:val="000000"/>
                <w:kern w:val="0"/>
                <w:sz w:val="18"/>
                <w:szCs w:val="18"/>
              </w:rPr>
              <w:t>统一社会信用代码□□□□□□□□□□□□□□□□□□</w:t>
            </w:r>
          </w:p>
        </w:tc>
        <w:tc>
          <w:tcPr>
            <w:tcW w:w="579" w:type="pct"/>
            <w:vAlign w:val="center"/>
          </w:tcPr>
          <w:p w:rsidR="00E257A5" w:rsidRPr="008759A2" w:rsidRDefault="00E257A5" w:rsidP="00BF310A">
            <w:pPr>
              <w:ind w:rightChars="-17" w:right="-36"/>
              <w:jc w:val="right"/>
              <w:rPr>
                <w:rFonts w:ascii="宋体" w:cs="宋体"/>
                <w:color w:val="000000"/>
                <w:kern w:val="0"/>
                <w:sz w:val="18"/>
                <w:szCs w:val="18"/>
              </w:rPr>
            </w:pPr>
            <w:r w:rsidRPr="008759A2">
              <w:rPr>
                <w:rFonts w:ascii="宋体" w:hAnsi="宋体" w:cs="宋体" w:hint="eastAsia"/>
                <w:color w:val="000000"/>
                <w:kern w:val="0"/>
                <w:sz w:val="18"/>
                <w:szCs w:val="18"/>
              </w:rPr>
              <w:t>制定机关：</w:t>
            </w:r>
          </w:p>
        </w:tc>
        <w:tc>
          <w:tcPr>
            <w:tcW w:w="968" w:type="pct"/>
            <w:gridSpan w:val="5"/>
            <w:vAlign w:val="center"/>
          </w:tcPr>
          <w:p w:rsidR="00E257A5" w:rsidRPr="008759A2" w:rsidRDefault="00E257A5" w:rsidP="00BF310A">
            <w:pPr>
              <w:ind w:rightChars="-17" w:right="-36"/>
              <w:jc w:val="distribute"/>
              <w:rPr>
                <w:rFonts w:ascii="宋体"/>
                <w:color w:val="000000"/>
                <w:sz w:val="18"/>
                <w:szCs w:val="18"/>
              </w:rPr>
            </w:pPr>
            <w:r>
              <w:rPr>
                <w:rFonts w:ascii="宋体" w:hAnsi="宋体" w:hint="eastAsia"/>
                <w:color w:val="000000"/>
                <w:sz w:val="18"/>
                <w:szCs w:val="18"/>
              </w:rPr>
              <w:t>湖南省</w:t>
            </w:r>
            <w:r w:rsidRPr="008759A2">
              <w:rPr>
                <w:rFonts w:ascii="宋体" w:hAnsi="宋体" w:hint="eastAsia"/>
                <w:color w:val="000000"/>
                <w:sz w:val="18"/>
                <w:szCs w:val="18"/>
              </w:rPr>
              <w:t>统计局</w:t>
            </w:r>
          </w:p>
        </w:tc>
      </w:tr>
      <w:tr w:rsidR="00E257A5" w:rsidRPr="008759A2" w:rsidTr="006D16B0">
        <w:trPr>
          <w:cantSplit/>
          <w:trHeight w:hRule="exact" w:val="572"/>
        </w:trPr>
        <w:tc>
          <w:tcPr>
            <w:tcW w:w="3452" w:type="pct"/>
            <w:gridSpan w:val="12"/>
            <w:vAlign w:val="center"/>
          </w:tcPr>
          <w:p w:rsidR="00E257A5" w:rsidRPr="008759A2" w:rsidRDefault="00E257A5" w:rsidP="00BF310A">
            <w:pPr>
              <w:rPr>
                <w:rFonts w:ascii="宋体" w:cs="宋体"/>
                <w:color w:val="000000"/>
                <w:kern w:val="0"/>
                <w:sz w:val="18"/>
                <w:szCs w:val="18"/>
              </w:rPr>
            </w:pPr>
            <w:r w:rsidRPr="008759A2">
              <w:rPr>
                <w:rFonts w:ascii="宋体" w:hAnsi="宋体" w:cs="宋体" w:hint="eastAsia"/>
                <w:color w:val="000000"/>
                <w:kern w:val="0"/>
                <w:sz w:val="18"/>
                <w:szCs w:val="18"/>
              </w:rPr>
              <w:t>尚未领取统一社会信用代码的填写原组织机构代码□□□□□□□□－□</w:t>
            </w:r>
          </w:p>
        </w:tc>
        <w:tc>
          <w:tcPr>
            <w:tcW w:w="579" w:type="pct"/>
            <w:vAlign w:val="center"/>
          </w:tcPr>
          <w:p w:rsidR="00E257A5" w:rsidRPr="008759A2" w:rsidRDefault="00E257A5" w:rsidP="00BF310A">
            <w:pPr>
              <w:ind w:rightChars="-17" w:right="-36"/>
              <w:jc w:val="right"/>
              <w:rPr>
                <w:rFonts w:ascii="宋体" w:cs="宋体"/>
                <w:color w:val="000000"/>
                <w:kern w:val="0"/>
                <w:sz w:val="18"/>
                <w:szCs w:val="18"/>
              </w:rPr>
            </w:pPr>
            <w:r w:rsidRPr="008759A2">
              <w:rPr>
                <w:rFonts w:ascii="宋体" w:hAnsi="宋体" w:cs="宋体" w:hint="eastAsia"/>
                <w:color w:val="000000"/>
                <w:kern w:val="0"/>
                <w:sz w:val="18"/>
                <w:szCs w:val="18"/>
              </w:rPr>
              <w:t>文</w:t>
            </w:r>
            <w:r w:rsidRPr="008759A2">
              <w:rPr>
                <w:rFonts w:ascii="宋体" w:hAnsi="宋体" w:cs="宋体"/>
                <w:color w:val="000000"/>
                <w:kern w:val="0"/>
                <w:sz w:val="18"/>
                <w:szCs w:val="18"/>
              </w:rPr>
              <w:t xml:space="preserve">    </w:t>
            </w:r>
            <w:r w:rsidRPr="008759A2">
              <w:rPr>
                <w:rFonts w:ascii="宋体" w:hAnsi="宋体" w:cs="宋体" w:hint="eastAsia"/>
                <w:color w:val="000000"/>
                <w:kern w:val="0"/>
                <w:sz w:val="18"/>
                <w:szCs w:val="18"/>
              </w:rPr>
              <w:t>号：</w:t>
            </w:r>
          </w:p>
        </w:tc>
        <w:tc>
          <w:tcPr>
            <w:tcW w:w="968" w:type="pct"/>
            <w:gridSpan w:val="5"/>
            <w:vAlign w:val="center"/>
          </w:tcPr>
          <w:p w:rsidR="00E257A5" w:rsidRPr="008759A2" w:rsidRDefault="00E257A5" w:rsidP="00BF310A">
            <w:pPr>
              <w:ind w:rightChars="-17" w:right="-36"/>
              <w:jc w:val="distribute"/>
              <w:rPr>
                <w:rFonts w:ascii="宋体"/>
                <w:color w:val="000000"/>
                <w:sz w:val="18"/>
                <w:szCs w:val="18"/>
              </w:rPr>
            </w:pPr>
            <w:r>
              <w:rPr>
                <w:rFonts w:ascii="宋体" w:hAnsi="宋体" w:hint="eastAsia"/>
                <w:color w:val="000000"/>
                <w:sz w:val="18"/>
                <w:szCs w:val="18"/>
              </w:rPr>
              <w:t>湘统</w:t>
            </w:r>
            <w:r w:rsidRPr="008759A2">
              <w:rPr>
                <w:rFonts w:ascii="宋体" w:hAnsi="宋体" w:hint="eastAsia"/>
                <w:sz w:val="18"/>
                <w:szCs w:val="18"/>
              </w:rPr>
              <w:t>〔</w:t>
            </w:r>
            <w:r>
              <w:rPr>
                <w:rFonts w:ascii="宋体" w:hAnsi="宋体"/>
                <w:sz w:val="18"/>
                <w:szCs w:val="18"/>
              </w:rPr>
              <w:t>2020</w:t>
            </w:r>
            <w:r w:rsidRPr="008759A2">
              <w:rPr>
                <w:rFonts w:ascii="宋体" w:hAnsi="宋体" w:hint="eastAsia"/>
                <w:sz w:val="18"/>
                <w:szCs w:val="18"/>
              </w:rPr>
              <w:t>〕</w:t>
            </w:r>
            <w:r>
              <w:rPr>
                <w:rFonts w:ascii="宋体" w:hAnsi="宋体" w:hint="eastAsia"/>
                <w:sz w:val="18"/>
                <w:szCs w:val="18"/>
              </w:rPr>
              <w:t>55</w:t>
            </w:r>
            <w:r w:rsidRPr="008759A2">
              <w:rPr>
                <w:rFonts w:ascii="宋体" w:hAnsi="宋体" w:hint="eastAsia"/>
                <w:color w:val="000000"/>
                <w:sz w:val="18"/>
                <w:szCs w:val="18"/>
              </w:rPr>
              <w:t>号</w:t>
            </w:r>
          </w:p>
        </w:tc>
      </w:tr>
      <w:tr w:rsidR="00E257A5" w:rsidRPr="008759A2" w:rsidTr="006D16B0">
        <w:trPr>
          <w:cantSplit/>
          <w:trHeight w:hRule="exact" w:val="425"/>
        </w:trPr>
        <w:tc>
          <w:tcPr>
            <w:tcW w:w="2146" w:type="pct"/>
            <w:gridSpan w:val="6"/>
            <w:vAlign w:val="center"/>
          </w:tcPr>
          <w:p w:rsidR="00E257A5" w:rsidRPr="008759A2" w:rsidRDefault="00E257A5" w:rsidP="00BF310A">
            <w:pPr>
              <w:rPr>
                <w:rFonts w:ascii="宋体" w:cs="宋体"/>
                <w:color w:val="000000"/>
                <w:kern w:val="0"/>
                <w:sz w:val="18"/>
                <w:szCs w:val="18"/>
              </w:rPr>
            </w:pPr>
            <w:r w:rsidRPr="008759A2">
              <w:rPr>
                <w:rFonts w:ascii="宋体" w:hAnsi="宋体" w:cs="宋体" w:hint="eastAsia"/>
                <w:color w:val="000000"/>
                <w:kern w:val="0"/>
                <w:sz w:val="18"/>
                <w:szCs w:val="18"/>
              </w:rPr>
              <w:t>单位详细名称：</w:t>
            </w:r>
          </w:p>
        </w:tc>
        <w:tc>
          <w:tcPr>
            <w:tcW w:w="1306" w:type="pct"/>
            <w:gridSpan w:val="6"/>
            <w:vAlign w:val="center"/>
          </w:tcPr>
          <w:p w:rsidR="00E257A5" w:rsidRPr="008759A2" w:rsidRDefault="00E257A5" w:rsidP="00BF310A">
            <w:pPr>
              <w:ind w:leftChars="-413" w:left="1" w:hangingChars="482" w:hanging="868"/>
              <w:jc w:val="center"/>
              <w:rPr>
                <w:rFonts w:ascii="宋体" w:cs="宋体"/>
                <w:color w:val="000000"/>
                <w:kern w:val="0"/>
                <w:sz w:val="18"/>
                <w:szCs w:val="18"/>
              </w:rPr>
            </w:pPr>
            <w:r w:rsidRPr="008759A2">
              <w:rPr>
                <w:rFonts w:ascii="宋体" w:hAnsi="宋体" w:cs="宋体" w:hint="eastAsia"/>
                <w:color w:val="000000"/>
                <w:sz w:val="18"/>
                <w:szCs w:val="18"/>
              </w:rPr>
              <w:t>２０</w:t>
            </w:r>
            <w:r>
              <w:rPr>
                <w:rFonts w:ascii="宋体" w:hAnsi="宋体" w:cs="宋体" w:hint="eastAsia"/>
                <w:color w:val="000000"/>
                <w:sz w:val="18"/>
                <w:szCs w:val="18"/>
              </w:rPr>
              <w:t xml:space="preserve"> </w:t>
            </w:r>
            <w:r>
              <w:rPr>
                <w:rFonts w:ascii="宋体" w:hAnsi="宋体" w:cs="宋体"/>
                <w:color w:val="000000"/>
                <w:sz w:val="18"/>
                <w:szCs w:val="18"/>
              </w:rPr>
              <w:t xml:space="preserve"> </w:t>
            </w:r>
            <w:r>
              <w:rPr>
                <w:rFonts w:ascii="宋体" w:hAnsi="宋体" w:cs="宋体" w:hint="eastAsia"/>
                <w:color w:val="000000"/>
                <w:sz w:val="18"/>
                <w:szCs w:val="18"/>
              </w:rPr>
              <w:t xml:space="preserve"> </w:t>
            </w:r>
            <w:r w:rsidRPr="008759A2">
              <w:rPr>
                <w:rFonts w:ascii="宋体" w:hAnsi="宋体" w:cs="宋体" w:hint="eastAsia"/>
                <w:color w:val="000000"/>
                <w:sz w:val="18"/>
                <w:szCs w:val="18"/>
              </w:rPr>
              <w:t>年</w:t>
            </w:r>
          </w:p>
        </w:tc>
        <w:tc>
          <w:tcPr>
            <w:tcW w:w="579" w:type="pct"/>
            <w:vAlign w:val="center"/>
          </w:tcPr>
          <w:p w:rsidR="00E257A5" w:rsidRPr="008759A2" w:rsidRDefault="00E257A5" w:rsidP="00BF310A">
            <w:pPr>
              <w:ind w:rightChars="-17" w:right="-36"/>
              <w:jc w:val="right"/>
              <w:rPr>
                <w:rFonts w:ascii="宋体" w:cs="宋体"/>
                <w:color w:val="000000"/>
                <w:kern w:val="0"/>
                <w:sz w:val="18"/>
                <w:szCs w:val="18"/>
              </w:rPr>
            </w:pPr>
            <w:r w:rsidRPr="008759A2">
              <w:rPr>
                <w:rFonts w:ascii="宋体" w:hAnsi="宋体" w:cs="宋体" w:hint="eastAsia"/>
                <w:color w:val="000000"/>
                <w:kern w:val="0"/>
                <w:sz w:val="18"/>
                <w:szCs w:val="18"/>
              </w:rPr>
              <w:t>有效期至：</w:t>
            </w:r>
          </w:p>
        </w:tc>
        <w:tc>
          <w:tcPr>
            <w:tcW w:w="968" w:type="pct"/>
            <w:gridSpan w:val="5"/>
            <w:vAlign w:val="center"/>
          </w:tcPr>
          <w:p w:rsidR="00E257A5" w:rsidRPr="008759A2" w:rsidRDefault="00E257A5" w:rsidP="00BF310A">
            <w:pPr>
              <w:ind w:rightChars="-17" w:right="-36"/>
              <w:jc w:val="distribute"/>
              <w:rPr>
                <w:rFonts w:ascii="宋体" w:cs="宋体"/>
                <w:color w:val="000000"/>
                <w:kern w:val="0"/>
                <w:sz w:val="18"/>
                <w:szCs w:val="18"/>
              </w:rPr>
            </w:pPr>
            <w:r w:rsidRPr="008759A2">
              <w:rPr>
                <w:rFonts w:ascii="宋体" w:hAnsi="宋体" w:hint="eastAsia"/>
                <w:color w:val="000000"/>
                <w:sz w:val="18"/>
                <w:szCs w:val="18"/>
              </w:rPr>
              <w:t>２０</w:t>
            </w:r>
            <w:r>
              <w:rPr>
                <w:rFonts w:ascii="宋体" w:hAnsi="宋体" w:hint="eastAsia"/>
                <w:color w:val="000000"/>
                <w:sz w:val="18"/>
                <w:szCs w:val="18"/>
              </w:rPr>
              <w:t>２１</w:t>
            </w:r>
            <w:r w:rsidRPr="008759A2">
              <w:rPr>
                <w:rFonts w:ascii="宋体" w:hAnsi="宋体" w:hint="eastAsia"/>
                <w:color w:val="000000"/>
                <w:sz w:val="18"/>
                <w:szCs w:val="18"/>
              </w:rPr>
              <w:t>年</w:t>
            </w:r>
            <w:r>
              <w:rPr>
                <w:rFonts w:ascii="宋体" w:hAnsi="宋体" w:hint="eastAsia"/>
                <w:color w:val="000000"/>
                <w:sz w:val="18"/>
                <w:szCs w:val="18"/>
              </w:rPr>
              <w:t>６</w:t>
            </w:r>
            <w:r w:rsidRPr="008759A2">
              <w:rPr>
                <w:rFonts w:ascii="宋体" w:hAnsi="宋体" w:hint="eastAsia"/>
                <w:color w:val="000000"/>
                <w:sz w:val="18"/>
                <w:szCs w:val="18"/>
              </w:rPr>
              <w:t>月</w:t>
            </w:r>
          </w:p>
        </w:tc>
      </w:tr>
      <w:tr w:rsidR="00E257A5" w:rsidRPr="008759A2" w:rsidTr="00BF310A">
        <w:tblPrEx>
          <w:tblLook w:val="01E0" w:firstRow="1" w:lastRow="1" w:firstColumn="1" w:lastColumn="1" w:noHBand="0" w:noVBand="0"/>
        </w:tblPrEx>
        <w:trPr>
          <w:trHeight w:val="447"/>
        </w:trPr>
        <w:tc>
          <w:tcPr>
            <w:tcW w:w="1584" w:type="pct"/>
            <w:gridSpan w:val="3"/>
            <w:tcBorders>
              <w:top w:val="single" w:sz="8" w:space="0" w:color="auto"/>
              <w:left w:val="nil"/>
              <w:bottom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指标名称</w:t>
            </w:r>
          </w:p>
        </w:tc>
        <w:tc>
          <w:tcPr>
            <w:tcW w:w="290" w:type="pct"/>
            <w:tcBorders>
              <w:top w:val="single" w:sz="8" w:space="0" w:color="auto"/>
              <w:left w:val="single" w:sz="2" w:space="0" w:color="auto"/>
              <w:bottom w:val="single" w:sz="2" w:space="0" w:color="auto"/>
              <w:right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计量</w:t>
            </w:r>
          </w:p>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单位</w:t>
            </w:r>
          </w:p>
        </w:tc>
        <w:tc>
          <w:tcPr>
            <w:tcW w:w="289" w:type="pct"/>
            <w:gridSpan w:val="3"/>
            <w:tcBorders>
              <w:top w:val="single" w:sz="8" w:space="0" w:color="auto"/>
              <w:left w:val="single" w:sz="2" w:space="0" w:color="auto"/>
              <w:bottom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代码</w:t>
            </w:r>
          </w:p>
        </w:tc>
        <w:tc>
          <w:tcPr>
            <w:tcW w:w="279" w:type="pct"/>
            <w:gridSpan w:val="2"/>
            <w:tcBorders>
              <w:top w:val="single" w:sz="8" w:space="0" w:color="auto"/>
              <w:left w:val="single" w:sz="2" w:space="0" w:color="auto"/>
              <w:bottom w:val="single" w:sz="2" w:space="0" w:color="auto"/>
              <w:right w:val="double" w:sz="4"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数量</w:t>
            </w:r>
          </w:p>
        </w:tc>
        <w:tc>
          <w:tcPr>
            <w:tcW w:w="1760" w:type="pct"/>
            <w:gridSpan w:val="5"/>
            <w:tcBorders>
              <w:top w:val="single" w:sz="8" w:space="0" w:color="auto"/>
              <w:left w:val="double" w:sz="4" w:space="0" w:color="auto"/>
              <w:bottom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指标名称</w:t>
            </w:r>
          </w:p>
        </w:tc>
        <w:tc>
          <w:tcPr>
            <w:tcW w:w="266" w:type="pct"/>
            <w:gridSpan w:val="2"/>
            <w:tcBorders>
              <w:top w:val="single" w:sz="8" w:space="0" w:color="auto"/>
              <w:left w:val="single" w:sz="2" w:space="0" w:color="auto"/>
              <w:bottom w:val="single" w:sz="2" w:space="0" w:color="auto"/>
              <w:right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计量</w:t>
            </w:r>
          </w:p>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单位</w:t>
            </w:r>
          </w:p>
        </w:tc>
        <w:tc>
          <w:tcPr>
            <w:tcW w:w="273" w:type="pct"/>
            <w:tcBorders>
              <w:top w:val="single" w:sz="8" w:space="0" w:color="auto"/>
              <w:left w:val="single" w:sz="2" w:space="0" w:color="auto"/>
              <w:bottom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代码</w:t>
            </w:r>
          </w:p>
        </w:tc>
        <w:tc>
          <w:tcPr>
            <w:tcW w:w="259" w:type="pct"/>
            <w:tcBorders>
              <w:top w:val="single" w:sz="8" w:space="0" w:color="auto"/>
              <w:left w:val="single" w:sz="2" w:space="0" w:color="auto"/>
              <w:bottom w:val="single" w:sz="2" w:space="0" w:color="auto"/>
              <w:right w:val="nil"/>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数量</w:t>
            </w:r>
          </w:p>
        </w:tc>
      </w:tr>
      <w:tr w:rsidR="00E257A5" w:rsidRPr="008759A2" w:rsidTr="00BF310A">
        <w:tblPrEx>
          <w:tblLook w:val="01E0" w:firstRow="1" w:lastRow="1" w:firstColumn="1" w:lastColumn="1" w:noHBand="0" w:noVBand="0"/>
        </w:tblPrEx>
        <w:trPr>
          <w:trHeight w:val="307"/>
        </w:trPr>
        <w:tc>
          <w:tcPr>
            <w:tcW w:w="1584" w:type="pct"/>
            <w:gridSpan w:val="3"/>
            <w:tcBorders>
              <w:top w:val="single" w:sz="2" w:space="0" w:color="auto"/>
              <w:left w:val="nil"/>
              <w:bottom w:val="single" w:sz="2" w:space="0" w:color="auto"/>
              <w:right w:val="single" w:sz="2" w:space="0" w:color="auto"/>
            </w:tcBorders>
            <w:noWrap/>
            <w:vAlign w:val="center"/>
          </w:tcPr>
          <w:p w:rsidR="00E257A5" w:rsidRPr="008759A2" w:rsidRDefault="00E257A5" w:rsidP="00BF310A">
            <w:pPr>
              <w:jc w:val="center"/>
              <w:rPr>
                <w:rFonts w:ascii="宋体" w:hAnsi="宋体" w:cs="宋体"/>
                <w:color w:val="000000"/>
                <w:kern w:val="0"/>
                <w:sz w:val="18"/>
                <w:szCs w:val="18"/>
              </w:rPr>
            </w:pPr>
            <w:r>
              <w:rPr>
                <w:rFonts w:ascii="宋体" w:hAnsi="宋体" w:cs="宋体" w:hint="eastAsia"/>
                <w:color w:val="000000"/>
                <w:kern w:val="0"/>
                <w:sz w:val="18"/>
                <w:szCs w:val="18"/>
              </w:rPr>
              <w:t>甲</w:t>
            </w:r>
          </w:p>
        </w:tc>
        <w:tc>
          <w:tcPr>
            <w:tcW w:w="290" w:type="pct"/>
            <w:tcBorders>
              <w:top w:val="single" w:sz="2" w:space="0" w:color="auto"/>
              <w:left w:val="single" w:sz="2" w:space="0" w:color="auto"/>
              <w:bottom w:val="single" w:sz="2" w:space="0" w:color="auto"/>
              <w:right w:val="single" w:sz="2" w:space="0" w:color="auto"/>
            </w:tcBorders>
            <w:vAlign w:val="center"/>
          </w:tcPr>
          <w:p w:rsidR="00E257A5" w:rsidRPr="008759A2" w:rsidRDefault="00E257A5" w:rsidP="00BF310A">
            <w:pPr>
              <w:jc w:val="center"/>
              <w:rPr>
                <w:rFonts w:ascii="宋体" w:hAnsi="宋体" w:cs="宋体"/>
                <w:color w:val="000000"/>
                <w:kern w:val="0"/>
                <w:sz w:val="18"/>
                <w:szCs w:val="18"/>
              </w:rPr>
            </w:pPr>
            <w:r>
              <w:rPr>
                <w:rFonts w:ascii="宋体" w:hAnsi="宋体" w:cs="宋体" w:hint="eastAsia"/>
                <w:color w:val="000000"/>
                <w:kern w:val="0"/>
                <w:sz w:val="18"/>
                <w:szCs w:val="18"/>
              </w:rPr>
              <w:t>乙</w:t>
            </w:r>
          </w:p>
        </w:tc>
        <w:tc>
          <w:tcPr>
            <w:tcW w:w="289" w:type="pct"/>
            <w:gridSpan w:val="3"/>
            <w:tcBorders>
              <w:top w:val="single" w:sz="2" w:space="0" w:color="auto"/>
              <w:left w:val="single" w:sz="2" w:space="0" w:color="auto"/>
              <w:bottom w:val="single" w:sz="2" w:space="0" w:color="auto"/>
              <w:right w:val="single" w:sz="2" w:space="0" w:color="auto"/>
            </w:tcBorders>
            <w:noWrap/>
            <w:vAlign w:val="center"/>
          </w:tcPr>
          <w:p w:rsidR="00E257A5" w:rsidRPr="008759A2" w:rsidRDefault="00E257A5" w:rsidP="00BF310A">
            <w:pPr>
              <w:jc w:val="center"/>
              <w:rPr>
                <w:rFonts w:ascii="宋体" w:hAnsi="宋体" w:cs="宋体"/>
                <w:color w:val="000000"/>
                <w:kern w:val="0"/>
                <w:sz w:val="18"/>
                <w:szCs w:val="18"/>
              </w:rPr>
            </w:pPr>
            <w:r>
              <w:rPr>
                <w:rFonts w:ascii="宋体" w:hAnsi="宋体" w:cs="宋体" w:hint="eastAsia"/>
                <w:color w:val="000000"/>
                <w:kern w:val="0"/>
                <w:sz w:val="18"/>
                <w:szCs w:val="18"/>
              </w:rPr>
              <w:t>丙</w:t>
            </w:r>
          </w:p>
        </w:tc>
        <w:tc>
          <w:tcPr>
            <w:tcW w:w="279" w:type="pct"/>
            <w:gridSpan w:val="2"/>
            <w:tcBorders>
              <w:top w:val="single" w:sz="2" w:space="0" w:color="auto"/>
              <w:left w:val="single" w:sz="2" w:space="0" w:color="auto"/>
              <w:bottom w:val="single" w:sz="2" w:space="0" w:color="auto"/>
              <w:right w:val="double" w:sz="4" w:space="0" w:color="auto"/>
            </w:tcBorders>
            <w:vAlign w:val="center"/>
          </w:tcPr>
          <w:p w:rsidR="00E257A5" w:rsidRPr="008759A2" w:rsidRDefault="00E257A5" w:rsidP="00BF310A">
            <w:pPr>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760" w:type="pct"/>
            <w:gridSpan w:val="5"/>
            <w:tcBorders>
              <w:top w:val="single" w:sz="2" w:space="0" w:color="auto"/>
              <w:left w:val="double" w:sz="4" w:space="0" w:color="auto"/>
              <w:bottom w:val="single" w:sz="2" w:space="0" w:color="auto"/>
              <w:right w:val="single" w:sz="2" w:space="0" w:color="auto"/>
            </w:tcBorders>
            <w:noWrap/>
            <w:vAlign w:val="center"/>
          </w:tcPr>
          <w:p w:rsidR="00E257A5" w:rsidRPr="008759A2" w:rsidRDefault="00E257A5" w:rsidP="00BF310A">
            <w:pPr>
              <w:jc w:val="center"/>
              <w:rPr>
                <w:rFonts w:ascii="宋体" w:hAnsi="宋体" w:cs="宋体"/>
                <w:color w:val="000000"/>
                <w:kern w:val="0"/>
                <w:sz w:val="18"/>
                <w:szCs w:val="18"/>
              </w:rPr>
            </w:pPr>
            <w:r>
              <w:rPr>
                <w:rFonts w:ascii="宋体" w:hAnsi="宋体" w:cs="宋体" w:hint="eastAsia"/>
                <w:color w:val="000000"/>
                <w:kern w:val="0"/>
                <w:sz w:val="18"/>
                <w:szCs w:val="18"/>
              </w:rPr>
              <w:t>甲</w:t>
            </w:r>
          </w:p>
        </w:tc>
        <w:tc>
          <w:tcPr>
            <w:tcW w:w="266" w:type="pct"/>
            <w:gridSpan w:val="2"/>
            <w:tcBorders>
              <w:top w:val="single" w:sz="2" w:space="0" w:color="auto"/>
              <w:left w:val="single" w:sz="2" w:space="0" w:color="auto"/>
              <w:bottom w:val="single" w:sz="2" w:space="0" w:color="auto"/>
              <w:right w:val="single" w:sz="2" w:space="0" w:color="auto"/>
            </w:tcBorders>
            <w:vAlign w:val="center"/>
          </w:tcPr>
          <w:p w:rsidR="00E257A5" w:rsidRPr="008759A2" w:rsidRDefault="00E257A5" w:rsidP="00BF310A">
            <w:pPr>
              <w:jc w:val="center"/>
              <w:rPr>
                <w:rFonts w:ascii="宋体" w:hAnsi="宋体" w:cs="宋体"/>
                <w:color w:val="000000"/>
                <w:kern w:val="0"/>
                <w:sz w:val="18"/>
                <w:szCs w:val="18"/>
              </w:rPr>
            </w:pPr>
            <w:r>
              <w:rPr>
                <w:rFonts w:ascii="宋体" w:hAnsi="宋体" w:cs="宋体" w:hint="eastAsia"/>
                <w:color w:val="000000"/>
                <w:kern w:val="0"/>
                <w:sz w:val="18"/>
                <w:szCs w:val="18"/>
              </w:rPr>
              <w:t>乙</w:t>
            </w:r>
          </w:p>
        </w:tc>
        <w:tc>
          <w:tcPr>
            <w:tcW w:w="273" w:type="pct"/>
            <w:tcBorders>
              <w:top w:val="single" w:sz="2" w:space="0" w:color="auto"/>
              <w:left w:val="single" w:sz="2" w:space="0" w:color="auto"/>
              <w:bottom w:val="single" w:sz="2" w:space="0" w:color="auto"/>
              <w:right w:val="single" w:sz="2" w:space="0" w:color="auto"/>
            </w:tcBorders>
            <w:noWrap/>
            <w:vAlign w:val="center"/>
          </w:tcPr>
          <w:p w:rsidR="00E257A5" w:rsidRPr="008759A2" w:rsidRDefault="00E257A5" w:rsidP="00BF310A">
            <w:pPr>
              <w:jc w:val="center"/>
              <w:rPr>
                <w:rFonts w:ascii="宋体" w:hAnsi="宋体" w:cs="宋体"/>
                <w:color w:val="000000"/>
                <w:kern w:val="0"/>
                <w:sz w:val="18"/>
                <w:szCs w:val="18"/>
              </w:rPr>
            </w:pPr>
            <w:r>
              <w:rPr>
                <w:rFonts w:ascii="宋体" w:hAnsi="宋体" w:cs="宋体" w:hint="eastAsia"/>
                <w:color w:val="000000"/>
                <w:kern w:val="0"/>
                <w:sz w:val="18"/>
                <w:szCs w:val="18"/>
              </w:rPr>
              <w:t>丙</w:t>
            </w:r>
          </w:p>
        </w:tc>
        <w:tc>
          <w:tcPr>
            <w:tcW w:w="259" w:type="pct"/>
            <w:tcBorders>
              <w:top w:val="single" w:sz="2" w:space="0" w:color="auto"/>
              <w:left w:val="single" w:sz="2" w:space="0" w:color="auto"/>
              <w:bottom w:val="single" w:sz="2" w:space="0" w:color="auto"/>
              <w:right w:val="nil"/>
            </w:tcBorders>
            <w:vAlign w:val="center"/>
          </w:tcPr>
          <w:p w:rsidR="00E257A5" w:rsidRPr="008759A2" w:rsidRDefault="00E257A5" w:rsidP="00BF310A">
            <w:pPr>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E257A5" w:rsidRPr="008759A2" w:rsidTr="00BF310A">
        <w:tblPrEx>
          <w:tblLook w:val="01E0" w:firstRow="1" w:lastRow="1" w:firstColumn="1" w:lastColumn="1" w:noHBand="0" w:noVBand="0"/>
        </w:tblPrEx>
        <w:trPr>
          <w:trHeight w:val="204"/>
        </w:trPr>
        <w:tc>
          <w:tcPr>
            <w:tcW w:w="1584" w:type="pct"/>
            <w:gridSpan w:val="3"/>
            <w:tcBorders>
              <w:top w:val="single" w:sz="2" w:space="0" w:color="auto"/>
              <w:left w:val="nil"/>
              <w:right w:val="single" w:sz="2" w:space="0" w:color="auto"/>
            </w:tcBorders>
            <w:noWrap/>
            <w:vAlign w:val="center"/>
          </w:tcPr>
          <w:p w:rsidR="00E257A5" w:rsidRPr="008759A2" w:rsidRDefault="00E257A5" w:rsidP="00BF310A">
            <w:pPr>
              <w:rPr>
                <w:rFonts w:ascii="宋体" w:cs="宋体"/>
                <w:color w:val="000000"/>
                <w:kern w:val="0"/>
                <w:sz w:val="18"/>
                <w:szCs w:val="18"/>
              </w:rPr>
            </w:pPr>
            <w:r w:rsidRPr="008759A2">
              <w:rPr>
                <w:rFonts w:ascii="宋体" w:hAnsi="宋体" w:cs="宋体" w:hint="eastAsia"/>
                <w:color w:val="000000"/>
                <w:kern w:val="0"/>
                <w:sz w:val="18"/>
                <w:szCs w:val="18"/>
              </w:rPr>
              <w:t>一、研究开发人员合计</w:t>
            </w:r>
          </w:p>
        </w:tc>
        <w:tc>
          <w:tcPr>
            <w:tcW w:w="290" w:type="pct"/>
            <w:tcBorders>
              <w:top w:val="single" w:sz="2" w:space="0" w:color="auto"/>
              <w:left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人</w:t>
            </w:r>
          </w:p>
        </w:tc>
        <w:tc>
          <w:tcPr>
            <w:tcW w:w="289" w:type="pct"/>
            <w:gridSpan w:val="3"/>
            <w:tcBorders>
              <w:top w:val="single" w:sz="2" w:space="0" w:color="auto"/>
              <w:left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color w:val="000000"/>
                <w:kern w:val="0"/>
                <w:sz w:val="18"/>
                <w:szCs w:val="18"/>
              </w:rPr>
              <w:t>1</w:t>
            </w:r>
          </w:p>
        </w:tc>
        <w:tc>
          <w:tcPr>
            <w:tcW w:w="279" w:type="pct"/>
            <w:gridSpan w:val="2"/>
            <w:tcBorders>
              <w:top w:val="single" w:sz="2" w:space="0" w:color="auto"/>
              <w:left w:val="single" w:sz="2" w:space="0" w:color="auto"/>
              <w:right w:val="double" w:sz="4" w:space="0" w:color="auto"/>
            </w:tcBorders>
            <w:vAlign w:val="center"/>
          </w:tcPr>
          <w:p w:rsidR="00E257A5" w:rsidRPr="008759A2" w:rsidRDefault="00E257A5" w:rsidP="00BF310A">
            <w:pPr>
              <w:rPr>
                <w:rFonts w:ascii="宋体" w:cs="宋体"/>
                <w:color w:val="000000"/>
                <w:kern w:val="0"/>
                <w:sz w:val="18"/>
                <w:szCs w:val="18"/>
              </w:rPr>
            </w:pPr>
          </w:p>
        </w:tc>
        <w:tc>
          <w:tcPr>
            <w:tcW w:w="1760" w:type="pct"/>
            <w:gridSpan w:val="5"/>
            <w:tcBorders>
              <w:top w:val="single" w:sz="2" w:space="0" w:color="auto"/>
              <w:left w:val="double" w:sz="4" w:space="0" w:color="auto"/>
              <w:right w:val="single" w:sz="2" w:space="0" w:color="auto"/>
            </w:tcBorders>
            <w:noWrap/>
            <w:vAlign w:val="center"/>
          </w:tcPr>
          <w:p w:rsidR="00E257A5" w:rsidRPr="008759A2" w:rsidRDefault="00E257A5" w:rsidP="00BF310A">
            <w:pPr>
              <w:rPr>
                <w:rFonts w:ascii="宋体" w:cs="宋体"/>
                <w:color w:val="000000"/>
                <w:kern w:val="0"/>
                <w:sz w:val="18"/>
                <w:szCs w:val="18"/>
              </w:rPr>
            </w:pPr>
            <w:r w:rsidRPr="008759A2">
              <w:rPr>
                <w:rFonts w:ascii="宋体" w:hAnsi="宋体" w:cs="宋体" w:hint="eastAsia"/>
                <w:color w:val="000000"/>
                <w:kern w:val="0"/>
                <w:sz w:val="18"/>
                <w:szCs w:val="18"/>
              </w:rPr>
              <w:t>三、当年形成用于研究开发的仪器和设备</w:t>
            </w:r>
          </w:p>
        </w:tc>
        <w:tc>
          <w:tcPr>
            <w:tcW w:w="266" w:type="pct"/>
            <w:gridSpan w:val="2"/>
            <w:tcBorders>
              <w:top w:val="single" w:sz="2" w:space="0" w:color="auto"/>
              <w:left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千元</w:t>
            </w:r>
          </w:p>
        </w:tc>
        <w:tc>
          <w:tcPr>
            <w:tcW w:w="273" w:type="pct"/>
            <w:tcBorders>
              <w:top w:val="single" w:sz="2" w:space="0" w:color="auto"/>
              <w:left w:val="single" w:sz="2" w:space="0" w:color="auto"/>
              <w:right w:val="single" w:sz="2" w:space="0" w:color="auto"/>
            </w:tcBorders>
            <w:noWrap/>
            <w:vAlign w:val="center"/>
          </w:tcPr>
          <w:p w:rsidR="00E257A5" w:rsidRPr="008759A2" w:rsidRDefault="00E257A5" w:rsidP="00BF310A">
            <w:pPr>
              <w:jc w:val="center"/>
              <w:rPr>
                <w:rFonts w:ascii="宋体" w:hAnsi="宋体" w:cs="宋体"/>
                <w:color w:val="000000"/>
                <w:kern w:val="0"/>
                <w:sz w:val="18"/>
                <w:szCs w:val="18"/>
              </w:rPr>
            </w:pPr>
            <w:r w:rsidRPr="008759A2">
              <w:rPr>
                <w:rFonts w:ascii="宋体" w:hAnsi="宋体" w:cs="宋体"/>
                <w:color w:val="000000"/>
                <w:kern w:val="0"/>
                <w:sz w:val="18"/>
                <w:szCs w:val="18"/>
              </w:rPr>
              <w:t>7</w:t>
            </w:r>
          </w:p>
        </w:tc>
        <w:tc>
          <w:tcPr>
            <w:tcW w:w="259" w:type="pct"/>
            <w:tcBorders>
              <w:top w:val="single" w:sz="2" w:space="0" w:color="auto"/>
              <w:left w:val="single" w:sz="2" w:space="0" w:color="auto"/>
            </w:tcBorders>
            <w:noWrap/>
            <w:vAlign w:val="center"/>
          </w:tcPr>
          <w:p w:rsidR="00E257A5" w:rsidRPr="008759A2" w:rsidRDefault="00E257A5" w:rsidP="00BF310A">
            <w:pPr>
              <w:rPr>
                <w:rFonts w:ascii="宋体" w:cs="宋体"/>
                <w:kern w:val="0"/>
                <w:sz w:val="24"/>
              </w:rPr>
            </w:pPr>
          </w:p>
        </w:tc>
      </w:tr>
      <w:tr w:rsidR="00E257A5" w:rsidRPr="008759A2" w:rsidTr="00BF310A">
        <w:tblPrEx>
          <w:tblLook w:val="01E0" w:firstRow="1" w:lastRow="1" w:firstColumn="1" w:lastColumn="1" w:noHBand="0" w:noVBand="0"/>
        </w:tblPrEx>
        <w:trPr>
          <w:trHeight w:val="204"/>
        </w:trPr>
        <w:tc>
          <w:tcPr>
            <w:tcW w:w="1584" w:type="pct"/>
            <w:gridSpan w:val="3"/>
            <w:tcBorders>
              <w:left w:val="nil"/>
              <w:right w:val="single" w:sz="2" w:space="0" w:color="auto"/>
            </w:tcBorders>
            <w:noWrap/>
            <w:vAlign w:val="center"/>
          </w:tcPr>
          <w:p w:rsidR="00E257A5" w:rsidRPr="008759A2" w:rsidRDefault="00E257A5" w:rsidP="00BF310A">
            <w:pPr>
              <w:rPr>
                <w:rFonts w:ascii="宋体" w:cs="宋体"/>
                <w:color w:val="000000"/>
                <w:kern w:val="0"/>
                <w:sz w:val="18"/>
                <w:szCs w:val="18"/>
              </w:rPr>
            </w:pPr>
            <w:r>
              <w:rPr>
                <w:rFonts w:ascii="宋体" w:hAnsi="宋体" w:cs="宋体" w:hint="eastAsia"/>
                <w:color w:val="000000"/>
                <w:kern w:val="0"/>
                <w:sz w:val="18"/>
                <w:szCs w:val="18"/>
              </w:rPr>
              <w:t>二</w:t>
            </w:r>
            <w:r w:rsidRPr="008759A2">
              <w:rPr>
                <w:rFonts w:ascii="宋体" w:hAnsi="宋体" w:cs="宋体" w:hint="eastAsia"/>
                <w:color w:val="000000"/>
                <w:kern w:val="0"/>
                <w:sz w:val="18"/>
                <w:szCs w:val="18"/>
              </w:rPr>
              <w:t>、研究开发费用合计</w:t>
            </w:r>
          </w:p>
        </w:tc>
        <w:tc>
          <w:tcPr>
            <w:tcW w:w="290" w:type="pct"/>
            <w:tcBorders>
              <w:left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千元</w:t>
            </w:r>
          </w:p>
        </w:tc>
        <w:tc>
          <w:tcPr>
            <w:tcW w:w="289" w:type="pct"/>
            <w:gridSpan w:val="3"/>
            <w:tcBorders>
              <w:left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Pr>
                <w:rFonts w:ascii="宋体" w:hAnsi="宋体" w:cs="宋体"/>
                <w:color w:val="000000"/>
                <w:kern w:val="0"/>
                <w:sz w:val="18"/>
                <w:szCs w:val="18"/>
              </w:rPr>
              <w:t>2</w:t>
            </w:r>
          </w:p>
        </w:tc>
        <w:tc>
          <w:tcPr>
            <w:tcW w:w="279" w:type="pct"/>
            <w:gridSpan w:val="2"/>
            <w:tcBorders>
              <w:left w:val="single" w:sz="2" w:space="0" w:color="auto"/>
              <w:right w:val="double" w:sz="4" w:space="0" w:color="auto"/>
            </w:tcBorders>
            <w:vAlign w:val="center"/>
          </w:tcPr>
          <w:p w:rsidR="00E257A5" w:rsidRPr="008759A2" w:rsidRDefault="00E257A5" w:rsidP="00BF310A">
            <w:pPr>
              <w:rPr>
                <w:rFonts w:ascii="宋体" w:cs="宋体"/>
                <w:color w:val="000000"/>
                <w:kern w:val="0"/>
                <w:sz w:val="18"/>
                <w:szCs w:val="18"/>
              </w:rPr>
            </w:pPr>
          </w:p>
        </w:tc>
        <w:tc>
          <w:tcPr>
            <w:tcW w:w="1760" w:type="pct"/>
            <w:gridSpan w:val="5"/>
            <w:tcBorders>
              <w:left w:val="double" w:sz="4" w:space="0" w:color="auto"/>
              <w:right w:val="single" w:sz="2" w:space="0" w:color="auto"/>
            </w:tcBorders>
            <w:noWrap/>
            <w:vAlign w:val="center"/>
          </w:tcPr>
          <w:p w:rsidR="00E257A5" w:rsidRPr="008759A2" w:rsidRDefault="00E257A5" w:rsidP="00BF310A">
            <w:pPr>
              <w:rPr>
                <w:rFonts w:ascii="宋体" w:cs="宋体"/>
                <w:color w:val="000000"/>
                <w:kern w:val="0"/>
                <w:sz w:val="18"/>
                <w:szCs w:val="18"/>
              </w:rPr>
            </w:pPr>
            <w:r w:rsidRPr="008759A2">
              <w:rPr>
                <w:rFonts w:ascii="宋体" w:hAnsi="宋体" w:cs="宋体" w:hint="eastAsia"/>
                <w:color w:val="000000"/>
                <w:kern w:val="0"/>
                <w:sz w:val="18"/>
                <w:szCs w:val="18"/>
              </w:rPr>
              <w:t>四、当年专利申请数</w:t>
            </w:r>
          </w:p>
        </w:tc>
        <w:tc>
          <w:tcPr>
            <w:tcW w:w="266" w:type="pct"/>
            <w:gridSpan w:val="2"/>
            <w:tcBorders>
              <w:left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件</w:t>
            </w:r>
          </w:p>
        </w:tc>
        <w:tc>
          <w:tcPr>
            <w:tcW w:w="273" w:type="pct"/>
            <w:tcBorders>
              <w:left w:val="single" w:sz="2" w:space="0" w:color="auto"/>
              <w:right w:val="single" w:sz="2" w:space="0" w:color="auto"/>
            </w:tcBorders>
            <w:noWrap/>
            <w:vAlign w:val="center"/>
          </w:tcPr>
          <w:p w:rsidR="00E257A5" w:rsidRPr="008759A2" w:rsidRDefault="00E257A5" w:rsidP="00BF310A">
            <w:pPr>
              <w:jc w:val="center"/>
              <w:rPr>
                <w:rFonts w:ascii="宋体" w:hAnsi="宋体" w:cs="宋体"/>
                <w:color w:val="000000"/>
                <w:kern w:val="0"/>
                <w:sz w:val="18"/>
                <w:szCs w:val="18"/>
              </w:rPr>
            </w:pPr>
            <w:r w:rsidRPr="008759A2">
              <w:rPr>
                <w:rFonts w:ascii="宋体" w:hAnsi="宋体" w:cs="宋体"/>
                <w:color w:val="000000"/>
                <w:kern w:val="0"/>
                <w:sz w:val="18"/>
                <w:szCs w:val="18"/>
              </w:rPr>
              <w:t>8</w:t>
            </w:r>
          </w:p>
        </w:tc>
        <w:tc>
          <w:tcPr>
            <w:tcW w:w="259" w:type="pct"/>
            <w:tcBorders>
              <w:left w:val="single" w:sz="2" w:space="0" w:color="auto"/>
            </w:tcBorders>
            <w:noWrap/>
            <w:vAlign w:val="center"/>
          </w:tcPr>
          <w:p w:rsidR="00E257A5" w:rsidRPr="008759A2" w:rsidRDefault="00E257A5" w:rsidP="00BF310A">
            <w:pPr>
              <w:rPr>
                <w:rFonts w:ascii="宋体" w:cs="宋体"/>
                <w:kern w:val="0"/>
                <w:sz w:val="24"/>
              </w:rPr>
            </w:pPr>
          </w:p>
        </w:tc>
      </w:tr>
      <w:tr w:rsidR="00E257A5" w:rsidRPr="008759A2" w:rsidTr="00BF310A">
        <w:tblPrEx>
          <w:tblLook w:val="01E0" w:firstRow="1" w:lastRow="1" w:firstColumn="1" w:lastColumn="1" w:noHBand="0" w:noVBand="0"/>
        </w:tblPrEx>
        <w:trPr>
          <w:trHeight w:val="204"/>
        </w:trPr>
        <w:tc>
          <w:tcPr>
            <w:tcW w:w="1584" w:type="pct"/>
            <w:gridSpan w:val="3"/>
            <w:tcBorders>
              <w:left w:val="nil"/>
              <w:right w:val="single" w:sz="2" w:space="0" w:color="auto"/>
            </w:tcBorders>
            <w:noWrap/>
            <w:vAlign w:val="center"/>
          </w:tcPr>
          <w:p w:rsidR="00E257A5" w:rsidRPr="008759A2" w:rsidRDefault="00E257A5" w:rsidP="00BF310A">
            <w:pPr>
              <w:rPr>
                <w:rFonts w:ascii="宋体" w:cs="宋体"/>
                <w:color w:val="000000"/>
                <w:kern w:val="0"/>
                <w:sz w:val="18"/>
                <w:szCs w:val="18"/>
              </w:rPr>
            </w:pPr>
            <w:r w:rsidRPr="008759A2">
              <w:rPr>
                <w:rFonts w:ascii="宋体" w:hAnsi="宋体" w:cs="宋体"/>
                <w:color w:val="000000"/>
                <w:kern w:val="0"/>
                <w:sz w:val="18"/>
                <w:szCs w:val="18"/>
              </w:rPr>
              <w:t xml:space="preserve">   </w:t>
            </w:r>
            <w:r w:rsidRPr="008759A2">
              <w:rPr>
                <w:rFonts w:ascii="宋体" w:hAnsi="宋体" w:cs="宋体" w:hint="eastAsia"/>
                <w:color w:val="000000"/>
                <w:kern w:val="0"/>
                <w:sz w:val="18"/>
                <w:szCs w:val="18"/>
              </w:rPr>
              <w:t>其中：</w:t>
            </w:r>
            <w:r w:rsidRPr="008759A2">
              <w:rPr>
                <w:rFonts w:ascii="宋体" w:hAnsi="宋体" w:cs="宋体"/>
                <w:color w:val="000000"/>
                <w:kern w:val="0"/>
                <w:sz w:val="18"/>
                <w:szCs w:val="18"/>
              </w:rPr>
              <w:t>1.</w:t>
            </w:r>
            <w:r w:rsidRPr="008759A2">
              <w:rPr>
                <w:rFonts w:ascii="宋体" w:hAnsi="宋体" w:cs="宋体" w:hint="eastAsia"/>
                <w:color w:val="000000"/>
                <w:kern w:val="0"/>
                <w:sz w:val="18"/>
                <w:szCs w:val="18"/>
              </w:rPr>
              <w:t>人员人工费用</w:t>
            </w:r>
          </w:p>
        </w:tc>
        <w:tc>
          <w:tcPr>
            <w:tcW w:w="290" w:type="pct"/>
            <w:tcBorders>
              <w:left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千元</w:t>
            </w:r>
          </w:p>
        </w:tc>
        <w:tc>
          <w:tcPr>
            <w:tcW w:w="289" w:type="pct"/>
            <w:gridSpan w:val="3"/>
            <w:tcBorders>
              <w:left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Pr>
                <w:rFonts w:ascii="宋体" w:hAnsi="宋体" w:cs="宋体"/>
                <w:color w:val="000000"/>
                <w:kern w:val="0"/>
                <w:sz w:val="18"/>
                <w:szCs w:val="18"/>
              </w:rPr>
              <w:t>3</w:t>
            </w:r>
          </w:p>
        </w:tc>
        <w:tc>
          <w:tcPr>
            <w:tcW w:w="279" w:type="pct"/>
            <w:gridSpan w:val="2"/>
            <w:tcBorders>
              <w:left w:val="single" w:sz="2" w:space="0" w:color="auto"/>
              <w:right w:val="double" w:sz="4" w:space="0" w:color="auto"/>
            </w:tcBorders>
            <w:vAlign w:val="center"/>
          </w:tcPr>
          <w:p w:rsidR="00E257A5" w:rsidRPr="008759A2" w:rsidRDefault="00E257A5" w:rsidP="00BF310A">
            <w:pPr>
              <w:rPr>
                <w:rFonts w:ascii="宋体" w:cs="宋体"/>
                <w:color w:val="000000"/>
                <w:kern w:val="0"/>
                <w:sz w:val="18"/>
                <w:szCs w:val="18"/>
              </w:rPr>
            </w:pPr>
          </w:p>
        </w:tc>
        <w:tc>
          <w:tcPr>
            <w:tcW w:w="1760" w:type="pct"/>
            <w:gridSpan w:val="5"/>
            <w:tcBorders>
              <w:left w:val="double" w:sz="4" w:space="0" w:color="auto"/>
              <w:right w:val="single" w:sz="2" w:space="0" w:color="auto"/>
            </w:tcBorders>
            <w:noWrap/>
            <w:vAlign w:val="center"/>
          </w:tcPr>
          <w:p w:rsidR="00E257A5" w:rsidRPr="008759A2" w:rsidRDefault="00E257A5" w:rsidP="00BF310A">
            <w:pPr>
              <w:rPr>
                <w:rFonts w:ascii="宋体" w:cs="宋体"/>
                <w:color w:val="000000"/>
                <w:kern w:val="0"/>
                <w:sz w:val="18"/>
                <w:szCs w:val="18"/>
              </w:rPr>
            </w:pPr>
            <w:r w:rsidRPr="008759A2">
              <w:rPr>
                <w:rFonts w:ascii="宋体" w:hAnsi="宋体" w:cs="宋体"/>
                <w:color w:val="000000"/>
                <w:kern w:val="0"/>
                <w:sz w:val="18"/>
                <w:szCs w:val="18"/>
              </w:rPr>
              <w:t xml:space="preserve">    </w:t>
            </w:r>
            <w:r w:rsidRPr="008759A2">
              <w:rPr>
                <w:rFonts w:ascii="宋体" w:hAnsi="宋体" w:cs="宋体" w:hint="eastAsia"/>
                <w:color w:val="000000"/>
                <w:kern w:val="0"/>
                <w:sz w:val="18"/>
                <w:szCs w:val="18"/>
              </w:rPr>
              <w:t>其中</w:t>
            </w:r>
            <w:r>
              <w:rPr>
                <w:rFonts w:ascii="宋体" w:hAnsi="宋体" w:cs="宋体" w:hint="eastAsia"/>
                <w:color w:val="000000"/>
                <w:kern w:val="0"/>
                <w:sz w:val="18"/>
                <w:szCs w:val="18"/>
              </w:rPr>
              <w:t>：</w:t>
            </w:r>
            <w:r w:rsidRPr="008759A2">
              <w:rPr>
                <w:rFonts w:ascii="宋体" w:hAnsi="宋体" w:cs="宋体" w:hint="eastAsia"/>
                <w:color w:val="000000"/>
                <w:kern w:val="0"/>
                <w:sz w:val="18"/>
                <w:szCs w:val="18"/>
              </w:rPr>
              <w:t>发明专利</w:t>
            </w:r>
          </w:p>
        </w:tc>
        <w:tc>
          <w:tcPr>
            <w:tcW w:w="266" w:type="pct"/>
            <w:gridSpan w:val="2"/>
            <w:tcBorders>
              <w:left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件</w:t>
            </w:r>
          </w:p>
        </w:tc>
        <w:tc>
          <w:tcPr>
            <w:tcW w:w="273" w:type="pct"/>
            <w:tcBorders>
              <w:left w:val="single" w:sz="2" w:space="0" w:color="auto"/>
              <w:right w:val="single" w:sz="2" w:space="0" w:color="auto"/>
            </w:tcBorders>
            <w:noWrap/>
            <w:vAlign w:val="center"/>
          </w:tcPr>
          <w:p w:rsidR="00E257A5" w:rsidRPr="008759A2" w:rsidRDefault="00E257A5" w:rsidP="00BF310A">
            <w:pPr>
              <w:jc w:val="center"/>
              <w:rPr>
                <w:rFonts w:ascii="宋体" w:hAnsi="宋体" w:cs="宋体"/>
                <w:color w:val="000000"/>
                <w:kern w:val="0"/>
                <w:sz w:val="18"/>
                <w:szCs w:val="18"/>
              </w:rPr>
            </w:pPr>
            <w:r w:rsidRPr="008759A2">
              <w:rPr>
                <w:rFonts w:ascii="宋体" w:hAnsi="宋体" w:cs="宋体"/>
                <w:color w:val="000000"/>
                <w:kern w:val="0"/>
                <w:sz w:val="18"/>
                <w:szCs w:val="18"/>
              </w:rPr>
              <w:t>9</w:t>
            </w:r>
          </w:p>
        </w:tc>
        <w:tc>
          <w:tcPr>
            <w:tcW w:w="259" w:type="pct"/>
            <w:tcBorders>
              <w:left w:val="single" w:sz="2" w:space="0" w:color="auto"/>
            </w:tcBorders>
            <w:noWrap/>
            <w:vAlign w:val="center"/>
          </w:tcPr>
          <w:p w:rsidR="00E257A5" w:rsidRPr="008759A2" w:rsidRDefault="00E257A5" w:rsidP="00BF310A">
            <w:pPr>
              <w:rPr>
                <w:rFonts w:ascii="宋体" w:cs="宋体"/>
                <w:kern w:val="0"/>
                <w:sz w:val="24"/>
              </w:rPr>
            </w:pPr>
          </w:p>
        </w:tc>
      </w:tr>
      <w:tr w:rsidR="00E257A5" w:rsidRPr="008759A2" w:rsidTr="00BF310A">
        <w:tblPrEx>
          <w:tblLook w:val="01E0" w:firstRow="1" w:lastRow="1" w:firstColumn="1" w:lastColumn="1" w:noHBand="0" w:noVBand="0"/>
        </w:tblPrEx>
        <w:trPr>
          <w:trHeight w:val="204"/>
        </w:trPr>
        <w:tc>
          <w:tcPr>
            <w:tcW w:w="1584" w:type="pct"/>
            <w:gridSpan w:val="3"/>
            <w:tcBorders>
              <w:left w:val="nil"/>
              <w:right w:val="single" w:sz="2" w:space="0" w:color="auto"/>
            </w:tcBorders>
            <w:noWrap/>
            <w:vAlign w:val="center"/>
          </w:tcPr>
          <w:p w:rsidR="00E257A5" w:rsidRPr="008759A2" w:rsidRDefault="00E257A5" w:rsidP="00BF310A">
            <w:pPr>
              <w:rPr>
                <w:rFonts w:ascii="宋体" w:cs="宋体"/>
                <w:color w:val="000000"/>
                <w:kern w:val="0"/>
                <w:sz w:val="18"/>
                <w:szCs w:val="18"/>
              </w:rPr>
            </w:pPr>
            <w:r w:rsidRPr="008759A2">
              <w:rPr>
                <w:rFonts w:ascii="宋体" w:hAnsi="宋体" w:cs="宋体"/>
                <w:color w:val="000000"/>
                <w:kern w:val="0"/>
                <w:sz w:val="18"/>
                <w:szCs w:val="18"/>
              </w:rPr>
              <w:t xml:space="preserve">         2.</w:t>
            </w:r>
            <w:r w:rsidRPr="008759A2">
              <w:rPr>
                <w:rFonts w:ascii="宋体" w:hAnsi="宋体" w:cs="宋体" w:hint="eastAsia"/>
                <w:color w:val="000000"/>
                <w:kern w:val="0"/>
                <w:sz w:val="18"/>
                <w:szCs w:val="18"/>
              </w:rPr>
              <w:t>直接投入费用</w:t>
            </w:r>
          </w:p>
        </w:tc>
        <w:tc>
          <w:tcPr>
            <w:tcW w:w="290" w:type="pct"/>
            <w:tcBorders>
              <w:left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千元</w:t>
            </w:r>
          </w:p>
        </w:tc>
        <w:tc>
          <w:tcPr>
            <w:tcW w:w="289" w:type="pct"/>
            <w:gridSpan w:val="3"/>
            <w:tcBorders>
              <w:left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Pr>
                <w:rFonts w:ascii="宋体" w:hAnsi="宋体" w:cs="宋体"/>
                <w:color w:val="000000"/>
                <w:kern w:val="0"/>
                <w:sz w:val="18"/>
                <w:szCs w:val="18"/>
              </w:rPr>
              <w:t>4</w:t>
            </w:r>
          </w:p>
        </w:tc>
        <w:tc>
          <w:tcPr>
            <w:tcW w:w="279" w:type="pct"/>
            <w:gridSpan w:val="2"/>
            <w:tcBorders>
              <w:left w:val="single" w:sz="2" w:space="0" w:color="auto"/>
              <w:right w:val="double" w:sz="4" w:space="0" w:color="auto"/>
            </w:tcBorders>
            <w:vAlign w:val="center"/>
          </w:tcPr>
          <w:p w:rsidR="00E257A5" w:rsidRPr="008759A2" w:rsidRDefault="00E257A5" w:rsidP="00BF310A">
            <w:pPr>
              <w:rPr>
                <w:rFonts w:ascii="宋体" w:cs="宋体"/>
                <w:color w:val="000000"/>
                <w:kern w:val="0"/>
                <w:sz w:val="18"/>
                <w:szCs w:val="18"/>
              </w:rPr>
            </w:pPr>
          </w:p>
        </w:tc>
        <w:tc>
          <w:tcPr>
            <w:tcW w:w="1760" w:type="pct"/>
            <w:gridSpan w:val="5"/>
            <w:tcBorders>
              <w:left w:val="double" w:sz="4" w:space="0" w:color="auto"/>
              <w:right w:val="single" w:sz="2" w:space="0" w:color="auto"/>
            </w:tcBorders>
            <w:noWrap/>
            <w:vAlign w:val="center"/>
          </w:tcPr>
          <w:p w:rsidR="00E257A5" w:rsidRPr="008759A2" w:rsidRDefault="00E257A5" w:rsidP="00BF310A">
            <w:pPr>
              <w:rPr>
                <w:rFonts w:ascii="宋体" w:cs="宋体"/>
                <w:color w:val="000000"/>
                <w:kern w:val="0"/>
                <w:sz w:val="18"/>
                <w:szCs w:val="18"/>
              </w:rPr>
            </w:pPr>
            <w:r w:rsidRPr="008759A2">
              <w:rPr>
                <w:rFonts w:ascii="宋体" w:hAnsi="宋体" w:cs="宋体" w:hint="eastAsia"/>
                <w:color w:val="000000"/>
                <w:kern w:val="0"/>
                <w:sz w:val="18"/>
                <w:szCs w:val="18"/>
              </w:rPr>
              <w:t>五、来自政府部门的研究开发经费</w:t>
            </w:r>
          </w:p>
        </w:tc>
        <w:tc>
          <w:tcPr>
            <w:tcW w:w="266" w:type="pct"/>
            <w:gridSpan w:val="2"/>
            <w:tcBorders>
              <w:left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千元</w:t>
            </w:r>
          </w:p>
        </w:tc>
        <w:tc>
          <w:tcPr>
            <w:tcW w:w="273" w:type="pct"/>
            <w:tcBorders>
              <w:left w:val="single" w:sz="2" w:space="0" w:color="auto"/>
              <w:right w:val="single" w:sz="2" w:space="0" w:color="auto"/>
            </w:tcBorders>
            <w:noWrap/>
            <w:vAlign w:val="center"/>
          </w:tcPr>
          <w:p w:rsidR="00E257A5" w:rsidRPr="008759A2" w:rsidRDefault="00E257A5" w:rsidP="00BF310A">
            <w:pPr>
              <w:jc w:val="center"/>
              <w:rPr>
                <w:rFonts w:ascii="宋体" w:hAnsi="宋体" w:cs="宋体"/>
                <w:color w:val="000000"/>
                <w:kern w:val="0"/>
                <w:sz w:val="18"/>
                <w:szCs w:val="18"/>
              </w:rPr>
            </w:pPr>
            <w:r w:rsidRPr="008759A2">
              <w:rPr>
                <w:rFonts w:ascii="宋体" w:hAnsi="宋体" w:cs="宋体"/>
                <w:color w:val="000000"/>
                <w:kern w:val="0"/>
                <w:sz w:val="18"/>
                <w:szCs w:val="18"/>
              </w:rPr>
              <w:t>10</w:t>
            </w:r>
          </w:p>
        </w:tc>
        <w:tc>
          <w:tcPr>
            <w:tcW w:w="259" w:type="pct"/>
            <w:tcBorders>
              <w:left w:val="single" w:sz="2" w:space="0" w:color="auto"/>
            </w:tcBorders>
            <w:noWrap/>
            <w:vAlign w:val="center"/>
          </w:tcPr>
          <w:p w:rsidR="00E257A5" w:rsidRPr="008759A2" w:rsidRDefault="00E257A5" w:rsidP="00BF310A">
            <w:pPr>
              <w:rPr>
                <w:rFonts w:ascii="宋体" w:cs="宋体"/>
                <w:kern w:val="0"/>
                <w:sz w:val="24"/>
              </w:rPr>
            </w:pPr>
          </w:p>
        </w:tc>
      </w:tr>
      <w:tr w:rsidR="00E257A5" w:rsidRPr="008759A2" w:rsidTr="00BF310A">
        <w:tblPrEx>
          <w:tblLook w:val="01E0" w:firstRow="1" w:lastRow="1" w:firstColumn="1" w:lastColumn="1" w:noHBand="0" w:noVBand="0"/>
        </w:tblPrEx>
        <w:trPr>
          <w:trHeight w:val="204"/>
        </w:trPr>
        <w:tc>
          <w:tcPr>
            <w:tcW w:w="1584" w:type="pct"/>
            <w:gridSpan w:val="3"/>
            <w:tcBorders>
              <w:left w:val="nil"/>
              <w:right w:val="single" w:sz="2" w:space="0" w:color="auto"/>
            </w:tcBorders>
            <w:noWrap/>
            <w:vAlign w:val="center"/>
          </w:tcPr>
          <w:p w:rsidR="00E257A5" w:rsidRPr="008759A2" w:rsidRDefault="00E257A5" w:rsidP="00BF310A">
            <w:pPr>
              <w:rPr>
                <w:rFonts w:ascii="宋体" w:cs="宋体"/>
                <w:color w:val="000000"/>
                <w:kern w:val="0"/>
                <w:sz w:val="18"/>
                <w:szCs w:val="18"/>
              </w:rPr>
            </w:pPr>
            <w:r w:rsidRPr="008759A2">
              <w:rPr>
                <w:rFonts w:ascii="宋体" w:hAnsi="宋体" w:cs="宋体"/>
                <w:color w:val="000000"/>
                <w:kern w:val="0"/>
                <w:sz w:val="18"/>
                <w:szCs w:val="18"/>
              </w:rPr>
              <w:t xml:space="preserve">         3.</w:t>
            </w:r>
            <w:r w:rsidRPr="008759A2">
              <w:rPr>
                <w:rFonts w:ascii="宋体" w:hAnsi="宋体" w:cs="宋体" w:hint="eastAsia"/>
                <w:color w:val="000000"/>
                <w:kern w:val="0"/>
                <w:sz w:val="18"/>
                <w:szCs w:val="18"/>
              </w:rPr>
              <w:t>委托外部研究开发费用</w:t>
            </w:r>
          </w:p>
        </w:tc>
        <w:tc>
          <w:tcPr>
            <w:tcW w:w="290" w:type="pct"/>
            <w:tcBorders>
              <w:left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千元</w:t>
            </w:r>
          </w:p>
        </w:tc>
        <w:tc>
          <w:tcPr>
            <w:tcW w:w="289" w:type="pct"/>
            <w:gridSpan w:val="3"/>
            <w:tcBorders>
              <w:left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Pr>
                <w:rFonts w:ascii="宋体" w:hAnsi="宋体" w:cs="宋体"/>
                <w:color w:val="000000"/>
                <w:kern w:val="0"/>
                <w:sz w:val="18"/>
                <w:szCs w:val="18"/>
              </w:rPr>
              <w:t>5</w:t>
            </w:r>
          </w:p>
        </w:tc>
        <w:tc>
          <w:tcPr>
            <w:tcW w:w="279" w:type="pct"/>
            <w:gridSpan w:val="2"/>
            <w:tcBorders>
              <w:left w:val="single" w:sz="2" w:space="0" w:color="auto"/>
              <w:right w:val="double" w:sz="4" w:space="0" w:color="auto"/>
            </w:tcBorders>
            <w:vAlign w:val="center"/>
          </w:tcPr>
          <w:p w:rsidR="00E257A5" w:rsidRPr="008759A2" w:rsidRDefault="00E257A5" w:rsidP="00BF310A">
            <w:pPr>
              <w:rPr>
                <w:rFonts w:ascii="宋体" w:cs="宋体"/>
                <w:color w:val="000000"/>
                <w:kern w:val="0"/>
                <w:sz w:val="18"/>
                <w:szCs w:val="18"/>
              </w:rPr>
            </w:pPr>
          </w:p>
        </w:tc>
        <w:tc>
          <w:tcPr>
            <w:tcW w:w="1760" w:type="pct"/>
            <w:gridSpan w:val="5"/>
            <w:tcBorders>
              <w:left w:val="double" w:sz="4" w:space="0" w:color="auto"/>
              <w:right w:val="single" w:sz="2" w:space="0" w:color="auto"/>
            </w:tcBorders>
            <w:noWrap/>
            <w:vAlign w:val="center"/>
          </w:tcPr>
          <w:p w:rsidR="00E257A5" w:rsidRPr="008759A2" w:rsidRDefault="00E257A5" w:rsidP="00BF310A">
            <w:pPr>
              <w:rPr>
                <w:rFonts w:ascii="宋体" w:cs="宋体"/>
                <w:color w:val="000000"/>
                <w:kern w:val="0"/>
                <w:sz w:val="18"/>
                <w:szCs w:val="18"/>
              </w:rPr>
            </w:pPr>
            <w:r w:rsidRPr="008759A2">
              <w:rPr>
                <w:rFonts w:ascii="宋体" w:hAnsi="宋体" w:cs="宋体" w:hint="eastAsia"/>
                <w:color w:val="000000"/>
                <w:kern w:val="0"/>
                <w:sz w:val="18"/>
                <w:szCs w:val="18"/>
              </w:rPr>
              <w:t>六、研究开发费用加计扣除减免税</w:t>
            </w:r>
          </w:p>
        </w:tc>
        <w:tc>
          <w:tcPr>
            <w:tcW w:w="266" w:type="pct"/>
            <w:gridSpan w:val="2"/>
            <w:tcBorders>
              <w:left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千元</w:t>
            </w:r>
          </w:p>
        </w:tc>
        <w:tc>
          <w:tcPr>
            <w:tcW w:w="273" w:type="pct"/>
            <w:tcBorders>
              <w:left w:val="single" w:sz="2" w:space="0" w:color="auto"/>
              <w:right w:val="single" w:sz="2" w:space="0" w:color="auto"/>
            </w:tcBorders>
            <w:noWrap/>
            <w:vAlign w:val="center"/>
          </w:tcPr>
          <w:p w:rsidR="00E257A5" w:rsidRPr="008759A2" w:rsidRDefault="00E257A5" w:rsidP="00BF310A">
            <w:pPr>
              <w:jc w:val="center"/>
              <w:rPr>
                <w:rFonts w:ascii="宋体" w:hAnsi="宋体" w:cs="宋体"/>
                <w:color w:val="000000"/>
                <w:kern w:val="0"/>
                <w:sz w:val="18"/>
                <w:szCs w:val="18"/>
              </w:rPr>
            </w:pPr>
            <w:r w:rsidRPr="008759A2">
              <w:rPr>
                <w:rFonts w:ascii="宋体" w:hAnsi="宋体" w:cs="宋体"/>
                <w:color w:val="000000"/>
                <w:kern w:val="0"/>
                <w:sz w:val="18"/>
                <w:szCs w:val="18"/>
              </w:rPr>
              <w:t>11</w:t>
            </w:r>
          </w:p>
        </w:tc>
        <w:tc>
          <w:tcPr>
            <w:tcW w:w="259" w:type="pct"/>
            <w:tcBorders>
              <w:left w:val="single" w:sz="2" w:space="0" w:color="auto"/>
            </w:tcBorders>
            <w:noWrap/>
            <w:vAlign w:val="center"/>
          </w:tcPr>
          <w:p w:rsidR="00E257A5" w:rsidRPr="008759A2" w:rsidRDefault="00E257A5" w:rsidP="00BF310A">
            <w:pPr>
              <w:rPr>
                <w:rFonts w:ascii="宋体" w:cs="宋体"/>
                <w:kern w:val="0"/>
                <w:sz w:val="24"/>
              </w:rPr>
            </w:pPr>
          </w:p>
        </w:tc>
      </w:tr>
      <w:tr w:rsidR="00E257A5" w:rsidRPr="008759A2" w:rsidTr="00BF310A">
        <w:tblPrEx>
          <w:tblLook w:val="01E0" w:firstRow="1" w:lastRow="1" w:firstColumn="1" w:lastColumn="1" w:noHBand="0" w:noVBand="0"/>
        </w:tblPrEx>
        <w:trPr>
          <w:trHeight w:val="204"/>
        </w:trPr>
        <w:tc>
          <w:tcPr>
            <w:tcW w:w="1584" w:type="pct"/>
            <w:gridSpan w:val="3"/>
            <w:tcBorders>
              <w:left w:val="nil"/>
              <w:bottom w:val="single" w:sz="2" w:space="0" w:color="auto"/>
              <w:right w:val="single" w:sz="2" w:space="0" w:color="auto"/>
            </w:tcBorders>
            <w:noWrap/>
            <w:vAlign w:val="center"/>
          </w:tcPr>
          <w:p w:rsidR="00E257A5" w:rsidRPr="008759A2" w:rsidRDefault="00E257A5" w:rsidP="00BF310A">
            <w:pPr>
              <w:rPr>
                <w:rFonts w:ascii="宋体" w:cs="宋体"/>
                <w:color w:val="000000"/>
                <w:kern w:val="0"/>
                <w:sz w:val="18"/>
                <w:szCs w:val="18"/>
              </w:rPr>
            </w:pPr>
            <w:r w:rsidRPr="008759A2">
              <w:rPr>
                <w:rFonts w:ascii="宋体" w:hAnsi="宋体" w:cs="宋体"/>
                <w:color w:val="000000"/>
                <w:kern w:val="0"/>
                <w:sz w:val="18"/>
                <w:szCs w:val="18"/>
              </w:rPr>
              <w:t xml:space="preserve">         4.</w:t>
            </w:r>
            <w:r w:rsidRPr="008759A2">
              <w:rPr>
                <w:rFonts w:ascii="宋体" w:hAnsi="宋体" w:cs="宋体" w:hint="eastAsia"/>
                <w:color w:val="000000"/>
                <w:kern w:val="0"/>
                <w:sz w:val="18"/>
                <w:szCs w:val="18"/>
              </w:rPr>
              <w:t>其他费用</w:t>
            </w:r>
          </w:p>
        </w:tc>
        <w:tc>
          <w:tcPr>
            <w:tcW w:w="290" w:type="pct"/>
            <w:tcBorders>
              <w:left w:val="single" w:sz="2" w:space="0" w:color="auto"/>
              <w:bottom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千元</w:t>
            </w:r>
          </w:p>
        </w:tc>
        <w:tc>
          <w:tcPr>
            <w:tcW w:w="289" w:type="pct"/>
            <w:gridSpan w:val="3"/>
            <w:tcBorders>
              <w:left w:val="single" w:sz="2" w:space="0" w:color="auto"/>
              <w:bottom w:val="single" w:sz="2" w:space="0" w:color="auto"/>
              <w:right w:val="single" w:sz="2" w:space="0" w:color="auto"/>
            </w:tcBorders>
            <w:noWrap/>
            <w:vAlign w:val="center"/>
          </w:tcPr>
          <w:p w:rsidR="00E257A5" w:rsidRPr="008759A2" w:rsidRDefault="00E257A5" w:rsidP="00BF310A">
            <w:pPr>
              <w:jc w:val="center"/>
              <w:rPr>
                <w:rFonts w:ascii="宋体" w:hAnsi="宋体" w:cs="宋体"/>
                <w:color w:val="000000"/>
                <w:kern w:val="0"/>
                <w:sz w:val="18"/>
                <w:szCs w:val="18"/>
              </w:rPr>
            </w:pPr>
            <w:r w:rsidRPr="008759A2">
              <w:rPr>
                <w:rFonts w:ascii="宋体" w:hAnsi="宋体" w:cs="宋体"/>
                <w:color w:val="000000"/>
                <w:kern w:val="0"/>
                <w:sz w:val="18"/>
                <w:szCs w:val="18"/>
              </w:rPr>
              <w:t>6</w:t>
            </w:r>
          </w:p>
        </w:tc>
        <w:tc>
          <w:tcPr>
            <w:tcW w:w="279" w:type="pct"/>
            <w:gridSpan w:val="2"/>
            <w:tcBorders>
              <w:left w:val="single" w:sz="2" w:space="0" w:color="auto"/>
              <w:bottom w:val="single" w:sz="2" w:space="0" w:color="auto"/>
              <w:right w:val="double" w:sz="4" w:space="0" w:color="auto"/>
            </w:tcBorders>
            <w:vAlign w:val="center"/>
          </w:tcPr>
          <w:p w:rsidR="00E257A5" w:rsidRPr="008759A2" w:rsidRDefault="00E257A5" w:rsidP="00BF310A">
            <w:pPr>
              <w:rPr>
                <w:rFonts w:ascii="宋体" w:cs="宋体"/>
                <w:color w:val="000000"/>
                <w:kern w:val="0"/>
                <w:sz w:val="18"/>
                <w:szCs w:val="18"/>
              </w:rPr>
            </w:pPr>
          </w:p>
        </w:tc>
        <w:tc>
          <w:tcPr>
            <w:tcW w:w="1760" w:type="pct"/>
            <w:gridSpan w:val="5"/>
            <w:tcBorders>
              <w:left w:val="double" w:sz="4" w:space="0" w:color="auto"/>
              <w:bottom w:val="single" w:sz="2" w:space="0" w:color="auto"/>
              <w:right w:val="single" w:sz="2" w:space="0" w:color="auto"/>
            </w:tcBorders>
            <w:noWrap/>
            <w:vAlign w:val="center"/>
          </w:tcPr>
          <w:p w:rsidR="00E257A5" w:rsidRPr="008759A2" w:rsidRDefault="00E257A5" w:rsidP="00BF310A">
            <w:pPr>
              <w:rPr>
                <w:rFonts w:ascii="宋体" w:cs="宋体"/>
                <w:color w:val="000000"/>
                <w:kern w:val="0"/>
                <w:sz w:val="18"/>
                <w:szCs w:val="18"/>
              </w:rPr>
            </w:pPr>
          </w:p>
        </w:tc>
        <w:tc>
          <w:tcPr>
            <w:tcW w:w="266" w:type="pct"/>
            <w:gridSpan w:val="2"/>
            <w:tcBorders>
              <w:left w:val="single" w:sz="2" w:space="0" w:color="auto"/>
              <w:bottom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p>
        </w:tc>
        <w:tc>
          <w:tcPr>
            <w:tcW w:w="273" w:type="pct"/>
            <w:tcBorders>
              <w:left w:val="single" w:sz="2" w:space="0" w:color="auto"/>
              <w:bottom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p>
        </w:tc>
        <w:tc>
          <w:tcPr>
            <w:tcW w:w="259" w:type="pct"/>
            <w:tcBorders>
              <w:left w:val="single" w:sz="2" w:space="0" w:color="auto"/>
              <w:bottom w:val="single" w:sz="2" w:space="0" w:color="auto"/>
            </w:tcBorders>
            <w:noWrap/>
            <w:vAlign w:val="center"/>
          </w:tcPr>
          <w:p w:rsidR="00E257A5" w:rsidRPr="008759A2" w:rsidRDefault="00E257A5" w:rsidP="00BF310A">
            <w:pPr>
              <w:rPr>
                <w:rFonts w:ascii="宋体" w:cs="宋体"/>
                <w:kern w:val="0"/>
                <w:sz w:val="24"/>
              </w:rPr>
            </w:pPr>
          </w:p>
        </w:tc>
      </w:tr>
      <w:tr w:rsidR="00E257A5" w:rsidRPr="008759A2" w:rsidTr="00BF310A">
        <w:tblPrEx>
          <w:tblLook w:val="01E0" w:firstRow="1" w:lastRow="1" w:firstColumn="1" w:lastColumn="1" w:noHBand="0" w:noVBand="0"/>
        </w:tblPrEx>
        <w:trPr>
          <w:trHeight w:val="460"/>
        </w:trPr>
        <w:tc>
          <w:tcPr>
            <w:tcW w:w="359" w:type="pct"/>
            <w:tcBorders>
              <w:top w:val="single" w:sz="2" w:space="0" w:color="auto"/>
              <w:left w:val="nil"/>
              <w:bottom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序号</w:t>
            </w:r>
          </w:p>
        </w:tc>
        <w:tc>
          <w:tcPr>
            <w:tcW w:w="1134" w:type="pct"/>
            <w:tcBorders>
              <w:top w:val="single" w:sz="2" w:space="0" w:color="auto"/>
              <w:left w:val="single" w:sz="2" w:space="0" w:color="auto"/>
              <w:bottom w:val="single" w:sz="2" w:space="0" w:color="auto"/>
              <w:right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项目</w:t>
            </w:r>
          </w:p>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名称</w:t>
            </w:r>
          </w:p>
        </w:tc>
        <w:tc>
          <w:tcPr>
            <w:tcW w:w="450" w:type="pct"/>
            <w:gridSpan w:val="3"/>
            <w:tcBorders>
              <w:top w:val="single" w:sz="2" w:space="0" w:color="auto"/>
              <w:left w:val="single" w:sz="2" w:space="0" w:color="auto"/>
              <w:bottom w:val="single" w:sz="2" w:space="0" w:color="auto"/>
              <w:right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项目</w:t>
            </w:r>
          </w:p>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来源</w:t>
            </w:r>
          </w:p>
        </w:tc>
        <w:tc>
          <w:tcPr>
            <w:tcW w:w="375" w:type="pct"/>
            <w:gridSpan w:val="3"/>
            <w:tcBorders>
              <w:top w:val="single" w:sz="2" w:space="0" w:color="auto"/>
              <w:left w:val="single" w:sz="2" w:space="0" w:color="auto"/>
              <w:bottom w:val="single" w:sz="2" w:space="0" w:color="auto"/>
              <w:right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项目开展形式</w:t>
            </w:r>
          </w:p>
        </w:tc>
        <w:tc>
          <w:tcPr>
            <w:tcW w:w="523" w:type="pct"/>
            <w:gridSpan w:val="2"/>
            <w:tcBorders>
              <w:top w:val="single" w:sz="2" w:space="0" w:color="auto"/>
              <w:left w:val="single" w:sz="2" w:space="0" w:color="auto"/>
              <w:bottom w:val="single" w:sz="2" w:space="0" w:color="auto"/>
              <w:right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项目当年</w:t>
            </w:r>
          </w:p>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成果形式</w:t>
            </w:r>
          </w:p>
        </w:tc>
        <w:tc>
          <w:tcPr>
            <w:tcW w:w="599" w:type="pct"/>
            <w:tcBorders>
              <w:top w:val="single" w:sz="2" w:space="0" w:color="auto"/>
              <w:left w:val="single" w:sz="2" w:space="0" w:color="auto"/>
              <w:bottom w:val="single" w:sz="2" w:space="0" w:color="auto"/>
              <w:right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项目技术</w:t>
            </w:r>
          </w:p>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经济目标</w:t>
            </w:r>
          </w:p>
        </w:tc>
        <w:tc>
          <w:tcPr>
            <w:tcW w:w="821" w:type="pct"/>
            <w:gridSpan w:val="4"/>
            <w:tcBorders>
              <w:top w:val="single" w:sz="2" w:space="0" w:color="auto"/>
              <w:left w:val="single" w:sz="2" w:space="0" w:color="auto"/>
              <w:bottom w:val="single" w:sz="2" w:space="0" w:color="auto"/>
              <w:right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项目研究开发人员</w:t>
            </w:r>
            <w:r w:rsidRPr="008759A2">
              <w:rPr>
                <w:rFonts w:ascii="宋体" w:hAnsi="宋体" w:cs="宋体"/>
                <w:color w:val="000000"/>
                <w:kern w:val="0"/>
                <w:sz w:val="18"/>
                <w:szCs w:val="18"/>
              </w:rPr>
              <w:t xml:space="preserve"> </w:t>
            </w:r>
          </w:p>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（人）</w:t>
            </w:r>
          </w:p>
        </w:tc>
        <w:tc>
          <w:tcPr>
            <w:tcW w:w="738" w:type="pct"/>
            <w:gridSpan w:val="3"/>
            <w:tcBorders>
              <w:top w:val="single" w:sz="2" w:space="0" w:color="auto"/>
              <w:left w:val="single" w:sz="2" w:space="0" w:color="auto"/>
              <w:bottom w:val="single" w:sz="2" w:space="0" w:color="auto"/>
              <w:right w:val="nil"/>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项目经费支出</w:t>
            </w:r>
          </w:p>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（千元）</w:t>
            </w:r>
          </w:p>
        </w:tc>
      </w:tr>
      <w:tr w:rsidR="00E257A5" w:rsidRPr="008759A2" w:rsidTr="00BF310A">
        <w:tblPrEx>
          <w:tblLook w:val="01E0" w:firstRow="1" w:lastRow="1" w:firstColumn="1" w:lastColumn="1" w:noHBand="0" w:noVBand="0"/>
        </w:tblPrEx>
        <w:trPr>
          <w:trHeight w:val="406"/>
        </w:trPr>
        <w:tc>
          <w:tcPr>
            <w:tcW w:w="359" w:type="pct"/>
            <w:tcBorders>
              <w:top w:val="single" w:sz="2" w:space="0" w:color="auto"/>
              <w:left w:val="nil"/>
              <w:bottom w:val="single" w:sz="2" w:space="0" w:color="auto"/>
              <w:right w:val="single" w:sz="2" w:space="0" w:color="auto"/>
            </w:tcBorders>
            <w:noWrap/>
            <w:vAlign w:val="center"/>
          </w:tcPr>
          <w:p w:rsidR="00E257A5" w:rsidRPr="008759A2" w:rsidRDefault="00E257A5" w:rsidP="00BF310A">
            <w:pPr>
              <w:jc w:val="center"/>
              <w:rPr>
                <w:rFonts w:ascii="宋体" w:cs="宋体"/>
                <w:color w:val="000000"/>
                <w:kern w:val="0"/>
                <w:sz w:val="18"/>
                <w:szCs w:val="18"/>
              </w:rPr>
            </w:pPr>
            <w:r>
              <w:rPr>
                <w:rFonts w:ascii="宋体" w:hAnsi="宋体" w:cs="宋体" w:hint="eastAsia"/>
                <w:color w:val="000000"/>
                <w:kern w:val="0"/>
                <w:sz w:val="18"/>
                <w:szCs w:val="18"/>
              </w:rPr>
              <w:t>丁</w:t>
            </w:r>
          </w:p>
        </w:tc>
        <w:tc>
          <w:tcPr>
            <w:tcW w:w="1134" w:type="pct"/>
            <w:tcBorders>
              <w:top w:val="single" w:sz="2" w:space="0" w:color="auto"/>
              <w:left w:val="single" w:sz="2" w:space="0" w:color="auto"/>
              <w:bottom w:val="single" w:sz="2" w:space="0" w:color="auto"/>
              <w:right w:val="single" w:sz="2" w:space="0" w:color="auto"/>
            </w:tcBorders>
            <w:vAlign w:val="center"/>
          </w:tcPr>
          <w:p w:rsidR="00E257A5" w:rsidRPr="008759A2" w:rsidRDefault="00E257A5" w:rsidP="00BF310A">
            <w:pPr>
              <w:jc w:val="center"/>
              <w:rPr>
                <w:rFonts w:ascii="宋体" w:cs="宋体"/>
                <w:color w:val="000000"/>
                <w:kern w:val="0"/>
                <w:sz w:val="18"/>
                <w:szCs w:val="18"/>
              </w:rPr>
            </w:pPr>
            <w:r>
              <w:rPr>
                <w:rFonts w:ascii="宋体" w:cs="宋体" w:hint="eastAsia"/>
                <w:color w:val="000000"/>
                <w:kern w:val="0"/>
                <w:sz w:val="18"/>
                <w:szCs w:val="18"/>
              </w:rPr>
              <w:t>戊</w:t>
            </w:r>
          </w:p>
        </w:tc>
        <w:tc>
          <w:tcPr>
            <w:tcW w:w="450" w:type="pct"/>
            <w:gridSpan w:val="3"/>
            <w:tcBorders>
              <w:top w:val="single" w:sz="2" w:space="0" w:color="auto"/>
              <w:left w:val="single" w:sz="2" w:space="0" w:color="auto"/>
              <w:bottom w:val="single" w:sz="2" w:space="0" w:color="auto"/>
              <w:right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color w:val="000000"/>
                <w:kern w:val="0"/>
                <w:sz w:val="18"/>
                <w:szCs w:val="18"/>
              </w:rPr>
              <w:t>12</w:t>
            </w:r>
          </w:p>
        </w:tc>
        <w:tc>
          <w:tcPr>
            <w:tcW w:w="375" w:type="pct"/>
            <w:gridSpan w:val="3"/>
            <w:tcBorders>
              <w:top w:val="single" w:sz="2" w:space="0" w:color="auto"/>
              <w:left w:val="single" w:sz="2" w:space="0" w:color="auto"/>
              <w:bottom w:val="single" w:sz="2" w:space="0" w:color="auto"/>
              <w:right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color w:val="000000"/>
                <w:kern w:val="0"/>
                <w:sz w:val="18"/>
                <w:szCs w:val="18"/>
              </w:rPr>
              <w:t>13</w:t>
            </w:r>
          </w:p>
        </w:tc>
        <w:tc>
          <w:tcPr>
            <w:tcW w:w="523" w:type="pct"/>
            <w:gridSpan w:val="2"/>
            <w:tcBorders>
              <w:top w:val="single" w:sz="2" w:space="0" w:color="auto"/>
              <w:left w:val="single" w:sz="2" w:space="0" w:color="auto"/>
              <w:bottom w:val="single" w:sz="2" w:space="0" w:color="auto"/>
              <w:right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color w:val="000000"/>
                <w:kern w:val="0"/>
                <w:sz w:val="18"/>
                <w:szCs w:val="18"/>
              </w:rPr>
              <w:t>14</w:t>
            </w:r>
          </w:p>
        </w:tc>
        <w:tc>
          <w:tcPr>
            <w:tcW w:w="599" w:type="pct"/>
            <w:tcBorders>
              <w:top w:val="single" w:sz="2" w:space="0" w:color="auto"/>
              <w:left w:val="single" w:sz="2" w:space="0" w:color="auto"/>
              <w:bottom w:val="single" w:sz="2" w:space="0" w:color="auto"/>
              <w:right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color w:val="000000"/>
                <w:kern w:val="0"/>
                <w:sz w:val="18"/>
                <w:szCs w:val="18"/>
              </w:rPr>
              <w:t>15</w:t>
            </w:r>
          </w:p>
        </w:tc>
        <w:tc>
          <w:tcPr>
            <w:tcW w:w="821" w:type="pct"/>
            <w:gridSpan w:val="4"/>
            <w:tcBorders>
              <w:top w:val="single" w:sz="2" w:space="0" w:color="auto"/>
              <w:left w:val="single" w:sz="2" w:space="0" w:color="auto"/>
              <w:bottom w:val="single" w:sz="2" w:space="0" w:color="auto"/>
              <w:right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color w:val="000000"/>
                <w:kern w:val="0"/>
                <w:sz w:val="18"/>
                <w:szCs w:val="18"/>
              </w:rPr>
              <w:t>16</w:t>
            </w:r>
          </w:p>
        </w:tc>
        <w:tc>
          <w:tcPr>
            <w:tcW w:w="738" w:type="pct"/>
            <w:gridSpan w:val="3"/>
            <w:tcBorders>
              <w:top w:val="single" w:sz="2" w:space="0" w:color="auto"/>
              <w:left w:val="single" w:sz="2" w:space="0" w:color="auto"/>
              <w:bottom w:val="single" w:sz="2" w:space="0" w:color="auto"/>
              <w:right w:val="nil"/>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color w:val="000000"/>
                <w:kern w:val="0"/>
                <w:sz w:val="18"/>
                <w:szCs w:val="18"/>
              </w:rPr>
              <w:t>17</w:t>
            </w:r>
          </w:p>
        </w:tc>
      </w:tr>
      <w:tr w:rsidR="00E257A5" w:rsidRPr="008759A2" w:rsidTr="00BF310A">
        <w:tblPrEx>
          <w:tblLook w:val="01E0" w:firstRow="1" w:lastRow="1" w:firstColumn="1" w:lastColumn="1" w:noHBand="0" w:noVBand="0"/>
        </w:tblPrEx>
        <w:trPr>
          <w:trHeight w:val="347"/>
        </w:trPr>
        <w:tc>
          <w:tcPr>
            <w:tcW w:w="359" w:type="pct"/>
            <w:tcBorders>
              <w:top w:val="single" w:sz="2" w:space="0" w:color="auto"/>
              <w:left w:val="nil"/>
            </w:tcBorders>
            <w:noWrap/>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hint="eastAsia"/>
                <w:color w:val="000000"/>
                <w:kern w:val="0"/>
                <w:sz w:val="18"/>
                <w:szCs w:val="18"/>
              </w:rPr>
              <w:t>合计</w:t>
            </w:r>
          </w:p>
        </w:tc>
        <w:tc>
          <w:tcPr>
            <w:tcW w:w="1134" w:type="pct"/>
            <w:tcBorders>
              <w:top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color w:val="000000"/>
                <w:kern w:val="0"/>
                <w:sz w:val="18"/>
                <w:szCs w:val="18"/>
              </w:rPr>
              <w:t>—</w:t>
            </w:r>
          </w:p>
        </w:tc>
        <w:tc>
          <w:tcPr>
            <w:tcW w:w="450" w:type="pct"/>
            <w:gridSpan w:val="3"/>
            <w:tcBorders>
              <w:top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color w:val="000000"/>
                <w:kern w:val="0"/>
                <w:sz w:val="18"/>
                <w:szCs w:val="18"/>
              </w:rPr>
              <w:t>—</w:t>
            </w:r>
          </w:p>
        </w:tc>
        <w:tc>
          <w:tcPr>
            <w:tcW w:w="375" w:type="pct"/>
            <w:gridSpan w:val="3"/>
            <w:tcBorders>
              <w:top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color w:val="000000"/>
                <w:kern w:val="0"/>
                <w:sz w:val="18"/>
                <w:szCs w:val="18"/>
              </w:rPr>
              <w:t>—</w:t>
            </w:r>
          </w:p>
        </w:tc>
        <w:tc>
          <w:tcPr>
            <w:tcW w:w="523" w:type="pct"/>
            <w:gridSpan w:val="2"/>
            <w:tcBorders>
              <w:top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color w:val="000000"/>
                <w:kern w:val="0"/>
                <w:sz w:val="18"/>
                <w:szCs w:val="18"/>
              </w:rPr>
              <w:t>—</w:t>
            </w:r>
          </w:p>
        </w:tc>
        <w:tc>
          <w:tcPr>
            <w:tcW w:w="599" w:type="pct"/>
            <w:tcBorders>
              <w:top w:val="single" w:sz="2" w:space="0" w:color="auto"/>
            </w:tcBorders>
            <w:vAlign w:val="center"/>
          </w:tcPr>
          <w:p w:rsidR="00E257A5" w:rsidRPr="008759A2" w:rsidRDefault="00E257A5" w:rsidP="00BF310A">
            <w:pPr>
              <w:jc w:val="center"/>
              <w:rPr>
                <w:rFonts w:ascii="宋体" w:cs="宋体"/>
                <w:color w:val="000000"/>
                <w:kern w:val="0"/>
                <w:sz w:val="18"/>
                <w:szCs w:val="18"/>
              </w:rPr>
            </w:pPr>
            <w:r w:rsidRPr="008759A2">
              <w:rPr>
                <w:rFonts w:ascii="宋体" w:hAnsi="宋体" w:cs="宋体"/>
                <w:color w:val="000000"/>
                <w:kern w:val="0"/>
                <w:sz w:val="18"/>
                <w:szCs w:val="18"/>
              </w:rPr>
              <w:t>—</w:t>
            </w:r>
          </w:p>
        </w:tc>
        <w:tc>
          <w:tcPr>
            <w:tcW w:w="821" w:type="pct"/>
            <w:gridSpan w:val="4"/>
            <w:tcBorders>
              <w:top w:val="single" w:sz="2" w:space="0" w:color="auto"/>
            </w:tcBorders>
            <w:vAlign w:val="center"/>
          </w:tcPr>
          <w:p w:rsidR="00E257A5" w:rsidRPr="008759A2" w:rsidRDefault="00E257A5" w:rsidP="00BF310A">
            <w:pPr>
              <w:jc w:val="center"/>
              <w:rPr>
                <w:rFonts w:ascii="宋体" w:cs="宋体"/>
                <w:color w:val="000000"/>
                <w:kern w:val="0"/>
                <w:sz w:val="18"/>
                <w:szCs w:val="18"/>
              </w:rPr>
            </w:pPr>
          </w:p>
        </w:tc>
        <w:tc>
          <w:tcPr>
            <w:tcW w:w="738" w:type="pct"/>
            <w:gridSpan w:val="3"/>
            <w:tcBorders>
              <w:top w:val="single" w:sz="2" w:space="0" w:color="auto"/>
              <w:right w:val="nil"/>
            </w:tcBorders>
            <w:vAlign w:val="center"/>
          </w:tcPr>
          <w:p w:rsidR="00E257A5" w:rsidRPr="008759A2" w:rsidRDefault="00E257A5" w:rsidP="00BF310A">
            <w:pPr>
              <w:jc w:val="center"/>
              <w:rPr>
                <w:rFonts w:ascii="宋体" w:cs="宋体"/>
                <w:color w:val="000000"/>
                <w:kern w:val="0"/>
                <w:sz w:val="18"/>
                <w:szCs w:val="18"/>
              </w:rPr>
            </w:pPr>
          </w:p>
        </w:tc>
      </w:tr>
      <w:tr w:rsidR="00E257A5" w:rsidRPr="008759A2" w:rsidTr="00BF310A">
        <w:tblPrEx>
          <w:tblLook w:val="01E0" w:firstRow="1" w:lastRow="1" w:firstColumn="1" w:lastColumn="1" w:noHBand="0" w:noVBand="0"/>
        </w:tblPrEx>
        <w:trPr>
          <w:trHeight w:val="80"/>
        </w:trPr>
        <w:tc>
          <w:tcPr>
            <w:tcW w:w="359" w:type="pct"/>
            <w:tcBorders>
              <w:left w:val="nil"/>
              <w:bottom w:val="single" w:sz="8" w:space="0" w:color="auto"/>
            </w:tcBorders>
            <w:noWrap/>
            <w:vAlign w:val="center"/>
          </w:tcPr>
          <w:p w:rsidR="00E257A5" w:rsidRPr="008759A2" w:rsidRDefault="00E257A5" w:rsidP="00BF310A">
            <w:pPr>
              <w:jc w:val="center"/>
              <w:rPr>
                <w:rFonts w:ascii="宋体" w:cs="宋体"/>
                <w:color w:val="000000"/>
                <w:kern w:val="0"/>
                <w:sz w:val="18"/>
                <w:szCs w:val="18"/>
              </w:rPr>
            </w:pPr>
          </w:p>
        </w:tc>
        <w:tc>
          <w:tcPr>
            <w:tcW w:w="1134" w:type="pct"/>
            <w:tcBorders>
              <w:bottom w:val="single" w:sz="8" w:space="0" w:color="auto"/>
            </w:tcBorders>
            <w:vAlign w:val="center"/>
          </w:tcPr>
          <w:p w:rsidR="00E257A5" w:rsidRPr="008759A2" w:rsidRDefault="00E257A5" w:rsidP="00BF310A">
            <w:pPr>
              <w:jc w:val="center"/>
              <w:rPr>
                <w:rFonts w:ascii="宋体" w:cs="宋体"/>
                <w:color w:val="000000"/>
                <w:kern w:val="0"/>
                <w:sz w:val="18"/>
                <w:szCs w:val="18"/>
              </w:rPr>
            </w:pPr>
          </w:p>
        </w:tc>
        <w:tc>
          <w:tcPr>
            <w:tcW w:w="450" w:type="pct"/>
            <w:gridSpan w:val="3"/>
            <w:tcBorders>
              <w:bottom w:val="single" w:sz="8" w:space="0" w:color="auto"/>
            </w:tcBorders>
            <w:vAlign w:val="center"/>
          </w:tcPr>
          <w:p w:rsidR="00E257A5" w:rsidRPr="008759A2" w:rsidRDefault="00E257A5" w:rsidP="00BF310A">
            <w:pPr>
              <w:jc w:val="center"/>
              <w:rPr>
                <w:rFonts w:ascii="宋体" w:cs="宋体"/>
                <w:color w:val="000000"/>
                <w:kern w:val="0"/>
                <w:sz w:val="18"/>
                <w:szCs w:val="18"/>
              </w:rPr>
            </w:pPr>
          </w:p>
        </w:tc>
        <w:tc>
          <w:tcPr>
            <w:tcW w:w="375" w:type="pct"/>
            <w:gridSpan w:val="3"/>
            <w:tcBorders>
              <w:bottom w:val="single" w:sz="8" w:space="0" w:color="auto"/>
            </w:tcBorders>
            <w:vAlign w:val="center"/>
          </w:tcPr>
          <w:p w:rsidR="00E257A5" w:rsidRPr="008759A2" w:rsidRDefault="00E257A5" w:rsidP="00BF310A">
            <w:pPr>
              <w:jc w:val="center"/>
              <w:rPr>
                <w:rFonts w:ascii="宋体" w:cs="宋体"/>
                <w:color w:val="000000"/>
                <w:kern w:val="0"/>
                <w:sz w:val="18"/>
                <w:szCs w:val="18"/>
              </w:rPr>
            </w:pPr>
          </w:p>
        </w:tc>
        <w:tc>
          <w:tcPr>
            <w:tcW w:w="523" w:type="pct"/>
            <w:gridSpan w:val="2"/>
            <w:tcBorders>
              <w:bottom w:val="single" w:sz="8" w:space="0" w:color="auto"/>
            </w:tcBorders>
            <w:vAlign w:val="center"/>
          </w:tcPr>
          <w:p w:rsidR="00E257A5" w:rsidRPr="008759A2" w:rsidRDefault="00E257A5" w:rsidP="00BF310A">
            <w:pPr>
              <w:jc w:val="center"/>
              <w:rPr>
                <w:rFonts w:ascii="宋体" w:cs="宋体"/>
                <w:color w:val="000000"/>
                <w:kern w:val="0"/>
                <w:sz w:val="18"/>
                <w:szCs w:val="18"/>
              </w:rPr>
            </w:pPr>
          </w:p>
        </w:tc>
        <w:tc>
          <w:tcPr>
            <w:tcW w:w="599" w:type="pct"/>
            <w:tcBorders>
              <w:bottom w:val="single" w:sz="8" w:space="0" w:color="auto"/>
            </w:tcBorders>
            <w:vAlign w:val="center"/>
          </w:tcPr>
          <w:p w:rsidR="00E257A5" w:rsidRPr="008759A2" w:rsidRDefault="00E257A5" w:rsidP="00BF310A">
            <w:pPr>
              <w:jc w:val="center"/>
              <w:rPr>
                <w:rFonts w:ascii="宋体" w:cs="宋体"/>
                <w:color w:val="000000"/>
                <w:kern w:val="0"/>
                <w:sz w:val="18"/>
                <w:szCs w:val="18"/>
              </w:rPr>
            </w:pPr>
          </w:p>
        </w:tc>
        <w:tc>
          <w:tcPr>
            <w:tcW w:w="821" w:type="pct"/>
            <w:gridSpan w:val="4"/>
            <w:tcBorders>
              <w:bottom w:val="single" w:sz="8" w:space="0" w:color="auto"/>
            </w:tcBorders>
            <w:vAlign w:val="center"/>
          </w:tcPr>
          <w:p w:rsidR="00E257A5" w:rsidRPr="008759A2" w:rsidRDefault="00E257A5" w:rsidP="00BF310A">
            <w:pPr>
              <w:jc w:val="center"/>
              <w:rPr>
                <w:rFonts w:ascii="宋体" w:cs="宋体"/>
                <w:color w:val="000000"/>
                <w:kern w:val="0"/>
                <w:sz w:val="18"/>
                <w:szCs w:val="18"/>
              </w:rPr>
            </w:pPr>
          </w:p>
        </w:tc>
        <w:tc>
          <w:tcPr>
            <w:tcW w:w="738" w:type="pct"/>
            <w:gridSpan w:val="3"/>
            <w:tcBorders>
              <w:bottom w:val="single" w:sz="8" w:space="0" w:color="auto"/>
              <w:right w:val="nil"/>
            </w:tcBorders>
            <w:vAlign w:val="center"/>
          </w:tcPr>
          <w:p w:rsidR="00E257A5" w:rsidRPr="008759A2" w:rsidRDefault="00E257A5" w:rsidP="00BF310A">
            <w:pPr>
              <w:jc w:val="center"/>
              <w:rPr>
                <w:rFonts w:ascii="宋体" w:cs="宋体"/>
                <w:color w:val="000000"/>
                <w:kern w:val="0"/>
                <w:sz w:val="18"/>
                <w:szCs w:val="18"/>
              </w:rPr>
            </w:pPr>
          </w:p>
        </w:tc>
      </w:tr>
    </w:tbl>
    <w:p w:rsidR="00E257A5" w:rsidRPr="008759A2" w:rsidRDefault="00E257A5" w:rsidP="00E257A5">
      <w:pPr>
        <w:spacing w:line="240" w:lineRule="exact"/>
        <w:rPr>
          <w:rFonts w:ascii="宋体" w:cs="宋体"/>
          <w:color w:val="000000"/>
          <w:kern w:val="0"/>
          <w:sz w:val="18"/>
          <w:szCs w:val="18"/>
        </w:rPr>
      </w:pPr>
      <w:r w:rsidRPr="008759A2">
        <w:rPr>
          <w:rFonts w:ascii="宋体" w:hAnsi="宋体" w:cs="宋体" w:hint="eastAsia"/>
          <w:color w:val="000000"/>
          <w:kern w:val="0"/>
          <w:sz w:val="18"/>
          <w:szCs w:val="18"/>
        </w:rPr>
        <w:t>单位负责人：</w:t>
      </w:r>
      <w:r w:rsidRPr="008759A2">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8759A2">
        <w:rPr>
          <w:rFonts w:ascii="宋体" w:hAnsi="宋体" w:cs="宋体"/>
          <w:color w:val="000000"/>
          <w:kern w:val="0"/>
          <w:sz w:val="18"/>
          <w:szCs w:val="18"/>
        </w:rPr>
        <w:t xml:space="preserve"> </w:t>
      </w:r>
      <w:r w:rsidRPr="008759A2">
        <w:rPr>
          <w:rFonts w:ascii="宋体" w:hAnsi="宋体" w:cs="宋体" w:hint="eastAsia"/>
          <w:color w:val="000000"/>
          <w:kern w:val="0"/>
          <w:sz w:val="18"/>
          <w:szCs w:val="18"/>
        </w:rPr>
        <w:t>统计负责人：</w:t>
      </w:r>
      <w:r w:rsidRPr="008759A2">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8759A2">
        <w:rPr>
          <w:rFonts w:ascii="宋体" w:hAnsi="宋体" w:cs="宋体"/>
          <w:color w:val="000000"/>
          <w:kern w:val="0"/>
          <w:sz w:val="18"/>
          <w:szCs w:val="18"/>
        </w:rPr>
        <w:t xml:space="preserve"> </w:t>
      </w:r>
      <w:r w:rsidRPr="008759A2">
        <w:rPr>
          <w:rFonts w:ascii="宋体" w:hAnsi="宋体" w:cs="宋体" w:hint="eastAsia"/>
          <w:color w:val="000000"/>
          <w:kern w:val="0"/>
          <w:sz w:val="18"/>
          <w:szCs w:val="18"/>
        </w:rPr>
        <w:t>填表人：</w:t>
      </w:r>
      <w:r w:rsidRPr="008759A2">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8759A2">
        <w:rPr>
          <w:rFonts w:ascii="宋体" w:hAnsi="宋体" w:cs="宋体" w:hint="eastAsia"/>
          <w:color w:val="000000"/>
          <w:kern w:val="0"/>
          <w:sz w:val="18"/>
          <w:szCs w:val="18"/>
        </w:rPr>
        <w:t>联系电话：</w:t>
      </w:r>
      <w:r w:rsidRPr="008759A2">
        <w:rPr>
          <w:rFonts w:ascii="宋体" w:hAnsi="宋体" w:cs="宋体"/>
          <w:color w:val="000000"/>
          <w:kern w:val="0"/>
          <w:sz w:val="18"/>
          <w:szCs w:val="18"/>
        </w:rPr>
        <w:t xml:space="preserve">     </w:t>
      </w:r>
      <w:r>
        <w:rPr>
          <w:rFonts w:ascii="宋体" w:hAnsi="宋体" w:cs="宋体"/>
          <w:color w:val="000000"/>
          <w:kern w:val="0"/>
          <w:sz w:val="18"/>
          <w:szCs w:val="18"/>
        </w:rPr>
        <w:t xml:space="preserve">  </w:t>
      </w:r>
      <w:r w:rsidRPr="008759A2">
        <w:rPr>
          <w:rFonts w:ascii="宋体" w:hAnsi="宋体" w:cs="宋体" w:hint="eastAsia"/>
          <w:color w:val="000000"/>
          <w:kern w:val="0"/>
          <w:sz w:val="18"/>
          <w:szCs w:val="18"/>
        </w:rPr>
        <w:t>报出日期：</w:t>
      </w:r>
      <w:r w:rsidRPr="008759A2">
        <w:rPr>
          <w:rFonts w:ascii="宋体" w:hAnsi="宋体" w:cs="宋体"/>
          <w:color w:val="000000"/>
          <w:kern w:val="0"/>
          <w:sz w:val="18"/>
          <w:szCs w:val="18"/>
        </w:rPr>
        <w:t>20</w:t>
      </w:r>
      <w:r>
        <w:rPr>
          <w:rFonts w:ascii="宋体" w:hAnsi="宋体" w:cs="宋体" w:hint="eastAsia"/>
          <w:color w:val="000000"/>
          <w:kern w:val="0"/>
          <w:sz w:val="18"/>
          <w:szCs w:val="18"/>
        </w:rPr>
        <w:t xml:space="preserve">      </w:t>
      </w:r>
      <w:r w:rsidRPr="008759A2">
        <w:rPr>
          <w:rFonts w:ascii="宋体" w:hAnsi="宋体" w:cs="宋体" w:hint="eastAsia"/>
          <w:color w:val="000000"/>
          <w:kern w:val="0"/>
          <w:sz w:val="18"/>
          <w:szCs w:val="18"/>
        </w:rPr>
        <w:t>年</w:t>
      </w:r>
      <w:r w:rsidRPr="008759A2">
        <w:rPr>
          <w:rFonts w:ascii="宋体" w:hAnsi="宋体" w:cs="宋体"/>
          <w:color w:val="000000"/>
          <w:kern w:val="0"/>
          <w:sz w:val="18"/>
          <w:szCs w:val="18"/>
        </w:rPr>
        <w:t xml:space="preserve">   </w:t>
      </w:r>
      <w:r w:rsidRPr="008759A2">
        <w:rPr>
          <w:rFonts w:ascii="宋体" w:hAnsi="宋体" w:cs="宋体" w:hint="eastAsia"/>
          <w:color w:val="000000"/>
          <w:kern w:val="0"/>
          <w:sz w:val="18"/>
          <w:szCs w:val="18"/>
        </w:rPr>
        <w:t>月</w:t>
      </w:r>
      <w:r w:rsidRPr="008759A2">
        <w:rPr>
          <w:rFonts w:ascii="宋体" w:hAnsi="宋体" w:cs="宋体"/>
          <w:color w:val="000000"/>
          <w:kern w:val="0"/>
          <w:sz w:val="18"/>
          <w:szCs w:val="18"/>
        </w:rPr>
        <w:t xml:space="preserve">   </w:t>
      </w:r>
      <w:r w:rsidRPr="008759A2">
        <w:rPr>
          <w:rFonts w:ascii="宋体" w:hAnsi="宋体" w:cs="宋体" w:hint="eastAsia"/>
          <w:color w:val="000000"/>
          <w:kern w:val="0"/>
          <w:sz w:val="18"/>
          <w:szCs w:val="18"/>
        </w:rPr>
        <w:t>日</w:t>
      </w:r>
    </w:p>
    <w:p w:rsidR="00E257A5" w:rsidRPr="00C032C0" w:rsidRDefault="00E257A5" w:rsidP="00E257A5"/>
    <w:p w:rsidR="00E257A5" w:rsidRDefault="00E257A5" w:rsidP="00E257A5">
      <w:pPr>
        <w:spacing w:line="300" w:lineRule="exact"/>
        <w:ind w:left="1512" w:hangingChars="900" w:hanging="1512"/>
        <w:rPr>
          <w:rFonts w:ascii="宋体" w:hAnsi="宋体"/>
          <w:sz w:val="18"/>
          <w:szCs w:val="18"/>
        </w:rPr>
      </w:pPr>
      <w:r>
        <w:rPr>
          <w:rFonts w:ascii="宋体" w:cs="宋体" w:hint="eastAsia"/>
          <w:color w:val="000000"/>
          <w:spacing w:val="-6"/>
          <w:sz w:val="18"/>
          <w:szCs w:val="18"/>
        </w:rPr>
        <w:t>说明：1.统计范围：</w:t>
      </w:r>
      <w:r w:rsidRPr="00667356">
        <w:rPr>
          <w:rFonts w:ascii="宋体" w:hAnsi="宋体" w:hint="eastAsia"/>
          <w:sz w:val="18"/>
        </w:rPr>
        <w:t>辖区内抽中</w:t>
      </w:r>
      <w:r w:rsidRPr="00667356">
        <w:rPr>
          <w:rFonts w:ascii="宋体" w:hAnsi="宋体"/>
          <w:sz w:val="18"/>
        </w:rPr>
        <w:t>的</w:t>
      </w:r>
      <w:r w:rsidRPr="00667356">
        <w:rPr>
          <w:rFonts w:ascii="宋体" w:hAnsi="宋体" w:hint="eastAsia"/>
          <w:sz w:val="18"/>
        </w:rPr>
        <w:t>规模以下采矿业，制造业，电力、热力、燃气及水生产和供应业、</w:t>
      </w:r>
      <w:r w:rsidRPr="00667356">
        <w:rPr>
          <w:rFonts w:ascii="宋体" w:hAnsi="宋体" w:cs="宋体" w:hint="eastAsia"/>
          <w:kern w:val="0"/>
          <w:sz w:val="18"/>
          <w:szCs w:val="18"/>
        </w:rPr>
        <w:t>交通运输、仓储和邮政业，信息传输、软件和信息技术服务业，租赁和商务服务业，科学研究和技术服务业，水利、环境和公共设施管理业，卫生和社会工作，文化、体育和娱乐业</w:t>
      </w:r>
      <w:r w:rsidRPr="00667356">
        <w:rPr>
          <w:rFonts w:ascii="宋体" w:hAnsi="宋体" w:hint="eastAsia"/>
          <w:sz w:val="18"/>
        </w:rPr>
        <w:t>企业法人单位。</w:t>
      </w:r>
    </w:p>
    <w:p w:rsidR="00E257A5" w:rsidRDefault="00E257A5" w:rsidP="00E257A5">
      <w:pPr>
        <w:spacing w:line="300" w:lineRule="exact"/>
        <w:ind w:firstLineChars="291" w:firstLine="489"/>
        <w:rPr>
          <w:rFonts w:ascii="宋体" w:cs="宋体"/>
          <w:color w:val="000000"/>
          <w:spacing w:val="-6"/>
          <w:sz w:val="18"/>
          <w:szCs w:val="18"/>
        </w:rPr>
      </w:pPr>
      <w:r>
        <w:rPr>
          <w:rFonts w:ascii="宋体" w:cs="宋体" w:hint="eastAsia"/>
          <w:color w:val="000000"/>
          <w:spacing w:val="-6"/>
          <w:sz w:val="18"/>
          <w:szCs w:val="18"/>
        </w:rPr>
        <w:t>2.报送日期及方式：</w:t>
      </w:r>
      <w:r w:rsidRPr="008759A2">
        <w:rPr>
          <w:rFonts w:ascii="宋体" w:cs="宋体" w:hint="eastAsia"/>
          <w:color w:val="000000"/>
          <w:spacing w:val="-6"/>
          <w:sz w:val="18"/>
          <w:szCs w:val="18"/>
        </w:rPr>
        <w:t>联网直报企业通过国家统计局联网直报平台上报数据，非联网直报单位由调查员或统计机构录入</w:t>
      </w:r>
    </w:p>
    <w:p w:rsidR="00E257A5" w:rsidRDefault="00E257A5" w:rsidP="00E257A5">
      <w:pPr>
        <w:spacing w:line="300" w:lineRule="exact"/>
        <w:ind w:firstLineChars="1300" w:firstLine="2184"/>
        <w:rPr>
          <w:rFonts w:ascii="宋体" w:cs="宋体"/>
          <w:color w:val="000000"/>
          <w:spacing w:val="-6"/>
          <w:sz w:val="18"/>
          <w:szCs w:val="18"/>
        </w:rPr>
      </w:pPr>
      <w:r>
        <w:rPr>
          <w:rFonts w:ascii="宋体" w:cs="宋体" w:hint="eastAsia"/>
          <w:color w:val="000000"/>
          <w:spacing w:val="-6"/>
          <w:sz w:val="18"/>
          <w:szCs w:val="18"/>
        </w:rPr>
        <w:t>基层表数据；市</w:t>
      </w:r>
      <w:r w:rsidRPr="008759A2">
        <w:rPr>
          <w:rFonts w:ascii="宋体" w:cs="宋体" w:hint="eastAsia"/>
          <w:color w:val="000000"/>
          <w:spacing w:val="-6"/>
          <w:sz w:val="18"/>
          <w:szCs w:val="18"/>
        </w:rPr>
        <w:t>级统计机构</w:t>
      </w:r>
      <w:r w:rsidRPr="00D4320A">
        <w:rPr>
          <w:rFonts w:ascii="宋体" w:cs="宋体"/>
          <w:color w:val="000000"/>
          <w:spacing w:val="-6"/>
          <w:sz w:val="18"/>
          <w:szCs w:val="18"/>
        </w:rPr>
        <w:t>2020</w:t>
      </w:r>
      <w:r w:rsidRPr="00D4320A">
        <w:rPr>
          <w:rFonts w:ascii="宋体" w:cs="宋体" w:hint="eastAsia"/>
          <w:color w:val="000000"/>
          <w:spacing w:val="-6"/>
          <w:sz w:val="18"/>
          <w:szCs w:val="18"/>
        </w:rPr>
        <w:t>年</w:t>
      </w:r>
      <w:r w:rsidRPr="00D4320A">
        <w:rPr>
          <w:rFonts w:ascii="宋体" w:cs="宋体"/>
          <w:color w:val="000000"/>
          <w:spacing w:val="-6"/>
          <w:sz w:val="18"/>
          <w:szCs w:val="18"/>
        </w:rPr>
        <w:t>12</w:t>
      </w:r>
      <w:r w:rsidRPr="0006548D">
        <w:rPr>
          <w:rFonts w:ascii="宋体" w:cs="宋体" w:hint="eastAsia"/>
          <w:color w:val="000000"/>
          <w:spacing w:val="-6"/>
          <w:sz w:val="18"/>
          <w:szCs w:val="18"/>
        </w:rPr>
        <w:t>月</w:t>
      </w:r>
      <w:r>
        <w:rPr>
          <w:rFonts w:ascii="宋体" w:cs="宋体"/>
          <w:color w:val="000000"/>
          <w:spacing w:val="-6"/>
          <w:sz w:val="18"/>
          <w:szCs w:val="18"/>
        </w:rPr>
        <w:t>21</w:t>
      </w:r>
      <w:r w:rsidRPr="0006548D">
        <w:rPr>
          <w:rFonts w:ascii="宋体" w:cs="宋体" w:hint="eastAsia"/>
          <w:color w:val="000000"/>
          <w:spacing w:val="-6"/>
          <w:sz w:val="18"/>
          <w:szCs w:val="18"/>
        </w:rPr>
        <w:t>日</w:t>
      </w:r>
      <w:r>
        <w:rPr>
          <w:rFonts w:ascii="宋体" w:cs="宋体"/>
          <w:color w:val="000000"/>
          <w:spacing w:val="-6"/>
          <w:sz w:val="18"/>
          <w:szCs w:val="18"/>
        </w:rPr>
        <w:t>24</w:t>
      </w:r>
      <w:r w:rsidRPr="008759A2">
        <w:rPr>
          <w:rFonts w:ascii="宋体" w:cs="宋体" w:hint="eastAsia"/>
          <w:color w:val="000000"/>
          <w:spacing w:val="-6"/>
          <w:sz w:val="18"/>
          <w:szCs w:val="18"/>
        </w:rPr>
        <w:t>时前完成数据审核、验收、上报。</w:t>
      </w:r>
    </w:p>
    <w:p w:rsidR="00E257A5" w:rsidRDefault="00E257A5" w:rsidP="00E257A5">
      <w:pPr>
        <w:spacing w:line="300" w:lineRule="exact"/>
        <w:ind w:leftChars="48" w:left="1559" w:hangingChars="868" w:hanging="1458"/>
        <w:rPr>
          <w:rFonts w:ascii="宋体" w:cs="宋体"/>
          <w:color w:val="000000"/>
          <w:spacing w:val="-6"/>
          <w:sz w:val="18"/>
          <w:szCs w:val="18"/>
        </w:rPr>
      </w:pPr>
      <w:r w:rsidRPr="00667356">
        <w:rPr>
          <w:rFonts w:ascii="宋体" w:cs="宋体" w:hint="eastAsia"/>
          <w:color w:val="000000"/>
          <w:spacing w:val="-6"/>
          <w:sz w:val="18"/>
          <w:szCs w:val="18"/>
        </w:rPr>
        <w:t xml:space="preserve">     </w:t>
      </w:r>
      <w:r w:rsidRPr="003B7462">
        <w:rPr>
          <w:rFonts w:ascii="宋体" w:cs="宋体" w:hint="eastAsia"/>
          <w:color w:val="000000"/>
          <w:sz w:val="18"/>
          <w:szCs w:val="18"/>
        </w:rPr>
        <w:t>3</w:t>
      </w:r>
      <w:r>
        <w:rPr>
          <w:rFonts w:ascii="宋体" w:cs="宋体" w:hint="eastAsia"/>
          <w:color w:val="000000"/>
          <w:sz w:val="18"/>
          <w:szCs w:val="18"/>
        </w:rPr>
        <w:t>.本表“项目来源”按《研究开发项目来源分类目录》填报；</w:t>
      </w:r>
    </w:p>
    <w:p w:rsidR="00E257A5" w:rsidRDefault="00E257A5" w:rsidP="00E257A5">
      <w:pPr>
        <w:spacing w:line="300" w:lineRule="exact"/>
        <w:ind w:left="2"/>
        <w:rPr>
          <w:rFonts w:ascii="宋体" w:cs="宋体"/>
          <w:color w:val="000000"/>
          <w:sz w:val="18"/>
          <w:szCs w:val="18"/>
        </w:rPr>
      </w:pPr>
      <w:r>
        <w:rPr>
          <w:rFonts w:ascii="宋体" w:cs="宋体" w:hint="eastAsia"/>
          <w:color w:val="000000"/>
          <w:sz w:val="18"/>
          <w:szCs w:val="18"/>
        </w:rPr>
        <w:t xml:space="preserve">           “项目开展形式”按《研究开发项目开展形式分类目录》填报；</w:t>
      </w:r>
    </w:p>
    <w:p w:rsidR="00E257A5" w:rsidRDefault="00E257A5" w:rsidP="00E257A5">
      <w:pPr>
        <w:spacing w:line="300" w:lineRule="exact"/>
        <w:rPr>
          <w:rFonts w:ascii="宋体" w:cs="宋体"/>
          <w:color w:val="000000"/>
          <w:sz w:val="18"/>
          <w:szCs w:val="18"/>
        </w:rPr>
      </w:pPr>
      <w:r>
        <w:rPr>
          <w:rFonts w:ascii="宋体" w:cs="宋体" w:hint="eastAsia"/>
          <w:color w:val="000000"/>
          <w:sz w:val="18"/>
          <w:szCs w:val="18"/>
        </w:rPr>
        <w:t xml:space="preserve">            “项目当年成果形式”按《研究开发项目成果形式分类目录》填报；</w:t>
      </w:r>
    </w:p>
    <w:p w:rsidR="00E257A5" w:rsidRDefault="00E257A5" w:rsidP="00E257A5">
      <w:pPr>
        <w:spacing w:line="300" w:lineRule="exact"/>
        <w:rPr>
          <w:rFonts w:ascii="宋体" w:cs="宋体"/>
          <w:color w:val="000000"/>
          <w:sz w:val="18"/>
          <w:szCs w:val="18"/>
        </w:rPr>
      </w:pPr>
      <w:r>
        <w:rPr>
          <w:rFonts w:ascii="宋体" w:cs="宋体" w:hint="eastAsia"/>
          <w:color w:val="000000"/>
          <w:sz w:val="18"/>
          <w:szCs w:val="18"/>
        </w:rPr>
        <w:t xml:space="preserve">            “项目技术经济目标”按《研究开发项目技术经济目标分类目录》填报。</w:t>
      </w:r>
    </w:p>
    <w:p w:rsidR="00E257A5" w:rsidRDefault="00E257A5" w:rsidP="00E257A5">
      <w:pPr>
        <w:spacing w:line="300" w:lineRule="exact"/>
        <w:ind w:firstLineChars="250" w:firstLine="450"/>
        <w:rPr>
          <w:rFonts w:ascii="宋体" w:cs="宋体"/>
          <w:color w:val="000000"/>
          <w:sz w:val="18"/>
          <w:szCs w:val="18"/>
        </w:rPr>
      </w:pPr>
      <w:r>
        <w:rPr>
          <w:rFonts w:ascii="宋体" w:hAnsi="宋体" w:cs="宋体" w:hint="eastAsia"/>
          <w:color w:val="000000"/>
          <w:sz w:val="18"/>
          <w:szCs w:val="18"/>
        </w:rPr>
        <w:t>4.审核关系：</w:t>
      </w:r>
    </w:p>
    <w:p w:rsidR="00E257A5" w:rsidRPr="00667356" w:rsidRDefault="00E257A5" w:rsidP="00E257A5">
      <w:pPr>
        <w:spacing w:line="300" w:lineRule="exact"/>
        <w:ind w:leftChars="387" w:left="1623" w:hangingChars="450" w:hanging="810"/>
        <w:rPr>
          <w:rFonts w:ascii="宋体" w:hAnsi="宋体" w:cs="宋体"/>
          <w:color w:val="000000"/>
          <w:kern w:val="0"/>
          <w:sz w:val="18"/>
          <w:szCs w:val="18"/>
        </w:rPr>
      </w:pPr>
      <w:r w:rsidRPr="00667356">
        <w:rPr>
          <w:rFonts w:ascii="宋体" w:hAnsi="宋体" w:cs="宋体" w:hint="eastAsia"/>
          <w:color w:val="000000"/>
          <w:kern w:val="0"/>
          <w:sz w:val="18"/>
          <w:szCs w:val="18"/>
        </w:rPr>
        <w:t xml:space="preserve">(1) </w:t>
      </w:r>
      <w:r w:rsidRPr="00667356">
        <w:rPr>
          <w:rFonts w:ascii="宋体" w:hAnsi="宋体" w:cs="宋体"/>
          <w:color w:val="000000"/>
          <w:kern w:val="0"/>
          <w:sz w:val="18"/>
          <w:szCs w:val="18"/>
        </w:rPr>
        <w:t>2</w:t>
      </w:r>
      <w:r w:rsidRPr="00667356">
        <w:rPr>
          <w:rFonts w:ascii="宋体" w:hAnsi="宋体" w:cs="宋体" w:hint="eastAsia"/>
          <w:color w:val="000000"/>
          <w:kern w:val="0"/>
          <w:sz w:val="18"/>
          <w:szCs w:val="18"/>
        </w:rPr>
        <w:t>=</w:t>
      </w:r>
      <w:r w:rsidRPr="00667356">
        <w:rPr>
          <w:rFonts w:ascii="宋体" w:hAnsi="宋体" w:cs="宋体"/>
          <w:color w:val="000000"/>
          <w:kern w:val="0"/>
          <w:sz w:val="18"/>
          <w:szCs w:val="18"/>
        </w:rPr>
        <w:t>3+4+5+6</w:t>
      </w:r>
      <w:r w:rsidRPr="00667356">
        <w:rPr>
          <w:rFonts w:ascii="宋体" w:hAnsi="宋体" w:cs="宋体" w:hint="eastAsia"/>
          <w:color w:val="000000"/>
          <w:kern w:val="0"/>
          <w:sz w:val="18"/>
          <w:szCs w:val="18"/>
        </w:rPr>
        <w:t xml:space="preserve">      (</w:t>
      </w:r>
      <w:r w:rsidRPr="00667356">
        <w:rPr>
          <w:rFonts w:ascii="宋体" w:hAnsi="宋体" w:cs="宋体"/>
          <w:color w:val="000000"/>
          <w:kern w:val="0"/>
          <w:sz w:val="18"/>
          <w:szCs w:val="18"/>
        </w:rPr>
        <w:t>2</w:t>
      </w:r>
      <w:r w:rsidRPr="00667356">
        <w:rPr>
          <w:rFonts w:ascii="宋体" w:hAnsi="宋体" w:cs="宋体" w:hint="eastAsia"/>
          <w:color w:val="000000"/>
          <w:kern w:val="0"/>
          <w:sz w:val="18"/>
          <w:szCs w:val="18"/>
        </w:rPr>
        <w:t>)</w:t>
      </w:r>
      <w:r w:rsidRPr="00667356">
        <w:rPr>
          <w:rFonts w:ascii="宋体" w:hAnsi="宋体" w:cs="宋体"/>
          <w:color w:val="000000"/>
          <w:kern w:val="0"/>
          <w:sz w:val="18"/>
          <w:szCs w:val="18"/>
        </w:rPr>
        <w:t>2</w:t>
      </w:r>
      <w:r w:rsidRPr="00667356">
        <w:rPr>
          <w:rFonts w:ascii="宋体" w:hAnsi="宋体" w:cs="宋体" w:hint="eastAsia"/>
          <w:color w:val="000000"/>
          <w:kern w:val="0"/>
          <w:sz w:val="18"/>
          <w:szCs w:val="18"/>
        </w:rPr>
        <w:t>≥∑(</w:t>
      </w:r>
      <w:r w:rsidRPr="00667356">
        <w:rPr>
          <w:rFonts w:ascii="宋体" w:hAnsi="宋体" w:cs="宋体"/>
          <w:color w:val="000000"/>
          <w:kern w:val="0"/>
          <w:sz w:val="18"/>
          <w:szCs w:val="18"/>
        </w:rPr>
        <w:t>17</w:t>
      </w:r>
      <w:r w:rsidRPr="00667356">
        <w:rPr>
          <w:rFonts w:ascii="宋体" w:hAnsi="宋体" w:cs="宋体" w:hint="eastAsia"/>
          <w:color w:val="000000"/>
          <w:kern w:val="0"/>
          <w:sz w:val="18"/>
          <w:szCs w:val="18"/>
        </w:rPr>
        <w:t>)  (</w:t>
      </w:r>
      <w:r w:rsidRPr="00667356">
        <w:rPr>
          <w:rFonts w:ascii="宋体" w:hAnsi="宋体" w:cs="宋体"/>
          <w:color w:val="000000"/>
          <w:kern w:val="0"/>
          <w:sz w:val="18"/>
          <w:szCs w:val="18"/>
        </w:rPr>
        <w:t>3</w:t>
      </w:r>
      <w:r w:rsidRPr="00667356">
        <w:rPr>
          <w:rFonts w:ascii="宋体" w:hAnsi="宋体" w:cs="宋体" w:hint="eastAsia"/>
          <w:color w:val="000000"/>
          <w:kern w:val="0"/>
          <w:sz w:val="18"/>
          <w:szCs w:val="18"/>
        </w:rPr>
        <w:t>)若</w:t>
      </w:r>
      <w:r w:rsidRPr="00667356">
        <w:rPr>
          <w:rFonts w:ascii="宋体" w:hAnsi="宋体" w:cs="宋体"/>
          <w:color w:val="000000"/>
          <w:kern w:val="0"/>
          <w:sz w:val="18"/>
          <w:szCs w:val="18"/>
        </w:rPr>
        <w:t>1</w:t>
      </w:r>
      <w:r w:rsidRPr="00667356">
        <w:rPr>
          <w:rFonts w:ascii="宋体" w:hAnsi="宋体" w:cs="宋体" w:hint="eastAsia"/>
          <w:color w:val="000000"/>
          <w:kern w:val="0"/>
          <w:sz w:val="18"/>
          <w:szCs w:val="18"/>
        </w:rPr>
        <w:t>&gt;0，则</w:t>
      </w:r>
      <w:r w:rsidRPr="00667356">
        <w:rPr>
          <w:rFonts w:ascii="宋体" w:hAnsi="宋体" w:cs="宋体"/>
          <w:color w:val="000000"/>
          <w:kern w:val="0"/>
          <w:sz w:val="18"/>
          <w:szCs w:val="18"/>
        </w:rPr>
        <w:t>3</w:t>
      </w:r>
      <w:r w:rsidRPr="00667356">
        <w:rPr>
          <w:rFonts w:ascii="宋体" w:hAnsi="宋体" w:cs="宋体" w:hint="eastAsia"/>
          <w:color w:val="000000"/>
          <w:kern w:val="0"/>
          <w:sz w:val="18"/>
          <w:szCs w:val="18"/>
        </w:rPr>
        <w:t>&gt;0   (</w:t>
      </w:r>
      <w:r w:rsidRPr="00667356">
        <w:rPr>
          <w:rFonts w:ascii="宋体" w:hAnsi="宋体" w:cs="宋体"/>
          <w:color w:val="000000"/>
          <w:kern w:val="0"/>
          <w:sz w:val="18"/>
          <w:szCs w:val="18"/>
        </w:rPr>
        <w:t>4</w:t>
      </w:r>
      <w:r w:rsidRPr="00667356">
        <w:rPr>
          <w:rFonts w:ascii="宋体" w:hAnsi="宋体" w:cs="宋体" w:hint="eastAsia"/>
          <w:color w:val="000000"/>
          <w:kern w:val="0"/>
          <w:sz w:val="18"/>
          <w:szCs w:val="18"/>
        </w:rPr>
        <w:t>)若</w:t>
      </w:r>
      <w:r w:rsidRPr="00667356">
        <w:rPr>
          <w:rFonts w:ascii="宋体" w:hAnsi="宋体" w:cs="宋体"/>
          <w:color w:val="000000"/>
          <w:kern w:val="0"/>
          <w:sz w:val="18"/>
          <w:szCs w:val="18"/>
        </w:rPr>
        <w:t>3</w:t>
      </w:r>
      <w:r w:rsidRPr="00667356">
        <w:rPr>
          <w:rFonts w:ascii="宋体" w:hAnsi="宋体" w:cs="宋体" w:hint="eastAsia"/>
          <w:color w:val="000000"/>
          <w:kern w:val="0"/>
          <w:sz w:val="18"/>
          <w:szCs w:val="18"/>
        </w:rPr>
        <w:t>&gt;0，则</w:t>
      </w:r>
      <w:r w:rsidRPr="00667356">
        <w:rPr>
          <w:rFonts w:ascii="宋体" w:hAnsi="宋体" w:cs="宋体"/>
          <w:color w:val="000000"/>
          <w:kern w:val="0"/>
          <w:sz w:val="18"/>
          <w:szCs w:val="18"/>
        </w:rPr>
        <w:t>1</w:t>
      </w:r>
      <w:r w:rsidRPr="00667356">
        <w:rPr>
          <w:rFonts w:ascii="宋体" w:hAnsi="宋体" w:cs="宋体" w:hint="eastAsia"/>
          <w:color w:val="000000"/>
          <w:kern w:val="0"/>
          <w:sz w:val="18"/>
          <w:szCs w:val="18"/>
        </w:rPr>
        <w:t>&gt;0   (5)</w:t>
      </w:r>
      <w:r w:rsidRPr="00667356">
        <w:rPr>
          <w:rFonts w:ascii="宋体" w:hAnsi="宋体" w:cs="宋体"/>
          <w:color w:val="000000"/>
          <w:kern w:val="0"/>
          <w:sz w:val="18"/>
          <w:szCs w:val="18"/>
        </w:rPr>
        <w:t>8</w:t>
      </w:r>
      <w:r w:rsidRPr="00667356">
        <w:rPr>
          <w:rFonts w:ascii="宋体" w:hAnsi="宋体" w:cs="宋体" w:hint="eastAsia"/>
          <w:color w:val="000000"/>
          <w:kern w:val="0"/>
          <w:sz w:val="18"/>
          <w:szCs w:val="18"/>
        </w:rPr>
        <w:t>≥</w:t>
      </w:r>
      <w:r w:rsidRPr="00667356">
        <w:rPr>
          <w:rFonts w:ascii="宋体" w:hAnsi="宋体" w:cs="宋体"/>
          <w:color w:val="000000"/>
          <w:kern w:val="0"/>
          <w:sz w:val="18"/>
          <w:szCs w:val="18"/>
        </w:rPr>
        <w:t>9</w:t>
      </w:r>
      <w:r w:rsidRPr="00667356">
        <w:rPr>
          <w:rFonts w:ascii="宋体" w:hAnsi="宋体" w:cs="宋体" w:hint="eastAsia"/>
          <w:color w:val="000000"/>
          <w:kern w:val="0"/>
          <w:sz w:val="18"/>
          <w:szCs w:val="18"/>
        </w:rPr>
        <w:t xml:space="preserve">   </w:t>
      </w:r>
    </w:p>
    <w:p w:rsidR="00E257A5" w:rsidRPr="00667356" w:rsidRDefault="00E257A5" w:rsidP="00E257A5">
      <w:pPr>
        <w:spacing w:line="300" w:lineRule="exact"/>
        <w:ind w:leftChars="387" w:left="1623" w:hangingChars="450" w:hanging="810"/>
        <w:rPr>
          <w:rFonts w:ascii="宋体" w:hAnsi="宋体" w:cs="宋体"/>
          <w:color w:val="000000"/>
          <w:kern w:val="0"/>
          <w:sz w:val="18"/>
          <w:szCs w:val="18"/>
        </w:rPr>
      </w:pPr>
      <w:r w:rsidRPr="00667356">
        <w:rPr>
          <w:rFonts w:ascii="宋体" w:hAnsi="宋体" w:cs="宋体" w:hint="eastAsia"/>
          <w:color w:val="000000"/>
          <w:kern w:val="0"/>
          <w:sz w:val="18"/>
          <w:szCs w:val="18"/>
        </w:rPr>
        <w:t>(</w:t>
      </w:r>
      <w:r w:rsidRPr="00667356">
        <w:rPr>
          <w:rFonts w:ascii="宋体" w:hAnsi="宋体" w:cs="宋体"/>
          <w:color w:val="000000"/>
          <w:kern w:val="0"/>
          <w:sz w:val="18"/>
          <w:szCs w:val="18"/>
        </w:rPr>
        <w:t>6</w:t>
      </w:r>
      <w:r w:rsidRPr="00667356">
        <w:rPr>
          <w:rFonts w:ascii="宋体" w:hAnsi="宋体" w:cs="宋体" w:hint="eastAsia"/>
          <w:color w:val="000000"/>
          <w:kern w:val="0"/>
          <w:sz w:val="18"/>
          <w:szCs w:val="18"/>
        </w:rPr>
        <w:t>)若</w:t>
      </w:r>
      <w:r w:rsidRPr="00667356">
        <w:rPr>
          <w:rFonts w:ascii="宋体" w:hAnsi="宋体" w:cs="宋体"/>
          <w:color w:val="000000"/>
          <w:kern w:val="0"/>
          <w:sz w:val="18"/>
          <w:szCs w:val="18"/>
        </w:rPr>
        <w:t>1</w:t>
      </w:r>
      <w:r w:rsidRPr="00667356">
        <w:rPr>
          <w:rFonts w:ascii="宋体" w:hAnsi="宋体" w:cs="宋体" w:hint="eastAsia"/>
          <w:color w:val="000000"/>
          <w:kern w:val="0"/>
          <w:sz w:val="18"/>
          <w:szCs w:val="18"/>
        </w:rPr>
        <w:t>&gt;0，则∑(</w:t>
      </w:r>
      <w:r w:rsidRPr="00667356">
        <w:rPr>
          <w:rFonts w:ascii="宋体" w:hAnsi="宋体" w:cs="宋体"/>
          <w:color w:val="000000"/>
          <w:kern w:val="0"/>
          <w:sz w:val="18"/>
          <w:szCs w:val="18"/>
        </w:rPr>
        <w:t>16</w:t>
      </w:r>
      <w:r w:rsidRPr="00667356">
        <w:rPr>
          <w:rFonts w:ascii="宋体" w:hAnsi="宋体" w:cs="宋体" w:hint="eastAsia"/>
          <w:color w:val="000000"/>
          <w:kern w:val="0"/>
          <w:sz w:val="18"/>
          <w:szCs w:val="18"/>
        </w:rPr>
        <w:t>)&gt;0</w:t>
      </w:r>
    </w:p>
    <w:p w:rsidR="00E257A5" w:rsidRPr="00A12BF1" w:rsidRDefault="00E257A5" w:rsidP="00B872F9">
      <w:pPr>
        <w:pStyle w:val="2"/>
      </w:pPr>
      <w:r>
        <w:rPr>
          <w:sz w:val="18"/>
          <w:szCs w:val="18"/>
        </w:rPr>
        <w:br w:type="page"/>
      </w:r>
      <w:bookmarkStart w:id="13" w:name="_Toc58860169"/>
      <w:r w:rsidRPr="00B872F9">
        <w:rPr>
          <w:rFonts w:ascii="宋体" w:hAnsi="宋体" w:cs="宋体" w:hint="eastAsia"/>
          <w:b w:val="0"/>
          <w:color w:val="000000"/>
        </w:rPr>
        <w:lastRenderedPageBreak/>
        <w:t>医院科研项目（课题）情况</w:t>
      </w:r>
      <w:bookmarkEnd w:id="13"/>
    </w:p>
    <w:tbl>
      <w:tblPr>
        <w:tblW w:w="9356" w:type="dxa"/>
        <w:jc w:val="center"/>
        <w:tblLayout w:type="fixed"/>
        <w:tblLook w:val="0000" w:firstRow="0" w:lastRow="0" w:firstColumn="0" w:lastColumn="0" w:noHBand="0" w:noVBand="0"/>
      </w:tblPr>
      <w:tblGrid>
        <w:gridCol w:w="2908"/>
        <w:gridCol w:w="1713"/>
        <w:gridCol w:w="1249"/>
        <w:gridCol w:w="1525"/>
        <w:gridCol w:w="1961"/>
      </w:tblGrid>
      <w:tr w:rsidR="00E257A5" w:rsidRPr="00A12BF1" w:rsidTr="00BF310A">
        <w:trPr>
          <w:jc w:val="center"/>
        </w:trPr>
        <w:tc>
          <w:tcPr>
            <w:tcW w:w="4814" w:type="dxa"/>
            <w:gridSpan w:val="2"/>
            <w:tcBorders>
              <w:top w:val="nil"/>
              <w:left w:val="nil"/>
              <w:bottom w:val="nil"/>
              <w:right w:val="nil"/>
            </w:tcBorders>
            <w:tcMar>
              <w:left w:w="28" w:type="dxa"/>
              <w:right w:w="28" w:type="dxa"/>
            </w:tcMar>
            <w:vAlign w:val="center"/>
          </w:tcPr>
          <w:p w:rsidR="00E257A5" w:rsidRPr="00A12BF1" w:rsidRDefault="00E257A5" w:rsidP="00BF310A">
            <w:pPr>
              <w:adjustRightInd w:val="0"/>
              <w:snapToGrid w:val="0"/>
              <w:spacing w:line="260" w:lineRule="atLeast"/>
              <w:ind w:left="2970" w:hangingChars="1650" w:hanging="2970"/>
              <w:rPr>
                <w:color w:val="000000"/>
                <w:kern w:val="0"/>
                <w:sz w:val="18"/>
                <w:szCs w:val="18"/>
              </w:rPr>
            </w:pPr>
          </w:p>
        </w:tc>
        <w:tc>
          <w:tcPr>
            <w:tcW w:w="1299" w:type="dxa"/>
            <w:tcBorders>
              <w:top w:val="nil"/>
              <w:left w:val="nil"/>
              <w:bottom w:val="nil"/>
              <w:right w:val="nil"/>
            </w:tcBorders>
            <w:tcMar>
              <w:left w:w="28" w:type="dxa"/>
              <w:right w:w="28" w:type="dxa"/>
            </w:tcMar>
            <w:vAlign w:val="center"/>
          </w:tcPr>
          <w:p w:rsidR="00E257A5" w:rsidRPr="00A12BF1" w:rsidRDefault="00E257A5" w:rsidP="00BF310A">
            <w:pPr>
              <w:adjustRightInd w:val="0"/>
              <w:snapToGrid w:val="0"/>
              <w:spacing w:line="260" w:lineRule="atLeast"/>
              <w:rPr>
                <w:color w:val="000000"/>
                <w:kern w:val="0"/>
                <w:sz w:val="18"/>
                <w:szCs w:val="18"/>
              </w:rPr>
            </w:pPr>
          </w:p>
        </w:tc>
        <w:tc>
          <w:tcPr>
            <w:tcW w:w="1586" w:type="dxa"/>
            <w:tcBorders>
              <w:top w:val="nil"/>
              <w:left w:val="nil"/>
              <w:bottom w:val="nil"/>
              <w:right w:val="nil"/>
            </w:tcBorders>
            <w:tcMar>
              <w:left w:w="28" w:type="dxa"/>
              <w:right w:w="28" w:type="dxa"/>
            </w:tcMar>
            <w:vAlign w:val="center"/>
          </w:tcPr>
          <w:p w:rsidR="00E257A5" w:rsidRPr="00A12BF1" w:rsidRDefault="00E257A5" w:rsidP="00BF310A">
            <w:pPr>
              <w:adjustRightInd w:val="0"/>
              <w:snapToGrid w:val="0"/>
              <w:spacing w:line="260" w:lineRule="atLeast"/>
              <w:jc w:val="right"/>
              <w:rPr>
                <w:color w:val="000000"/>
                <w:kern w:val="0"/>
                <w:sz w:val="18"/>
                <w:szCs w:val="18"/>
              </w:rPr>
            </w:pPr>
            <w:r w:rsidRPr="00A12BF1">
              <w:rPr>
                <w:color w:val="000000"/>
                <w:kern w:val="0"/>
                <w:sz w:val="18"/>
                <w:szCs w:val="18"/>
              </w:rPr>
              <w:t>表　　号：</w:t>
            </w:r>
          </w:p>
        </w:tc>
        <w:tc>
          <w:tcPr>
            <w:tcW w:w="2041" w:type="dxa"/>
            <w:tcBorders>
              <w:top w:val="nil"/>
              <w:left w:val="nil"/>
              <w:bottom w:val="nil"/>
              <w:right w:val="nil"/>
            </w:tcBorders>
            <w:tcMar>
              <w:left w:w="28" w:type="dxa"/>
              <w:right w:w="28" w:type="dxa"/>
            </w:tcMar>
            <w:vAlign w:val="center"/>
          </w:tcPr>
          <w:p w:rsidR="00E257A5" w:rsidRPr="00A12BF1" w:rsidRDefault="00E257A5" w:rsidP="00BF310A">
            <w:pPr>
              <w:adjustRightInd w:val="0"/>
              <w:snapToGrid w:val="0"/>
              <w:spacing w:line="260" w:lineRule="atLeast"/>
              <w:jc w:val="distribute"/>
              <w:rPr>
                <w:color w:val="000000"/>
                <w:kern w:val="0"/>
                <w:sz w:val="18"/>
                <w:szCs w:val="18"/>
              </w:rPr>
            </w:pPr>
            <w:r>
              <w:rPr>
                <w:rFonts w:ascii="宋体" w:hAnsi="宋体" w:hint="eastAsia"/>
                <w:color w:val="000000"/>
                <w:sz w:val="18"/>
                <w:szCs w:val="18"/>
              </w:rPr>
              <w:t>１</w:t>
            </w:r>
            <w:r w:rsidRPr="00A12BF1">
              <w:rPr>
                <w:rFonts w:ascii="宋体" w:hAnsi="宋体"/>
                <w:color w:val="000000"/>
                <w:sz w:val="18"/>
                <w:szCs w:val="18"/>
              </w:rPr>
              <w:t>０７</w:t>
            </w:r>
            <w:r w:rsidRPr="00A12BF1">
              <w:rPr>
                <w:rFonts w:ascii="宋体" w:hAnsi="宋体" w:hint="eastAsia"/>
                <w:color w:val="000000"/>
                <w:sz w:val="18"/>
                <w:szCs w:val="18"/>
              </w:rPr>
              <w:t>-</w:t>
            </w:r>
            <w:r>
              <w:rPr>
                <w:rFonts w:hint="eastAsia"/>
                <w:color w:val="000000"/>
                <w:kern w:val="0"/>
                <w:sz w:val="18"/>
                <w:szCs w:val="18"/>
              </w:rPr>
              <w:t>４</w:t>
            </w:r>
            <w:r w:rsidRPr="00A12BF1">
              <w:rPr>
                <w:color w:val="000000"/>
                <w:sz w:val="18"/>
                <w:szCs w:val="18"/>
              </w:rPr>
              <w:t>表</w:t>
            </w:r>
          </w:p>
        </w:tc>
      </w:tr>
      <w:tr w:rsidR="00E257A5" w:rsidRPr="00A12BF1" w:rsidTr="00BF310A">
        <w:trPr>
          <w:jc w:val="center"/>
        </w:trPr>
        <w:tc>
          <w:tcPr>
            <w:tcW w:w="6113" w:type="dxa"/>
            <w:gridSpan w:val="3"/>
            <w:tcBorders>
              <w:top w:val="nil"/>
              <w:left w:val="nil"/>
              <w:bottom w:val="nil"/>
              <w:right w:val="nil"/>
            </w:tcBorders>
            <w:tcMar>
              <w:left w:w="28" w:type="dxa"/>
              <w:right w:w="28" w:type="dxa"/>
            </w:tcMar>
            <w:vAlign w:val="bottom"/>
          </w:tcPr>
          <w:p w:rsidR="00E257A5" w:rsidRPr="00A12BF1" w:rsidRDefault="00E257A5" w:rsidP="00BF310A">
            <w:pPr>
              <w:adjustRightInd w:val="0"/>
              <w:snapToGrid w:val="0"/>
              <w:spacing w:line="260" w:lineRule="atLeast"/>
              <w:rPr>
                <w:color w:val="000000"/>
                <w:kern w:val="0"/>
                <w:sz w:val="18"/>
                <w:szCs w:val="18"/>
              </w:rPr>
            </w:pPr>
            <w:r w:rsidRPr="00A12BF1">
              <w:rPr>
                <w:rFonts w:hint="eastAsia"/>
                <w:color w:val="000000"/>
                <w:sz w:val="18"/>
              </w:rPr>
              <w:t>统一社会信用代码□□□□□□□□□□□□□□□□□□</w:t>
            </w:r>
          </w:p>
        </w:tc>
        <w:tc>
          <w:tcPr>
            <w:tcW w:w="1586" w:type="dxa"/>
            <w:tcBorders>
              <w:top w:val="nil"/>
              <w:left w:val="nil"/>
              <w:bottom w:val="nil"/>
              <w:right w:val="nil"/>
            </w:tcBorders>
            <w:tcMar>
              <w:left w:w="28" w:type="dxa"/>
              <w:right w:w="28" w:type="dxa"/>
            </w:tcMar>
          </w:tcPr>
          <w:p w:rsidR="00E257A5" w:rsidRPr="00A12BF1" w:rsidRDefault="00E257A5" w:rsidP="00BF310A">
            <w:pPr>
              <w:adjustRightInd w:val="0"/>
              <w:snapToGrid w:val="0"/>
              <w:spacing w:line="260" w:lineRule="atLeast"/>
              <w:jc w:val="right"/>
              <w:rPr>
                <w:color w:val="000000"/>
                <w:kern w:val="0"/>
                <w:sz w:val="18"/>
                <w:szCs w:val="18"/>
              </w:rPr>
            </w:pPr>
            <w:r w:rsidRPr="00A12BF1">
              <w:rPr>
                <w:color w:val="000000"/>
                <w:kern w:val="0"/>
                <w:sz w:val="18"/>
                <w:szCs w:val="18"/>
              </w:rPr>
              <w:t>制表机关：</w:t>
            </w:r>
          </w:p>
        </w:tc>
        <w:tc>
          <w:tcPr>
            <w:tcW w:w="2041" w:type="dxa"/>
            <w:tcBorders>
              <w:top w:val="nil"/>
              <w:left w:val="nil"/>
              <w:bottom w:val="nil"/>
              <w:right w:val="nil"/>
            </w:tcBorders>
            <w:tcMar>
              <w:left w:w="28" w:type="dxa"/>
              <w:right w:w="28" w:type="dxa"/>
            </w:tcMar>
            <w:vAlign w:val="center"/>
          </w:tcPr>
          <w:p w:rsidR="00E257A5" w:rsidRDefault="00E257A5" w:rsidP="00BF310A">
            <w:pPr>
              <w:spacing w:line="260" w:lineRule="exact"/>
              <w:jc w:val="distribute"/>
              <w:rPr>
                <w:color w:val="000000"/>
                <w:kern w:val="0"/>
                <w:sz w:val="18"/>
                <w:szCs w:val="18"/>
              </w:rPr>
            </w:pPr>
            <w:r>
              <w:rPr>
                <w:rFonts w:hint="eastAsia"/>
                <w:color w:val="000000"/>
                <w:sz w:val="18"/>
                <w:szCs w:val="18"/>
              </w:rPr>
              <w:t>湖南</w:t>
            </w:r>
            <w:r>
              <w:rPr>
                <w:color w:val="000000"/>
                <w:sz w:val="18"/>
                <w:szCs w:val="18"/>
              </w:rPr>
              <w:t>省</w:t>
            </w:r>
            <w:r w:rsidRPr="00A12BF1">
              <w:rPr>
                <w:color w:val="000000"/>
                <w:sz w:val="18"/>
                <w:szCs w:val="18"/>
              </w:rPr>
              <w:t>统计局</w:t>
            </w:r>
          </w:p>
        </w:tc>
      </w:tr>
      <w:tr w:rsidR="00E257A5" w:rsidRPr="00A12BF1" w:rsidTr="00BF310A">
        <w:trPr>
          <w:jc w:val="center"/>
        </w:trPr>
        <w:tc>
          <w:tcPr>
            <w:tcW w:w="6113" w:type="dxa"/>
            <w:gridSpan w:val="3"/>
            <w:tcBorders>
              <w:top w:val="nil"/>
              <w:left w:val="nil"/>
              <w:bottom w:val="nil"/>
              <w:right w:val="nil"/>
            </w:tcBorders>
            <w:tcMar>
              <w:left w:w="28" w:type="dxa"/>
              <w:right w:w="28" w:type="dxa"/>
            </w:tcMar>
          </w:tcPr>
          <w:p w:rsidR="00E257A5" w:rsidRPr="00A12BF1" w:rsidRDefault="00E257A5" w:rsidP="00BF310A">
            <w:pPr>
              <w:adjustRightInd w:val="0"/>
              <w:snapToGrid w:val="0"/>
              <w:spacing w:line="260" w:lineRule="atLeast"/>
              <w:rPr>
                <w:color w:val="000000"/>
                <w:kern w:val="0"/>
                <w:sz w:val="18"/>
                <w:szCs w:val="18"/>
              </w:rPr>
            </w:pPr>
            <w:r>
              <w:rPr>
                <w:rFonts w:ascii="宋体" w:hAnsi="宋体" w:cs="宋体" w:hint="eastAsia"/>
                <w:color w:val="000000"/>
                <w:kern w:val="0"/>
                <w:sz w:val="18"/>
                <w:szCs w:val="18"/>
              </w:rPr>
              <w:t>尚未领取</w:t>
            </w:r>
            <w:r w:rsidRPr="00A12BF1">
              <w:rPr>
                <w:rFonts w:ascii="宋体" w:hAnsi="宋体" w:cs="宋体" w:hint="eastAsia"/>
                <w:color w:val="000000"/>
                <w:kern w:val="0"/>
                <w:sz w:val="18"/>
                <w:szCs w:val="18"/>
              </w:rPr>
              <w:t>统一社会信用代码的填</w:t>
            </w:r>
            <w:r>
              <w:rPr>
                <w:rFonts w:ascii="宋体" w:hAnsi="宋体" w:cs="宋体" w:hint="eastAsia"/>
                <w:color w:val="000000"/>
                <w:kern w:val="0"/>
                <w:sz w:val="18"/>
                <w:szCs w:val="18"/>
              </w:rPr>
              <w:t>写</w:t>
            </w:r>
            <w:r w:rsidRPr="00A12BF1">
              <w:rPr>
                <w:rFonts w:ascii="宋体" w:hAnsi="宋体" w:cs="宋体" w:hint="eastAsia"/>
                <w:color w:val="000000"/>
                <w:kern w:val="0"/>
                <w:sz w:val="18"/>
                <w:szCs w:val="18"/>
              </w:rPr>
              <w:t>原</w:t>
            </w:r>
            <w:r>
              <w:rPr>
                <w:rFonts w:ascii="宋体" w:hAnsi="宋体" w:cs="宋体" w:hint="eastAsia"/>
                <w:color w:val="000000"/>
                <w:kern w:val="0"/>
                <w:sz w:val="18"/>
                <w:szCs w:val="18"/>
              </w:rPr>
              <w:t>组织机构代码</w:t>
            </w:r>
            <w:r w:rsidRPr="00A12BF1">
              <w:rPr>
                <w:rFonts w:ascii="宋体" w:hAnsi="宋体" w:cs="宋体" w:hint="eastAsia"/>
                <w:color w:val="000000"/>
                <w:kern w:val="0"/>
                <w:sz w:val="18"/>
                <w:szCs w:val="18"/>
              </w:rPr>
              <w:t>□□□□□□□□－□</w:t>
            </w:r>
          </w:p>
        </w:tc>
        <w:tc>
          <w:tcPr>
            <w:tcW w:w="1586" w:type="dxa"/>
            <w:tcBorders>
              <w:top w:val="nil"/>
              <w:left w:val="nil"/>
              <w:bottom w:val="nil"/>
              <w:right w:val="nil"/>
            </w:tcBorders>
            <w:tcMar>
              <w:left w:w="28" w:type="dxa"/>
              <w:right w:w="28" w:type="dxa"/>
            </w:tcMar>
            <w:vAlign w:val="center"/>
          </w:tcPr>
          <w:p w:rsidR="00E257A5" w:rsidRPr="00A12BF1" w:rsidRDefault="00E257A5" w:rsidP="00BF310A">
            <w:pPr>
              <w:adjustRightInd w:val="0"/>
              <w:snapToGrid w:val="0"/>
              <w:spacing w:line="260" w:lineRule="atLeast"/>
              <w:jc w:val="right"/>
              <w:rPr>
                <w:color w:val="000000"/>
                <w:kern w:val="0"/>
                <w:sz w:val="18"/>
                <w:szCs w:val="18"/>
              </w:rPr>
            </w:pPr>
            <w:r w:rsidRPr="00A12BF1">
              <w:rPr>
                <w:color w:val="000000"/>
                <w:kern w:val="0"/>
                <w:sz w:val="18"/>
                <w:szCs w:val="18"/>
              </w:rPr>
              <w:t>文　　号：</w:t>
            </w:r>
          </w:p>
        </w:tc>
        <w:tc>
          <w:tcPr>
            <w:tcW w:w="2041" w:type="dxa"/>
            <w:tcBorders>
              <w:top w:val="nil"/>
              <w:left w:val="nil"/>
              <w:bottom w:val="nil"/>
              <w:right w:val="nil"/>
            </w:tcBorders>
            <w:tcMar>
              <w:left w:w="28" w:type="dxa"/>
              <w:right w:w="28" w:type="dxa"/>
            </w:tcMar>
            <w:vAlign w:val="center"/>
          </w:tcPr>
          <w:p w:rsidR="00E257A5" w:rsidRPr="00A12BF1" w:rsidRDefault="00E257A5" w:rsidP="00BF310A">
            <w:pPr>
              <w:adjustRightInd w:val="0"/>
              <w:snapToGrid w:val="0"/>
              <w:spacing w:line="260" w:lineRule="atLeast"/>
              <w:jc w:val="distribute"/>
              <w:rPr>
                <w:color w:val="000000"/>
                <w:kern w:val="0"/>
                <w:sz w:val="18"/>
                <w:szCs w:val="18"/>
              </w:rPr>
            </w:pPr>
            <w:r>
              <w:rPr>
                <w:rFonts w:ascii="宋体" w:hAnsi="宋体" w:hint="eastAsia"/>
                <w:color w:val="000000"/>
                <w:sz w:val="18"/>
                <w:szCs w:val="18"/>
              </w:rPr>
              <w:t>湘统</w:t>
            </w:r>
            <w:r>
              <w:rPr>
                <w:rFonts w:ascii="宋体" w:hAnsi="宋体" w:hint="eastAsia"/>
                <w:sz w:val="18"/>
                <w:szCs w:val="18"/>
              </w:rPr>
              <w:t>〔2020〕55</w:t>
            </w:r>
            <w:r w:rsidRPr="00A12BF1">
              <w:rPr>
                <w:rFonts w:ascii="宋体" w:hAnsi="宋体" w:hint="eastAsia"/>
                <w:color w:val="000000"/>
                <w:sz w:val="18"/>
                <w:szCs w:val="18"/>
              </w:rPr>
              <w:t>号</w:t>
            </w:r>
          </w:p>
        </w:tc>
      </w:tr>
      <w:tr w:rsidR="00E257A5" w:rsidRPr="00A12BF1" w:rsidTr="00BF310A">
        <w:trPr>
          <w:jc w:val="center"/>
        </w:trPr>
        <w:tc>
          <w:tcPr>
            <w:tcW w:w="3028" w:type="dxa"/>
            <w:tcBorders>
              <w:top w:val="nil"/>
              <w:left w:val="nil"/>
              <w:right w:val="nil"/>
            </w:tcBorders>
            <w:tcMar>
              <w:left w:w="28" w:type="dxa"/>
              <w:right w:w="28" w:type="dxa"/>
            </w:tcMar>
            <w:vAlign w:val="center"/>
          </w:tcPr>
          <w:p w:rsidR="00E257A5" w:rsidRPr="00A12BF1" w:rsidRDefault="00E257A5" w:rsidP="00BF310A">
            <w:pPr>
              <w:adjustRightInd w:val="0"/>
              <w:snapToGrid w:val="0"/>
              <w:spacing w:line="260" w:lineRule="atLeast"/>
              <w:rPr>
                <w:color w:val="000000"/>
                <w:kern w:val="0"/>
                <w:sz w:val="18"/>
                <w:szCs w:val="18"/>
              </w:rPr>
            </w:pPr>
            <w:r w:rsidRPr="00A12BF1">
              <w:rPr>
                <w:color w:val="000000"/>
                <w:kern w:val="0"/>
                <w:sz w:val="18"/>
                <w:szCs w:val="18"/>
              </w:rPr>
              <w:t>单位详细名称：</w:t>
            </w:r>
          </w:p>
        </w:tc>
        <w:tc>
          <w:tcPr>
            <w:tcW w:w="3085" w:type="dxa"/>
            <w:gridSpan w:val="2"/>
            <w:tcBorders>
              <w:top w:val="nil"/>
              <w:left w:val="nil"/>
            </w:tcBorders>
            <w:tcMar>
              <w:left w:w="28" w:type="dxa"/>
              <w:right w:w="28" w:type="dxa"/>
            </w:tcMar>
          </w:tcPr>
          <w:p w:rsidR="00E257A5" w:rsidRPr="00A12BF1" w:rsidRDefault="00E257A5" w:rsidP="00BF310A">
            <w:pPr>
              <w:adjustRightInd w:val="0"/>
              <w:snapToGrid w:val="0"/>
              <w:spacing w:line="260" w:lineRule="atLeast"/>
              <w:ind w:firstLineChars="650" w:firstLine="1170"/>
              <w:rPr>
                <w:color w:val="000000"/>
                <w:kern w:val="0"/>
                <w:sz w:val="18"/>
                <w:szCs w:val="18"/>
              </w:rPr>
            </w:pPr>
            <w:r>
              <w:rPr>
                <w:rFonts w:ascii="宋体" w:hAnsi="宋体" w:hint="eastAsia"/>
                <w:sz w:val="18"/>
                <w:szCs w:val="18"/>
              </w:rPr>
              <w:t xml:space="preserve">２０ </w:t>
            </w:r>
            <w:r>
              <w:rPr>
                <w:rFonts w:ascii="宋体" w:hAnsi="宋体"/>
                <w:sz w:val="18"/>
                <w:szCs w:val="18"/>
              </w:rPr>
              <w:t xml:space="preserve"> </w:t>
            </w:r>
            <w:r w:rsidRPr="00A12BF1">
              <w:rPr>
                <w:color w:val="000000"/>
                <w:kern w:val="0"/>
                <w:sz w:val="18"/>
                <w:szCs w:val="18"/>
              </w:rPr>
              <w:t>年</w:t>
            </w:r>
          </w:p>
        </w:tc>
        <w:tc>
          <w:tcPr>
            <w:tcW w:w="1586" w:type="dxa"/>
            <w:tcBorders>
              <w:top w:val="nil"/>
              <w:left w:val="nil"/>
            </w:tcBorders>
            <w:tcMar>
              <w:left w:w="28" w:type="dxa"/>
              <w:right w:w="28" w:type="dxa"/>
            </w:tcMar>
          </w:tcPr>
          <w:p w:rsidR="00E257A5" w:rsidRPr="00A12BF1" w:rsidRDefault="00E257A5" w:rsidP="00BF310A">
            <w:pPr>
              <w:adjustRightInd w:val="0"/>
              <w:snapToGrid w:val="0"/>
              <w:spacing w:line="260" w:lineRule="atLeast"/>
              <w:jc w:val="right"/>
              <w:rPr>
                <w:color w:val="000000"/>
                <w:kern w:val="0"/>
                <w:sz w:val="18"/>
                <w:szCs w:val="18"/>
              </w:rPr>
            </w:pPr>
            <w:r w:rsidRPr="00A12BF1">
              <w:rPr>
                <w:color w:val="000000"/>
                <w:kern w:val="0"/>
                <w:sz w:val="18"/>
                <w:szCs w:val="18"/>
              </w:rPr>
              <w:t>有效期至：</w:t>
            </w:r>
          </w:p>
        </w:tc>
        <w:tc>
          <w:tcPr>
            <w:tcW w:w="2041" w:type="dxa"/>
            <w:tcBorders>
              <w:top w:val="nil"/>
              <w:left w:val="nil"/>
            </w:tcBorders>
            <w:tcMar>
              <w:left w:w="28" w:type="dxa"/>
              <w:right w:w="28" w:type="dxa"/>
            </w:tcMar>
            <w:vAlign w:val="center"/>
          </w:tcPr>
          <w:p w:rsidR="00E257A5" w:rsidRPr="00A12BF1" w:rsidRDefault="00E257A5" w:rsidP="00BF310A">
            <w:pPr>
              <w:adjustRightInd w:val="0"/>
              <w:snapToGrid w:val="0"/>
              <w:spacing w:line="260" w:lineRule="atLeast"/>
              <w:jc w:val="distribute"/>
              <w:rPr>
                <w:color w:val="000000"/>
                <w:kern w:val="0"/>
                <w:sz w:val="18"/>
                <w:szCs w:val="18"/>
              </w:rPr>
            </w:pPr>
            <w:r w:rsidRPr="00A12BF1">
              <w:rPr>
                <w:color w:val="000000"/>
                <w:kern w:val="0"/>
                <w:sz w:val="18"/>
                <w:szCs w:val="18"/>
              </w:rPr>
              <w:t>２０</w:t>
            </w:r>
            <w:r>
              <w:rPr>
                <w:rFonts w:hint="eastAsia"/>
                <w:color w:val="000000"/>
                <w:kern w:val="0"/>
                <w:sz w:val="18"/>
                <w:szCs w:val="18"/>
              </w:rPr>
              <w:t>２１</w:t>
            </w:r>
            <w:r w:rsidRPr="00A12BF1">
              <w:rPr>
                <w:color w:val="000000"/>
                <w:kern w:val="0"/>
                <w:sz w:val="18"/>
                <w:szCs w:val="18"/>
              </w:rPr>
              <w:t>年６月</w:t>
            </w:r>
          </w:p>
        </w:tc>
      </w:tr>
    </w:tbl>
    <w:p w:rsidR="00E257A5" w:rsidRPr="00A12BF1" w:rsidRDefault="00E257A5" w:rsidP="00E257A5">
      <w:pPr>
        <w:spacing w:line="14" w:lineRule="exact"/>
        <w:rPr>
          <w:rFonts w:ascii="宋体" w:cs="宋体"/>
          <w:color w:val="000000"/>
          <w:sz w:val="18"/>
          <w:szCs w:val="18"/>
        </w:rPr>
      </w:pPr>
    </w:p>
    <w:tbl>
      <w:tblPr>
        <w:tblW w:w="9356" w:type="dxa"/>
        <w:jc w:val="center"/>
        <w:tblCellMar>
          <w:left w:w="0" w:type="dxa"/>
          <w:right w:w="0" w:type="dxa"/>
        </w:tblCellMar>
        <w:tblLook w:val="0000" w:firstRow="0" w:lastRow="0" w:firstColumn="0" w:lastColumn="0" w:noHBand="0" w:noVBand="0"/>
      </w:tblPr>
      <w:tblGrid>
        <w:gridCol w:w="529"/>
        <w:gridCol w:w="889"/>
        <w:gridCol w:w="850"/>
        <w:gridCol w:w="851"/>
        <w:gridCol w:w="805"/>
        <w:gridCol w:w="1179"/>
        <w:gridCol w:w="951"/>
        <w:gridCol w:w="836"/>
        <w:gridCol w:w="1332"/>
        <w:gridCol w:w="1134"/>
      </w:tblGrid>
      <w:tr w:rsidR="00E257A5" w:rsidRPr="00A12BF1" w:rsidTr="00BF310A">
        <w:trPr>
          <w:trHeight w:val="1382"/>
          <w:jc w:val="center"/>
        </w:trPr>
        <w:tc>
          <w:tcPr>
            <w:tcW w:w="283" w:type="pct"/>
            <w:tcBorders>
              <w:top w:val="single" w:sz="8" w:space="0" w:color="auto"/>
              <w:left w:val="nil"/>
              <w:right w:val="single" w:sz="2" w:space="0" w:color="auto"/>
            </w:tcBorders>
            <w:noWrap/>
            <w:vAlign w:val="center"/>
          </w:tcPr>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序号</w:t>
            </w:r>
          </w:p>
        </w:tc>
        <w:tc>
          <w:tcPr>
            <w:tcW w:w="475" w:type="pct"/>
            <w:tcBorders>
              <w:top w:val="single" w:sz="8" w:space="0" w:color="auto"/>
              <w:left w:val="single" w:sz="2" w:space="0" w:color="auto"/>
              <w:right w:val="single" w:sz="2" w:space="0" w:color="auto"/>
            </w:tcBorders>
            <w:vAlign w:val="center"/>
          </w:tcPr>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E257A5" w:rsidRDefault="00E257A5" w:rsidP="00BF310A">
            <w:pPr>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（课题）</w:t>
            </w:r>
          </w:p>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名称</w:t>
            </w:r>
          </w:p>
        </w:tc>
        <w:tc>
          <w:tcPr>
            <w:tcW w:w="454" w:type="pct"/>
            <w:tcBorders>
              <w:top w:val="single" w:sz="8" w:space="0" w:color="auto"/>
              <w:left w:val="single" w:sz="2" w:space="0" w:color="auto"/>
              <w:right w:val="single" w:sz="2" w:space="0" w:color="auto"/>
            </w:tcBorders>
            <w:vAlign w:val="center"/>
          </w:tcPr>
          <w:p w:rsidR="00E257A5"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E257A5" w:rsidRPr="00A12BF1" w:rsidRDefault="00E257A5" w:rsidP="00BF310A">
            <w:pPr>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（课题）</w:t>
            </w:r>
          </w:p>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来源</w:t>
            </w:r>
          </w:p>
        </w:tc>
        <w:tc>
          <w:tcPr>
            <w:tcW w:w="455" w:type="pct"/>
            <w:tcBorders>
              <w:top w:val="single" w:sz="8" w:space="0" w:color="auto"/>
              <w:left w:val="single" w:sz="2" w:space="0" w:color="auto"/>
              <w:right w:val="single" w:sz="2" w:space="0" w:color="auto"/>
            </w:tcBorders>
            <w:vAlign w:val="center"/>
          </w:tcPr>
          <w:p w:rsidR="00E257A5"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E257A5" w:rsidRPr="00A12BF1" w:rsidRDefault="00E257A5" w:rsidP="00BF310A">
            <w:pPr>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（课题）</w:t>
            </w:r>
          </w:p>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开展</w:t>
            </w:r>
          </w:p>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形式</w:t>
            </w:r>
          </w:p>
        </w:tc>
        <w:tc>
          <w:tcPr>
            <w:tcW w:w="430" w:type="pct"/>
            <w:tcBorders>
              <w:top w:val="single" w:sz="8" w:space="0" w:color="auto"/>
              <w:left w:val="single" w:sz="2" w:space="0" w:color="auto"/>
              <w:right w:val="single" w:sz="2" w:space="0" w:color="auto"/>
            </w:tcBorders>
            <w:vAlign w:val="center"/>
          </w:tcPr>
          <w:p w:rsidR="00E257A5" w:rsidRPr="00D851A3" w:rsidRDefault="00E257A5" w:rsidP="00BF310A">
            <w:pPr>
              <w:spacing w:line="276" w:lineRule="auto"/>
              <w:jc w:val="center"/>
              <w:rPr>
                <w:rFonts w:ascii="宋体" w:hAnsi="宋体" w:cs="宋体"/>
                <w:color w:val="000000"/>
                <w:kern w:val="0"/>
                <w:sz w:val="18"/>
                <w:szCs w:val="18"/>
              </w:rPr>
            </w:pPr>
            <w:r w:rsidRPr="00D851A3">
              <w:rPr>
                <w:rFonts w:ascii="宋体" w:hAnsi="宋体" w:cs="宋体" w:hint="eastAsia"/>
                <w:color w:val="000000"/>
                <w:kern w:val="0"/>
                <w:sz w:val="18"/>
                <w:szCs w:val="18"/>
              </w:rPr>
              <w:t>项目</w:t>
            </w:r>
          </w:p>
          <w:p w:rsidR="00E257A5" w:rsidRPr="00525B68" w:rsidRDefault="00E257A5" w:rsidP="00BF310A">
            <w:pPr>
              <w:spacing w:line="276" w:lineRule="auto"/>
              <w:jc w:val="center"/>
              <w:rPr>
                <w:rFonts w:ascii="宋体" w:hAnsi="宋体" w:cs="宋体"/>
                <w:color w:val="000000"/>
                <w:kern w:val="0"/>
                <w:sz w:val="18"/>
                <w:szCs w:val="18"/>
                <w:highlight w:val="yellow"/>
              </w:rPr>
            </w:pPr>
            <w:r w:rsidRPr="00D851A3">
              <w:rPr>
                <w:rFonts w:ascii="宋体" w:hAnsi="宋体" w:cs="宋体" w:hint="eastAsia"/>
                <w:color w:val="000000"/>
                <w:kern w:val="0"/>
                <w:sz w:val="18"/>
                <w:szCs w:val="18"/>
              </w:rPr>
              <w:t>（课题）活动</w:t>
            </w:r>
            <w:r w:rsidRPr="00D851A3">
              <w:rPr>
                <w:rFonts w:ascii="宋体" w:hAnsi="宋体" w:cs="宋体"/>
                <w:color w:val="000000"/>
                <w:kern w:val="0"/>
                <w:sz w:val="18"/>
                <w:szCs w:val="18"/>
              </w:rPr>
              <w:t>类型</w:t>
            </w:r>
          </w:p>
        </w:tc>
        <w:tc>
          <w:tcPr>
            <w:tcW w:w="630" w:type="pct"/>
            <w:tcBorders>
              <w:top w:val="single" w:sz="8" w:space="0" w:color="auto"/>
              <w:left w:val="single" w:sz="2" w:space="0" w:color="auto"/>
              <w:right w:val="single" w:sz="2" w:space="0" w:color="auto"/>
            </w:tcBorders>
            <w:vAlign w:val="center"/>
          </w:tcPr>
          <w:p w:rsidR="00E257A5"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E257A5" w:rsidRPr="00A12BF1" w:rsidRDefault="00E257A5" w:rsidP="00BF310A">
            <w:pPr>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（课题）</w:t>
            </w:r>
          </w:p>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起始</w:t>
            </w:r>
          </w:p>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日期</w:t>
            </w:r>
          </w:p>
        </w:tc>
        <w:tc>
          <w:tcPr>
            <w:tcW w:w="508" w:type="pct"/>
            <w:tcBorders>
              <w:top w:val="single" w:sz="8" w:space="0" w:color="auto"/>
              <w:left w:val="single" w:sz="2" w:space="0" w:color="auto"/>
              <w:right w:val="single" w:sz="2" w:space="0" w:color="auto"/>
            </w:tcBorders>
            <w:vAlign w:val="center"/>
          </w:tcPr>
          <w:p w:rsidR="00E257A5"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p>
          <w:p w:rsidR="00E257A5" w:rsidRPr="00A12BF1" w:rsidRDefault="00E257A5" w:rsidP="00BF310A">
            <w:pPr>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（课题）</w:t>
            </w:r>
          </w:p>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完成</w:t>
            </w:r>
          </w:p>
          <w:p w:rsidR="00E257A5" w:rsidRPr="00525B68"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日期</w:t>
            </w:r>
          </w:p>
        </w:tc>
        <w:tc>
          <w:tcPr>
            <w:tcW w:w="447" w:type="pct"/>
            <w:tcBorders>
              <w:top w:val="single" w:sz="8" w:space="0" w:color="auto"/>
              <w:left w:val="single" w:sz="2" w:space="0" w:color="auto"/>
              <w:right w:val="single" w:sz="2" w:space="0" w:color="auto"/>
            </w:tcBorders>
            <w:vAlign w:val="center"/>
          </w:tcPr>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项目</w:t>
            </w:r>
            <w:r>
              <w:rPr>
                <w:rFonts w:ascii="宋体" w:hAnsi="宋体" w:cs="宋体" w:hint="eastAsia"/>
                <w:color w:val="000000"/>
                <w:kern w:val="0"/>
                <w:sz w:val="18"/>
                <w:szCs w:val="18"/>
              </w:rPr>
              <w:t>（课题）科研</w:t>
            </w:r>
            <w:r w:rsidRPr="00A12BF1">
              <w:rPr>
                <w:rFonts w:ascii="宋体" w:hAnsi="宋体" w:cs="宋体" w:hint="eastAsia"/>
                <w:color w:val="000000"/>
                <w:kern w:val="0"/>
                <w:sz w:val="18"/>
                <w:szCs w:val="18"/>
              </w:rPr>
              <w:t>人员 （人）</w:t>
            </w:r>
          </w:p>
        </w:tc>
        <w:tc>
          <w:tcPr>
            <w:tcW w:w="712" w:type="pct"/>
            <w:tcBorders>
              <w:top w:val="single" w:sz="8" w:space="0" w:color="auto"/>
              <w:left w:val="single" w:sz="2" w:space="0" w:color="auto"/>
              <w:right w:val="single" w:sz="2" w:space="0" w:color="auto"/>
            </w:tcBorders>
            <w:vAlign w:val="center"/>
          </w:tcPr>
          <w:p w:rsidR="00E257A5"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r>
              <w:rPr>
                <w:rFonts w:ascii="宋体" w:hAnsi="宋体" w:cs="宋体" w:hint="eastAsia"/>
                <w:color w:val="000000"/>
                <w:kern w:val="0"/>
                <w:sz w:val="18"/>
                <w:szCs w:val="18"/>
              </w:rPr>
              <w:t>（课题）</w:t>
            </w:r>
          </w:p>
          <w:p w:rsidR="00E257A5" w:rsidRPr="00D6245F" w:rsidRDefault="00E257A5" w:rsidP="00BF310A">
            <w:pPr>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科研</w:t>
            </w:r>
            <w:r w:rsidRPr="00A12BF1">
              <w:rPr>
                <w:rFonts w:ascii="宋体" w:hAnsi="宋体" w:cs="宋体" w:hint="eastAsia"/>
                <w:color w:val="000000"/>
                <w:kern w:val="0"/>
                <w:sz w:val="18"/>
                <w:szCs w:val="18"/>
              </w:rPr>
              <w:t>人员实际工作时间（人月）</w:t>
            </w:r>
          </w:p>
        </w:tc>
        <w:tc>
          <w:tcPr>
            <w:tcW w:w="606" w:type="pct"/>
            <w:tcBorders>
              <w:top w:val="single" w:sz="8" w:space="0" w:color="auto"/>
              <w:left w:val="single" w:sz="2" w:space="0" w:color="auto"/>
            </w:tcBorders>
            <w:vAlign w:val="center"/>
          </w:tcPr>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项目</w:t>
            </w:r>
            <w:r>
              <w:rPr>
                <w:rFonts w:ascii="宋体" w:hAnsi="宋体" w:cs="宋体" w:hint="eastAsia"/>
                <w:color w:val="000000"/>
                <w:kern w:val="0"/>
                <w:sz w:val="18"/>
                <w:szCs w:val="18"/>
              </w:rPr>
              <w:t>（课题）</w:t>
            </w:r>
          </w:p>
          <w:p w:rsidR="00E257A5" w:rsidRPr="00A12BF1" w:rsidRDefault="00E257A5" w:rsidP="00BF310A">
            <w:pPr>
              <w:spacing w:line="276" w:lineRule="auto"/>
              <w:jc w:val="center"/>
              <w:rPr>
                <w:rFonts w:ascii="宋体" w:hAnsi="宋体" w:cs="宋体"/>
                <w:color w:val="000000"/>
                <w:kern w:val="0"/>
                <w:sz w:val="18"/>
                <w:szCs w:val="18"/>
              </w:rPr>
            </w:pPr>
            <w:r w:rsidRPr="00CE56C4">
              <w:rPr>
                <w:rFonts w:ascii="宋体" w:hAnsi="宋体" w:cs="宋体" w:hint="eastAsia"/>
                <w:color w:val="000000"/>
                <w:kern w:val="0"/>
                <w:sz w:val="18"/>
                <w:szCs w:val="18"/>
              </w:rPr>
              <w:t>经费</w:t>
            </w:r>
          </w:p>
          <w:p w:rsidR="00E257A5" w:rsidRPr="00A12BF1" w:rsidRDefault="00E257A5" w:rsidP="00BF310A">
            <w:pPr>
              <w:spacing w:line="276" w:lineRule="auto"/>
              <w:jc w:val="center"/>
              <w:rPr>
                <w:rFonts w:ascii="宋体" w:hAnsi="宋体" w:cs="宋体"/>
                <w:color w:val="000000"/>
                <w:kern w:val="0"/>
                <w:sz w:val="18"/>
                <w:szCs w:val="18"/>
              </w:rPr>
            </w:pPr>
            <w:r w:rsidRPr="00A12BF1">
              <w:rPr>
                <w:rFonts w:ascii="宋体" w:hAnsi="宋体" w:cs="宋体" w:hint="eastAsia"/>
                <w:color w:val="000000"/>
                <w:kern w:val="0"/>
                <w:sz w:val="18"/>
                <w:szCs w:val="18"/>
              </w:rPr>
              <w:t>支出</w:t>
            </w:r>
          </w:p>
          <w:p w:rsidR="00E257A5" w:rsidRPr="00A12BF1" w:rsidRDefault="00E257A5" w:rsidP="00BF310A">
            <w:pPr>
              <w:spacing w:line="276" w:lineRule="auto"/>
              <w:jc w:val="center"/>
              <w:rPr>
                <w:rFonts w:ascii="宋体"/>
                <w:color w:val="000000"/>
                <w:kern w:val="0"/>
                <w:sz w:val="18"/>
                <w:szCs w:val="18"/>
              </w:rPr>
            </w:pPr>
            <w:r w:rsidRPr="00A12BF1">
              <w:rPr>
                <w:rFonts w:ascii="宋体" w:hAnsi="宋体" w:cs="宋体" w:hint="eastAsia"/>
                <w:color w:val="000000"/>
                <w:kern w:val="0"/>
                <w:sz w:val="18"/>
                <w:szCs w:val="18"/>
              </w:rPr>
              <w:t>（千元）</w:t>
            </w:r>
          </w:p>
        </w:tc>
      </w:tr>
      <w:tr w:rsidR="00E257A5" w:rsidRPr="00A12BF1" w:rsidTr="00BF310A">
        <w:trPr>
          <w:trHeight w:val="340"/>
          <w:jc w:val="center"/>
        </w:trPr>
        <w:tc>
          <w:tcPr>
            <w:tcW w:w="283" w:type="pct"/>
            <w:tcBorders>
              <w:top w:val="single" w:sz="2" w:space="0" w:color="auto"/>
              <w:left w:val="nil"/>
              <w:bottom w:val="single" w:sz="2"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hAnsi="宋体" w:cs="宋体" w:hint="eastAsia"/>
                <w:color w:val="000000"/>
                <w:kern w:val="0"/>
                <w:sz w:val="18"/>
                <w:szCs w:val="18"/>
              </w:rPr>
              <w:t>甲</w:t>
            </w:r>
          </w:p>
        </w:tc>
        <w:tc>
          <w:tcPr>
            <w:tcW w:w="475" w:type="pct"/>
            <w:tcBorders>
              <w:top w:val="single" w:sz="2" w:space="0" w:color="auto"/>
              <w:left w:val="single" w:sz="2" w:space="0" w:color="auto"/>
              <w:bottom w:val="single" w:sz="2"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hAnsi="宋体" w:cs="宋体" w:hint="eastAsia"/>
                <w:color w:val="000000"/>
                <w:kern w:val="0"/>
                <w:sz w:val="18"/>
                <w:szCs w:val="18"/>
              </w:rPr>
              <w:t>乙</w:t>
            </w:r>
          </w:p>
        </w:tc>
        <w:tc>
          <w:tcPr>
            <w:tcW w:w="454" w:type="pct"/>
            <w:tcBorders>
              <w:top w:val="single" w:sz="2" w:space="0" w:color="auto"/>
              <w:left w:val="single" w:sz="2" w:space="0" w:color="auto"/>
              <w:bottom w:val="single" w:sz="2"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hAnsi="宋体" w:cs="宋体"/>
                <w:color w:val="000000"/>
                <w:kern w:val="0"/>
                <w:sz w:val="18"/>
                <w:szCs w:val="18"/>
              </w:rPr>
              <w:t>1</w:t>
            </w:r>
          </w:p>
        </w:tc>
        <w:tc>
          <w:tcPr>
            <w:tcW w:w="455" w:type="pct"/>
            <w:tcBorders>
              <w:top w:val="single" w:sz="2" w:space="0" w:color="auto"/>
              <w:left w:val="single" w:sz="2" w:space="0" w:color="auto"/>
              <w:bottom w:val="single" w:sz="2"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r w:rsidRPr="00A12BF1">
              <w:rPr>
                <w:rFonts w:ascii="宋体" w:hAnsi="宋体" w:cs="宋体"/>
                <w:color w:val="000000"/>
                <w:kern w:val="0"/>
                <w:sz w:val="18"/>
                <w:szCs w:val="18"/>
              </w:rPr>
              <w:t>2</w:t>
            </w:r>
          </w:p>
        </w:tc>
        <w:tc>
          <w:tcPr>
            <w:tcW w:w="430" w:type="pct"/>
            <w:tcBorders>
              <w:top w:val="single" w:sz="2" w:space="0" w:color="auto"/>
              <w:left w:val="single" w:sz="2" w:space="0" w:color="auto"/>
              <w:bottom w:val="single" w:sz="2" w:space="0" w:color="auto"/>
              <w:right w:val="single" w:sz="2" w:space="0" w:color="auto"/>
            </w:tcBorders>
            <w:noWrap/>
            <w:vAlign w:val="center"/>
          </w:tcPr>
          <w:p w:rsidR="00E257A5" w:rsidRPr="00525B68" w:rsidRDefault="00E257A5" w:rsidP="00BF310A">
            <w:pPr>
              <w:spacing w:line="240" w:lineRule="exact"/>
              <w:jc w:val="center"/>
              <w:rPr>
                <w:rFonts w:ascii="宋体"/>
                <w:color w:val="000000"/>
                <w:kern w:val="0"/>
                <w:sz w:val="18"/>
                <w:szCs w:val="18"/>
                <w:highlight w:val="yellow"/>
              </w:rPr>
            </w:pPr>
            <w:r w:rsidRPr="004F1FFB">
              <w:rPr>
                <w:rFonts w:ascii="宋体" w:hAnsi="宋体" w:cs="宋体"/>
                <w:color w:val="000000"/>
                <w:kern w:val="0"/>
                <w:sz w:val="18"/>
                <w:szCs w:val="18"/>
              </w:rPr>
              <w:t>3</w:t>
            </w:r>
          </w:p>
        </w:tc>
        <w:tc>
          <w:tcPr>
            <w:tcW w:w="630" w:type="pct"/>
            <w:tcBorders>
              <w:top w:val="single" w:sz="2" w:space="0" w:color="auto"/>
              <w:left w:val="single" w:sz="2" w:space="0" w:color="auto"/>
              <w:bottom w:val="single" w:sz="2" w:space="0" w:color="auto"/>
              <w:right w:val="single" w:sz="2" w:space="0" w:color="auto"/>
            </w:tcBorders>
            <w:vAlign w:val="center"/>
          </w:tcPr>
          <w:p w:rsidR="00E257A5" w:rsidRPr="00A12BF1" w:rsidRDefault="00E257A5" w:rsidP="00BF310A">
            <w:pPr>
              <w:spacing w:line="240" w:lineRule="exact"/>
              <w:jc w:val="center"/>
              <w:rPr>
                <w:rFonts w:ascii="宋体"/>
                <w:color w:val="000000"/>
                <w:kern w:val="0"/>
                <w:sz w:val="18"/>
                <w:szCs w:val="18"/>
              </w:rPr>
            </w:pPr>
            <w:r>
              <w:rPr>
                <w:rFonts w:ascii="宋体"/>
                <w:color w:val="000000"/>
                <w:kern w:val="0"/>
                <w:sz w:val="18"/>
                <w:szCs w:val="18"/>
              </w:rPr>
              <w:t>4</w:t>
            </w:r>
          </w:p>
        </w:tc>
        <w:tc>
          <w:tcPr>
            <w:tcW w:w="508" w:type="pct"/>
            <w:tcBorders>
              <w:top w:val="single" w:sz="2" w:space="0" w:color="auto"/>
              <w:left w:val="single" w:sz="2" w:space="0" w:color="auto"/>
              <w:bottom w:val="single" w:sz="2" w:space="0" w:color="auto"/>
              <w:right w:val="single" w:sz="2" w:space="0" w:color="auto"/>
            </w:tcBorders>
            <w:noWrap/>
            <w:vAlign w:val="center"/>
          </w:tcPr>
          <w:p w:rsidR="00E257A5" w:rsidRPr="00B12743" w:rsidRDefault="00E257A5" w:rsidP="00BF310A">
            <w:pPr>
              <w:spacing w:line="240" w:lineRule="exact"/>
              <w:jc w:val="center"/>
              <w:rPr>
                <w:rFonts w:ascii="宋体"/>
                <w:color w:val="000000"/>
                <w:kern w:val="0"/>
                <w:sz w:val="18"/>
                <w:szCs w:val="18"/>
                <w:highlight w:val="yellow"/>
              </w:rPr>
            </w:pPr>
            <w:r>
              <w:rPr>
                <w:rFonts w:ascii="宋体"/>
                <w:color w:val="000000"/>
                <w:kern w:val="0"/>
                <w:sz w:val="18"/>
                <w:szCs w:val="18"/>
              </w:rPr>
              <w:t>5</w:t>
            </w:r>
          </w:p>
        </w:tc>
        <w:tc>
          <w:tcPr>
            <w:tcW w:w="447" w:type="pct"/>
            <w:tcBorders>
              <w:top w:val="single" w:sz="2" w:space="0" w:color="auto"/>
              <w:left w:val="single" w:sz="2" w:space="0" w:color="auto"/>
              <w:bottom w:val="single" w:sz="2"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r>
              <w:rPr>
                <w:rFonts w:ascii="宋体"/>
                <w:color w:val="000000"/>
                <w:kern w:val="0"/>
                <w:sz w:val="18"/>
                <w:szCs w:val="18"/>
              </w:rPr>
              <w:t>6</w:t>
            </w:r>
          </w:p>
        </w:tc>
        <w:tc>
          <w:tcPr>
            <w:tcW w:w="712" w:type="pct"/>
            <w:tcBorders>
              <w:top w:val="single" w:sz="2" w:space="0" w:color="auto"/>
              <w:left w:val="single" w:sz="2" w:space="0" w:color="auto"/>
              <w:bottom w:val="single" w:sz="2"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r>
              <w:rPr>
                <w:rFonts w:ascii="宋体"/>
                <w:color w:val="000000"/>
                <w:kern w:val="0"/>
                <w:sz w:val="18"/>
                <w:szCs w:val="18"/>
              </w:rPr>
              <w:t>7</w:t>
            </w:r>
          </w:p>
        </w:tc>
        <w:tc>
          <w:tcPr>
            <w:tcW w:w="606" w:type="pct"/>
            <w:tcBorders>
              <w:top w:val="single" w:sz="2" w:space="0" w:color="auto"/>
              <w:left w:val="single" w:sz="2" w:space="0" w:color="auto"/>
              <w:bottom w:val="single" w:sz="2" w:space="0" w:color="auto"/>
              <w:right w:val="nil"/>
            </w:tcBorders>
            <w:noWrap/>
            <w:vAlign w:val="center"/>
          </w:tcPr>
          <w:p w:rsidR="00E257A5" w:rsidRPr="00A12BF1" w:rsidRDefault="00E257A5" w:rsidP="00BF310A">
            <w:pPr>
              <w:spacing w:line="240" w:lineRule="exact"/>
              <w:jc w:val="center"/>
              <w:rPr>
                <w:rFonts w:ascii="宋体"/>
                <w:color w:val="000000"/>
                <w:kern w:val="0"/>
                <w:sz w:val="18"/>
                <w:szCs w:val="18"/>
              </w:rPr>
            </w:pPr>
            <w:r>
              <w:rPr>
                <w:rFonts w:ascii="宋体"/>
                <w:color w:val="000000"/>
                <w:kern w:val="0"/>
                <w:sz w:val="18"/>
                <w:szCs w:val="18"/>
              </w:rPr>
              <w:t>8</w:t>
            </w:r>
          </w:p>
        </w:tc>
      </w:tr>
      <w:tr w:rsidR="00E257A5" w:rsidRPr="00A12BF1" w:rsidTr="00BF310A">
        <w:trPr>
          <w:trHeight w:val="1071"/>
          <w:jc w:val="center"/>
        </w:trPr>
        <w:tc>
          <w:tcPr>
            <w:tcW w:w="283" w:type="pct"/>
            <w:tcBorders>
              <w:top w:val="single" w:sz="2" w:space="0" w:color="auto"/>
              <w:left w:val="nil"/>
              <w:bottom w:val="single" w:sz="8"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p>
        </w:tc>
        <w:tc>
          <w:tcPr>
            <w:tcW w:w="475" w:type="pct"/>
            <w:tcBorders>
              <w:top w:val="single" w:sz="2" w:space="0" w:color="auto"/>
              <w:left w:val="single" w:sz="2" w:space="0" w:color="auto"/>
              <w:bottom w:val="single" w:sz="8" w:space="0" w:color="auto"/>
              <w:right w:val="single" w:sz="2" w:space="0" w:color="auto"/>
            </w:tcBorders>
            <w:noWrap/>
            <w:vAlign w:val="center"/>
          </w:tcPr>
          <w:p w:rsidR="00E257A5" w:rsidRPr="00A12BF1" w:rsidRDefault="00E257A5" w:rsidP="00BF310A">
            <w:pPr>
              <w:spacing w:line="240" w:lineRule="exact"/>
              <w:jc w:val="center"/>
              <w:rPr>
                <w:rFonts w:ascii="宋体"/>
                <w:color w:val="000000"/>
                <w:kern w:val="0"/>
                <w:sz w:val="18"/>
                <w:szCs w:val="18"/>
              </w:rPr>
            </w:pPr>
          </w:p>
        </w:tc>
        <w:tc>
          <w:tcPr>
            <w:tcW w:w="454" w:type="pct"/>
            <w:tcBorders>
              <w:top w:val="single" w:sz="2" w:space="0" w:color="auto"/>
              <w:left w:val="single" w:sz="2" w:space="0" w:color="auto"/>
              <w:bottom w:val="single" w:sz="8" w:space="0" w:color="auto"/>
            </w:tcBorders>
          </w:tcPr>
          <w:p w:rsidR="00E257A5" w:rsidRPr="00A12BF1" w:rsidRDefault="00E257A5" w:rsidP="00BF310A">
            <w:pPr>
              <w:spacing w:line="240" w:lineRule="exact"/>
              <w:rPr>
                <w:rFonts w:ascii="宋体"/>
                <w:color w:val="000000"/>
                <w:kern w:val="0"/>
                <w:sz w:val="18"/>
                <w:szCs w:val="18"/>
              </w:rPr>
            </w:pPr>
          </w:p>
        </w:tc>
        <w:tc>
          <w:tcPr>
            <w:tcW w:w="3788" w:type="pct"/>
            <w:gridSpan w:val="7"/>
            <w:tcBorders>
              <w:top w:val="single" w:sz="2" w:space="0" w:color="auto"/>
              <w:bottom w:val="single" w:sz="8" w:space="0" w:color="auto"/>
            </w:tcBorders>
          </w:tcPr>
          <w:p w:rsidR="00E257A5" w:rsidRPr="00A12BF1" w:rsidRDefault="00E257A5" w:rsidP="00BF310A">
            <w:pPr>
              <w:spacing w:line="240" w:lineRule="exact"/>
              <w:rPr>
                <w:rFonts w:ascii="宋体"/>
                <w:color w:val="000000"/>
                <w:kern w:val="0"/>
                <w:sz w:val="18"/>
                <w:szCs w:val="18"/>
              </w:rPr>
            </w:pPr>
            <w:r w:rsidRPr="00A12BF1">
              <w:rPr>
                <w:rFonts w:ascii="宋体" w:hint="eastAsia"/>
                <w:color w:val="000000"/>
                <w:kern w:val="0"/>
                <w:sz w:val="18"/>
                <w:szCs w:val="18"/>
              </w:rPr>
              <w:t xml:space="preserve"> </w:t>
            </w:r>
            <w:r w:rsidRPr="00A12BF1">
              <w:rPr>
                <w:rFonts w:ascii="宋体"/>
                <w:color w:val="000000"/>
                <w:kern w:val="0"/>
                <w:sz w:val="18"/>
                <w:szCs w:val="18"/>
              </w:rPr>
              <w:t xml:space="preserve">                                             </w:t>
            </w:r>
          </w:p>
          <w:p w:rsidR="00E257A5" w:rsidRPr="00A12BF1" w:rsidRDefault="00E257A5" w:rsidP="00BF310A">
            <w:pPr>
              <w:spacing w:line="240" w:lineRule="exact"/>
              <w:ind w:firstLineChars="2300" w:firstLine="4140"/>
              <w:rPr>
                <w:rFonts w:ascii="宋体"/>
                <w:color w:val="000000"/>
                <w:kern w:val="0"/>
                <w:sz w:val="18"/>
                <w:szCs w:val="18"/>
              </w:rPr>
            </w:pPr>
          </w:p>
        </w:tc>
      </w:tr>
    </w:tbl>
    <w:p w:rsidR="00E257A5" w:rsidRPr="00A12BF1" w:rsidRDefault="00E257A5" w:rsidP="00E257A5">
      <w:pPr>
        <w:spacing w:line="240" w:lineRule="exact"/>
        <w:ind w:leftChars="-337" w:left="-708" w:rightChars="-338" w:right="-710" w:firstLineChars="400" w:firstLine="720"/>
        <w:rPr>
          <w:rFonts w:ascii="宋体" w:cs="宋体"/>
          <w:color w:val="000000"/>
          <w:kern w:val="0"/>
          <w:sz w:val="18"/>
          <w:szCs w:val="18"/>
        </w:rPr>
      </w:pPr>
      <w:r w:rsidRPr="00A12BF1">
        <w:rPr>
          <w:rFonts w:ascii="宋体" w:hAnsi="宋体" w:cs="宋体" w:hint="eastAsia"/>
          <w:color w:val="000000"/>
          <w:kern w:val="0"/>
          <w:sz w:val="18"/>
          <w:szCs w:val="18"/>
        </w:rPr>
        <w:t>单位负责人：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统计负责人：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填表人：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联系电话：</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报出日期：２０</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年</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月</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日</w:t>
      </w:r>
    </w:p>
    <w:p w:rsidR="00E257A5" w:rsidRDefault="00E257A5" w:rsidP="00E257A5">
      <w:pPr>
        <w:spacing w:line="300" w:lineRule="exact"/>
        <w:ind w:rightChars="-270" w:right="-567"/>
        <w:rPr>
          <w:rFonts w:ascii="宋体" w:cs="宋体"/>
          <w:color w:val="000000"/>
          <w:spacing w:val="-6"/>
          <w:sz w:val="18"/>
          <w:szCs w:val="18"/>
        </w:rPr>
      </w:pPr>
    </w:p>
    <w:p w:rsidR="00E257A5" w:rsidRDefault="00E257A5" w:rsidP="00E257A5">
      <w:pPr>
        <w:spacing w:line="300" w:lineRule="exact"/>
        <w:ind w:rightChars="-270" w:right="-567"/>
        <w:rPr>
          <w:rFonts w:ascii="宋体" w:cs="宋体"/>
          <w:color w:val="000000"/>
          <w:spacing w:val="-6"/>
          <w:sz w:val="18"/>
          <w:szCs w:val="18"/>
        </w:rPr>
      </w:pPr>
      <w:r>
        <w:rPr>
          <w:rFonts w:ascii="宋体" w:cs="宋体" w:hint="eastAsia"/>
          <w:color w:val="000000"/>
          <w:spacing w:val="-6"/>
          <w:sz w:val="18"/>
          <w:szCs w:val="18"/>
        </w:rPr>
        <w:t>说明：1.统计范围：</w:t>
      </w:r>
      <w:r w:rsidRPr="00760925">
        <w:rPr>
          <w:rFonts w:ascii="宋体" w:hAnsi="宋体" w:hint="eastAsia"/>
          <w:sz w:val="18"/>
        </w:rPr>
        <w:t>辖区内</w:t>
      </w:r>
      <w:r>
        <w:rPr>
          <w:rFonts w:ascii="宋体" w:hAnsi="宋体" w:hint="eastAsia"/>
          <w:sz w:val="18"/>
        </w:rPr>
        <w:t>未纳入</w:t>
      </w:r>
      <w:r>
        <w:rPr>
          <w:rFonts w:ascii="宋体" w:hAnsi="宋体"/>
          <w:sz w:val="18"/>
        </w:rPr>
        <w:t>教育和科技部门统计</w:t>
      </w:r>
      <w:r>
        <w:rPr>
          <w:rFonts w:ascii="宋体" w:hAnsi="宋体" w:hint="eastAsia"/>
          <w:sz w:val="18"/>
        </w:rPr>
        <w:t>范围</w:t>
      </w:r>
      <w:r>
        <w:rPr>
          <w:rFonts w:ascii="宋体" w:hAnsi="宋体"/>
          <w:sz w:val="18"/>
        </w:rPr>
        <w:t>的三级甲等医院（</w:t>
      </w:r>
      <w:r>
        <w:rPr>
          <w:rFonts w:ascii="宋体" w:hAnsi="宋体" w:hint="eastAsia"/>
          <w:sz w:val="18"/>
        </w:rPr>
        <w:t>事业</w:t>
      </w:r>
      <w:r>
        <w:rPr>
          <w:rFonts w:ascii="宋体" w:hAnsi="宋体"/>
          <w:sz w:val="18"/>
        </w:rPr>
        <w:t>单位）</w:t>
      </w:r>
      <w:r>
        <w:rPr>
          <w:rFonts w:ascii="宋体" w:hAnsi="宋体" w:hint="eastAsia"/>
          <w:sz w:val="18"/>
        </w:rPr>
        <w:t>。</w:t>
      </w:r>
    </w:p>
    <w:p w:rsidR="00E257A5" w:rsidRPr="00A12BF1" w:rsidRDefault="00E257A5" w:rsidP="00E257A5">
      <w:pPr>
        <w:spacing w:line="300" w:lineRule="exact"/>
        <w:ind w:leftChars="11" w:left="2039" w:hangingChars="1200" w:hanging="2016"/>
        <w:rPr>
          <w:rFonts w:ascii="宋体" w:hAnsi="宋体" w:cs="宋体"/>
          <w:color w:val="000000"/>
          <w:kern w:val="0"/>
          <w:sz w:val="18"/>
          <w:szCs w:val="18"/>
        </w:rPr>
      </w:pPr>
      <w:r>
        <w:rPr>
          <w:rFonts w:ascii="宋体" w:cs="宋体" w:hint="eastAsia"/>
          <w:color w:val="000000"/>
          <w:spacing w:val="-6"/>
          <w:sz w:val="18"/>
          <w:szCs w:val="18"/>
        </w:rPr>
        <w:t xml:space="preserve">      </w:t>
      </w:r>
      <w:r w:rsidRPr="00A12BF1">
        <w:rPr>
          <w:rFonts w:ascii="宋体" w:hAnsi="宋体" w:cs="宋体"/>
          <w:color w:val="000000"/>
          <w:kern w:val="0"/>
          <w:sz w:val="18"/>
          <w:szCs w:val="18"/>
        </w:rPr>
        <w:t>2.</w:t>
      </w:r>
      <w:r w:rsidRPr="00A12BF1">
        <w:rPr>
          <w:rFonts w:ascii="宋体" w:hAnsi="宋体" w:cs="宋体" w:hint="eastAsia"/>
          <w:color w:val="000000"/>
          <w:kern w:val="0"/>
          <w:sz w:val="18"/>
          <w:szCs w:val="18"/>
        </w:rPr>
        <w:t>报送日期及方式：调查单位</w:t>
      </w:r>
      <w:smartTag w:uri="urn:schemas-microsoft-com:office:smarttags" w:element="chsdate">
        <w:smartTagPr>
          <w:attr w:name="IsROCDate" w:val="False"/>
          <w:attr w:name="IsLunarDate" w:val="False"/>
          <w:attr w:name="Day" w:val="10"/>
          <w:attr w:name="Month" w:val="3"/>
          <w:attr w:name="Year" w:val="2021"/>
        </w:smartTagPr>
        <w:r w:rsidRPr="00A12BF1">
          <w:rPr>
            <w:rFonts w:ascii="宋体" w:hAnsi="宋体" w:cs="宋体" w:hint="eastAsia"/>
            <w:color w:val="000000"/>
            <w:kern w:val="0"/>
            <w:sz w:val="18"/>
            <w:szCs w:val="18"/>
          </w:rPr>
          <w:t>20</w:t>
        </w:r>
        <w:r>
          <w:rPr>
            <w:rFonts w:ascii="宋体" w:hAnsi="宋体" w:cs="宋体"/>
            <w:color w:val="000000"/>
            <w:kern w:val="0"/>
            <w:sz w:val="18"/>
            <w:szCs w:val="18"/>
          </w:rPr>
          <w:t>21</w:t>
        </w:r>
        <w:r w:rsidRPr="00A12BF1">
          <w:rPr>
            <w:rFonts w:ascii="宋体" w:hAnsi="宋体" w:cs="宋体" w:hint="eastAsia"/>
            <w:color w:val="000000"/>
            <w:kern w:val="0"/>
            <w:sz w:val="18"/>
            <w:szCs w:val="18"/>
          </w:rPr>
          <w:t>年3月10日</w:t>
        </w:r>
      </w:smartTag>
      <w:r w:rsidRPr="00A12BF1">
        <w:rPr>
          <w:rFonts w:ascii="宋体" w:hAnsi="宋体" w:cs="宋体" w:hint="eastAsia"/>
          <w:color w:val="000000"/>
          <w:kern w:val="0"/>
          <w:sz w:val="18"/>
          <w:szCs w:val="18"/>
        </w:rPr>
        <w:t>24</w:t>
      </w:r>
      <w:r>
        <w:rPr>
          <w:rFonts w:ascii="宋体" w:hAnsi="宋体" w:cs="宋体" w:hint="eastAsia"/>
          <w:color w:val="000000"/>
          <w:kern w:val="0"/>
          <w:sz w:val="18"/>
          <w:szCs w:val="18"/>
        </w:rPr>
        <w:t>时前网上填报，市</w:t>
      </w:r>
      <w:r w:rsidRPr="00A12BF1">
        <w:rPr>
          <w:rFonts w:ascii="宋体" w:hAnsi="宋体" w:cs="宋体" w:hint="eastAsia"/>
          <w:color w:val="000000"/>
          <w:kern w:val="0"/>
          <w:sz w:val="18"/>
          <w:szCs w:val="18"/>
        </w:rPr>
        <w:t>级统计机构20</w:t>
      </w:r>
      <w:r>
        <w:rPr>
          <w:rFonts w:ascii="宋体" w:hAnsi="宋体" w:cs="宋体"/>
          <w:color w:val="000000"/>
          <w:kern w:val="0"/>
          <w:sz w:val="18"/>
          <w:szCs w:val="18"/>
        </w:rPr>
        <w:t>21</w:t>
      </w:r>
      <w:r w:rsidRPr="00A12BF1">
        <w:rPr>
          <w:rFonts w:ascii="宋体" w:hAnsi="宋体" w:cs="宋体" w:hint="eastAsia"/>
          <w:color w:val="000000"/>
          <w:kern w:val="0"/>
          <w:sz w:val="18"/>
          <w:szCs w:val="18"/>
        </w:rPr>
        <w:t>年</w:t>
      </w:r>
      <w:r>
        <w:rPr>
          <w:rFonts w:ascii="宋体" w:hAnsi="宋体" w:cs="宋体" w:hint="eastAsia"/>
          <w:color w:val="000000"/>
          <w:kern w:val="0"/>
          <w:sz w:val="18"/>
          <w:szCs w:val="18"/>
        </w:rPr>
        <w:t>3月25日</w:t>
      </w:r>
      <w:r w:rsidRPr="00A12BF1">
        <w:rPr>
          <w:rFonts w:ascii="宋体" w:hAnsi="宋体" w:cs="宋体" w:hint="eastAsia"/>
          <w:color w:val="000000"/>
          <w:kern w:val="0"/>
          <w:sz w:val="18"/>
          <w:szCs w:val="18"/>
        </w:rPr>
        <w:t>24时前完成</w:t>
      </w:r>
      <w:r>
        <w:rPr>
          <w:rFonts w:ascii="宋体" w:hAnsi="宋体" w:cs="宋体"/>
          <w:color w:val="000000"/>
          <w:kern w:val="0"/>
          <w:sz w:val="18"/>
          <w:szCs w:val="18"/>
        </w:rPr>
        <w:br/>
      </w:r>
      <w:r w:rsidRPr="00A12BF1">
        <w:rPr>
          <w:rFonts w:ascii="宋体" w:hAnsi="宋体" w:cs="宋体" w:hint="eastAsia"/>
          <w:color w:val="000000"/>
          <w:kern w:val="0"/>
          <w:sz w:val="18"/>
          <w:szCs w:val="18"/>
        </w:rPr>
        <w:t>数据审核、验收、上报。</w:t>
      </w:r>
    </w:p>
    <w:p w:rsidR="00E257A5" w:rsidRPr="008C41EC" w:rsidRDefault="00E257A5" w:rsidP="00E257A5">
      <w:pPr>
        <w:spacing w:line="300" w:lineRule="exact"/>
        <w:ind w:rightChars="-270" w:right="-567" w:firstLineChars="300" w:firstLine="504"/>
        <w:rPr>
          <w:rFonts w:ascii="宋体" w:cs="宋体"/>
          <w:color w:val="000000"/>
          <w:spacing w:val="-6"/>
          <w:sz w:val="18"/>
          <w:szCs w:val="18"/>
        </w:rPr>
      </w:pPr>
      <w:r>
        <w:rPr>
          <w:rFonts w:ascii="宋体" w:cs="宋体"/>
          <w:color w:val="000000"/>
          <w:spacing w:val="-6"/>
          <w:sz w:val="18"/>
          <w:szCs w:val="18"/>
        </w:rPr>
        <w:t>3</w:t>
      </w:r>
      <w:r>
        <w:rPr>
          <w:rFonts w:ascii="宋体" w:cs="宋体" w:hint="eastAsia"/>
          <w:color w:val="000000"/>
          <w:spacing w:val="-6"/>
          <w:sz w:val="18"/>
          <w:szCs w:val="18"/>
        </w:rPr>
        <w:t>.本表</w:t>
      </w:r>
      <w:r>
        <w:rPr>
          <w:rFonts w:ascii="宋体" w:cs="宋体"/>
          <w:color w:val="000000"/>
          <w:spacing w:val="-6"/>
          <w:sz w:val="18"/>
          <w:szCs w:val="18"/>
        </w:rPr>
        <w:t>主要分类</w:t>
      </w:r>
      <w:r>
        <w:rPr>
          <w:rFonts w:ascii="宋体" w:cs="宋体" w:hint="eastAsia"/>
          <w:color w:val="000000"/>
          <w:spacing w:val="-6"/>
          <w:sz w:val="18"/>
          <w:szCs w:val="18"/>
        </w:rPr>
        <w:t>目录</w:t>
      </w:r>
      <w:r>
        <w:rPr>
          <w:rFonts w:ascii="宋体" w:cs="宋体"/>
          <w:color w:val="000000"/>
          <w:spacing w:val="-6"/>
          <w:sz w:val="18"/>
          <w:szCs w:val="18"/>
        </w:rPr>
        <w:t>：</w:t>
      </w:r>
    </w:p>
    <w:p w:rsidR="00E257A5" w:rsidRPr="008C41EC" w:rsidRDefault="00E257A5" w:rsidP="00E257A5">
      <w:pPr>
        <w:spacing w:line="300" w:lineRule="exact"/>
        <w:ind w:leftChars="336" w:left="1294" w:rightChars="-270" w:right="-567" w:hangingChars="350" w:hanging="588"/>
        <w:rPr>
          <w:rFonts w:ascii="宋体" w:cs="宋体"/>
          <w:color w:val="000000"/>
          <w:spacing w:val="-6"/>
          <w:sz w:val="18"/>
          <w:szCs w:val="18"/>
        </w:rPr>
      </w:pPr>
      <w:r w:rsidRPr="008C41EC">
        <w:rPr>
          <w:rFonts w:ascii="宋体" w:cs="宋体" w:hint="eastAsia"/>
          <w:color w:val="000000"/>
          <w:spacing w:val="-6"/>
          <w:sz w:val="18"/>
          <w:szCs w:val="18"/>
        </w:rPr>
        <w:t>项目（课题）</w:t>
      </w:r>
      <w:r w:rsidRPr="008C41EC">
        <w:rPr>
          <w:rFonts w:ascii="宋体" w:cs="宋体"/>
          <w:color w:val="000000"/>
          <w:spacing w:val="-6"/>
          <w:sz w:val="18"/>
          <w:szCs w:val="18"/>
        </w:rPr>
        <w:t>来源</w:t>
      </w:r>
      <w:r w:rsidRPr="008C41EC">
        <w:rPr>
          <w:rFonts w:ascii="宋体" w:cs="宋体" w:hint="eastAsia"/>
          <w:color w:val="000000"/>
          <w:spacing w:val="-6"/>
          <w:sz w:val="18"/>
          <w:szCs w:val="18"/>
        </w:rPr>
        <w:t>：1.医院</w:t>
      </w:r>
      <w:r w:rsidRPr="008C41EC">
        <w:rPr>
          <w:rFonts w:ascii="宋体" w:cs="宋体"/>
          <w:color w:val="000000"/>
          <w:spacing w:val="-6"/>
          <w:sz w:val="18"/>
          <w:szCs w:val="18"/>
        </w:rPr>
        <w:t>自选项目</w:t>
      </w:r>
      <w:r w:rsidRPr="008C41EC">
        <w:rPr>
          <w:rFonts w:ascii="宋体" w:cs="宋体" w:hint="eastAsia"/>
          <w:color w:val="000000"/>
          <w:spacing w:val="-6"/>
          <w:sz w:val="18"/>
          <w:szCs w:val="18"/>
        </w:rPr>
        <w:t>；2政府</w:t>
      </w:r>
      <w:r w:rsidRPr="008C41EC">
        <w:rPr>
          <w:rFonts w:ascii="宋体" w:cs="宋体"/>
          <w:color w:val="000000"/>
          <w:spacing w:val="-6"/>
          <w:sz w:val="18"/>
          <w:szCs w:val="18"/>
        </w:rPr>
        <w:t>部门项目；</w:t>
      </w:r>
      <w:r w:rsidRPr="008C41EC">
        <w:rPr>
          <w:rFonts w:ascii="宋体" w:cs="宋体" w:hint="eastAsia"/>
          <w:color w:val="000000"/>
          <w:spacing w:val="-6"/>
          <w:sz w:val="18"/>
          <w:szCs w:val="18"/>
        </w:rPr>
        <w:t>3.</w:t>
      </w:r>
      <w:r w:rsidRPr="008C41EC">
        <w:rPr>
          <w:rFonts w:ascii="宋体" w:cs="宋体"/>
          <w:color w:val="000000"/>
          <w:spacing w:val="-6"/>
          <w:sz w:val="18"/>
          <w:szCs w:val="18"/>
        </w:rPr>
        <w:t>其他单位委托项目；</w:t>
      </w:r>
      <w:r w:rsidRPr="008C41EC">
        <w:rPr>
          <w:rFonts w:ascii="宋体" w:cs="宋体" w:hint="eastAsia"/>
          <w:color w:val="000000"/>
          <w:spacing w:val="-6"/>
          <w:sz w:val="18"/>
          <w:szCs w:val="18"/>
        </w:rPr>
        <w:t>4 境外</w:t>
      </w:r>
      <w:r w:rsidRPr="008C41EC">
        <w:rPr>
          <w:rFonts w:ascii="宋体" w:cs="宋体"/>
          <w:color w:val="000000"/>
          <w:spacing w:val="-6"/>
          <w:sz w:val="18"/>
          <w:szCs w:val="18"/>
        </w:rPr>
        <w:t>项目；</w:t>
      </w:r>
      <w:r w:rsidRPr="008C41EC">
        <w:rPr>
          <w:rFonts w:ascii="宋体" w:cs="宋体" w:hint="eastAsia"/>
          <w:color w:val="000000"/>
          <w:spacing w:val="-6"/>
          <w:sz w:val="18"/>
          <w:szCs w:val="18"/>
        </w:rPr>
        <w:t>5 其他</w:t>
      </w:r>
      <w:r w:rsidRPr="008C41EC">
        <w:rPr>
          <w:rFonts w:ascii="宋体" w:cs="宋体"/>
          <w:color w:val="000000"/>
          <w:spacing w:val="-6"/>
          <w:sz w:val="18"/>
          <w:szCs w:val="18"/>
        </w:rPr>
        <w:t>项目</w:t>
      </w:r>
      <w:r w:rsidRPr="008C41EC">
        <w:rPr>
          <w:rFonts w:ascii="宋体" w:cs="宋体" w:hint="eastAsia"/>
          <w:color w:val="000000"/>
          <w:spacing w:val="-6"/>
          <w:sz w:val="18"/>
          <w:szCs w:val="18"/>
        </w:rPr>
        <w:t>；</w:t>
      </w:r>
    </w:p>
    <w:p w:rsidR="00E257A5" w:rsidRPr="008C41EC" w:rsidRDefault="00E257A5" w:rsidP="00E257A5">
      <w:pPr>
        <w:spacing w:line="300" w:lineRule="exact"/>
        <w:ind w:leftChars="336" w:left="2806" w:hangingChars="1250" w:hanging="2100"/>
        <w:rPr>
          <w:rFonts w:ascii="宋体" w:cs="宋体"/>
          <w:color w:val="000000"/>
          <w:spacing w:val="-6"/>
          <w:sz w:val="18"/>
          <w:szCs w:val="18"/>
        </w:rPr>
      </w:pPr>
      <w:r w:rsidRPr="008C41EC">
        <w:rPr>
          <w:rFonts w:ascii="宋体" w:cs="宋体" w:hint="eastAsia"/>
          <w:color w:val="000000"/>
          <w:spacing w:val="-6"/>
          <w:sz w:val="18"/>
          <w:szCs w:val="18"/>
        </w:rPr>
        <w:t>项目</w:t>
      </w:r>
      <w:r w:rsidRPr="008C41EC">
        <w:rPr>
          <w:rFonts w:ascii="宋体" w:cs="宋体"/>
          <w:color w:val="000000"/>
          <w:spacing w:val="-6"/>
          <w:sz w:val="18"/>
          <w:szCs w:val="18"/>
        </w:rPr>
        <w:t>（</w:t>
      </w:r>
      <w:r w:rsidRPr="008C41EC">
        <w:rPr>
          <w:rFonts w:ascii="宋体" w:cs="宋体" w:hint="eastAsia"/>
          <w:color w:val="000000"/>
          <w:spacing w:val="-6"/>
          <w:sz w:val="18"/>
          <w:szCs w:val="18"/>
        </w:rPr>
        <w:t>课题</w:t>
      </w:r>
      <w:r w:rsidRPr="008C41EC">
        <w:rPr>
          <w:rFonts w:ascii="宋体" w:cs="宋体"/>
          <w:color w:val="000000"/>
          <w:spacing w:val="-6"/>
          <w:sz w:val="18"/>
          <w:szCs w:val="18"/>
        </w:rPr>
        <w:t>）</w:t>
      </w:r>
      <w:r w:rsidRPr="008C41EC">
        <w:rPr>
          <w:rFonts w:ascii="宋体" w:cs="宋体" w:hint="eastAsia"/>
          <w:color w:val="000000"/>
          <w:spacing w:val="-6"/>
          <w:sz w:val="18"/>
          <w:szCs w:val="18"/>
        </w:rPr>
        <w:t>开展</w:t>
      </w:r>
      <w:r w:rsidRPr="008C41EC">
        <w:rPr>
          <w:rFonts w:ascii="宋体" w:cs="宋体"/>
          <w:color w:val="000000"/>
          <w:spacing w:val="-6"/>
          <w:sz w:val="18"/>
          <w:szCs w:val="18"/>
        </w:rPr>
        <w:t>形式：</w:t>
      </w:r>
      <w:r w:rsidRPr="008C41EC">
        <w:rPr>
          <w:rFonts w:ascii="宋体" w:cs="宋体" w:hint="eastAsia"/>
          <w:color w:val="000000"/>
          <w:spacing w:val="-6"/>
          <w:sz w:val="18"/>
          <w:szCs w:val="18"/>
        </w:rPr>
        <w:t>1</w:t>
      </w:r>
      <w:r>
        <w:rPr>
          <w:rFonts w:ascii="宋体" w:cs="宋体"/>
          <w:color w:val="000000"/>
          <w:spacing w:val="-6"/>
          <w:sz w:val="18"/>
          <w:szCs w:val="18"/>
        </w:rPr>
        <w:t>0</w:t>
      </w:r>
      <w:r w:rsidRPr="008C41EC">
        <w:rPr>
          <w:rFonts w:ascii="宋体" w:cs="宋体" w:hint="eastAsia"/>
          <w:color w:val="000000"/>
          <w:spacing w:val="-6"/>
          <w:sz w:val="18"/>
          <w:szCs w:val="18"/>
        </w:rPr>
        <w:t>.自主</w:t>
      </w:r>
      <w:r w:rsidRPr="008C41EC">
        <w:rPr>
          <w:rFonts w:ascii="宋体" w:cs="宋体"/>
          <w:color w:val="000000"/>
          <w:spacing w:val="-6"/>
          <w:sz w:val="18"/>
          <w:szCs w:val="18"/>
        </w:rPr>
        <w:t>完成；</w:t>
      </w:r>
      <w:r w:rsidRPr="008C41EC">
        <w:rPr>
          <w:rFonts w:ascii="宋体" w:cs="宋体" w:hint="eastAsia"/>
          <w:color w:val="000000"/>
          <w:spacing w:val="-6"/>
          <w:sz w:val="18"/>
          <w:szCs w:val="18"/>
        </w:rPr>
        <w:t>2</w:t>
      </w:r>
      <w:r>
        <w:rPr>
          <w:rFonts w:ascii="宋体" w:cs="宋体"/>
          <w:color w:val="000000"/>
          <w:spacing w:val="-6"/>
          <w:sz w:val="18"/>
          <w:szCs w:val="18"/>
        </w:rPr>
        <w:t>1</w:t>
      </w:r>
      <w:r w:rsidRPr="008C41EC">
        <w:rPr>
          <w:rFonts w:ascii="宋体" w:cs="宋体" w:hint="eastAsia"/>
          <w:color w:val="000000"/>
          <w:spacing w:val="-6"/>
          <w:sz w:val="18"/>
          <w:szCs w:val="18"/>
        </w:rPr>
        <w:t>.与</w:t>
      </w:r>
      <w:r w:rsidRPr="008C41EC">
        <w:rPr>
          <w:rFonts w:ascii="宋体" w:cs="宋体"/>
          <w:color w:val="000000"/>
          <w:spacing w:val="-6"/>
          <w:sz w:val="18"/>
          <w:szCs w:val="18"/>
        </w:rPr>
        <w:t>境内研究机构合作；</w:t>
      </w:r>
      <w:r>
        <w:rPr>
          <w:rFonts w:ascii="宋体" w:cs="宋体"/>
          <w:color w:val="000000"/>
          <w:spacing w:val="-6"/>
          <w:sz w:val="18"/>
          <w:szCs w:val="18"/>
        </w:rPr>
        <w:t>22</w:t>
      </w:r>
      <w:r w:rsidRPr="008C41EC">
        <w:rPr>
          <w:rFonts w:ascii="宋体" w:cs="宋体" w:hint="eastAsia"/>
          <w:color w:val="000000"/>
          <w:spacing w:val="-6"/>
          <w:sz w:val="18"/>
          <w:szCs w:val="18"/>
        </w:rPr>
        <w:t>.与</w:t>
      </w:r>
      <w:r w:rsidRPr="008C41EC">
        <w:rPr>
          <w:rFonts w:ascii="宋体" w:cs="宋体"/>
          <w:color w:val="000000"/>
          <w:spacing w:val="-6"/>
          <w:sz w:val="18"/>
          <w:szCs w:val="18"/>
        </w:rPr>
        <w:t>境内高等</w:t>
      </w:r>
      <w:r w:rsidRPr="008C41EC">
        <w:rPr>
          <w:rFonts w:ascii="宋体" w:cs="宋体" w:hint="eastAsia"/>
          <w:color w:val="000000"/>
          <w:spacing w:val="-6"/>
          <w:sz w:val="18"/>
          <w:szCs w:val="18"/>
        </w:rPr>
        <w:t>学校合作；</w:t>
      </w:r>
      <w:r>
        <w:rPr>
          <w:rFonts w:ascii="宋体" w:cs="宋体"/>
          <w:color w:val="000000"/>
          <w:spacing w:val="-6"/>
          <w:sz w:val="18"/>
          <w:szCs w:val="18"/>
        </w:rPr>
        <w:t>23</w:t>
      </w:r>
      <w:r w:rsidRPr="008C41EC">
        <w:rPr>
          <w:rFonts w:ascii="宋体" w:cs="宋体" w:hint="eastAsia"/>
          <w:color w:val="000000"/>
          <w:spacing w:val="-6"/>
          <w:sz w:val="18"/>
          <w:szCs w:val="18"/>
        </w:rPr>
        <w:t>.与</w:t>
      </w:r>
      <w:r w:rsidRPr="008C41EC">
        <w:rPr>
          <w:rFonts w:ascii="宋体" w:cs="宋体"/>
          <w:color w:val="000000"/>
          <w:spacing w:val="-6"/>
          <w:sz w:val="18"/>
          <w:szCs w:val="18"/>
        </w:rPr>
        <w:t>境内其他企业或单位合作；</w:t>
      </w:r>
      <w:r>
        <w:rPr>
          <w:rFonts w:ascii="宋体" w:cs="宋体"/>
          <w:color w:val="000000"/>
          <w:spacing w:val="-6"/>
          <w:sz w:val="18"/>
          <w:szCs w:val="18"/>
        </w:rPr>
        <w:t>24</w:t>
      </w:r>
      <w:r w:rsidRPr="008C41EC">
        <w:rPr>
          <w:rFonts w:ascii="宋体" w:cs="宋体" w:hint="eastAsia"/>
          <w:color w:val="000000"/>
          <w:spacing w:val="-6"/>
          <w:sz w:val="18"/>
          <w:szCs w:val="18"/>
        </w:rPr>
        <w:t>.与</w:t>
      </w:r>
      <w:r w:rsidRPr="008C41EC">
        <w:rPr>
          <w:rFonts w:ascii="宋体" w:cs="宋体"/>
          <w:color w:val="000000"/>
          <w:spacing w:val="-6"/>
          <w:sz w:val="18"/>
          <w:szCs w:val="18"/>
        </w:rPr>
        <w:t>境外机构合作；</w:t>
      </w:r>
      <w:r>
        <w:rPr>
          <w:rFonts w:ascii="宋体" w:cs="宋体"/>
          <w:color w:val="000000"/>
          <w:spacing w:val="-6"/>
          <w:sz w:val="18"/>
          <w:szCs w:val="18"/>
        </w:rPr>
        <w:t>30</w:t>
      </w:r>
      <w:r w:rsidRPr="008C41EC">
        <w:rPr>
          <w:rFonts w:ascii="宋体" w:cs="宋体" w:hint="eastAsia"/>
          <w:color w:val="000000"/>
          <w:spacing w:val="-6"/>
          <w:sz w:val="18"/>
          <w:szCs w:val="18"/>
        </w:rPr>
        <w:t>.委托</w:t>
      </w:r>
      <w:r w:rsidRPr="008C41EC">
        <w:rPr>
          <w:rFonts w:ascii="宋体" w:cs="宋体"/>
          <w:color w:val="000000"/>
          <w:spacing w:val="-6"/>
          <w:sz w:val="18"/>
          <w:szCs w:val="18"/>
        </w:rPr>
        <w:t>其他单位；</w:t>
      </w:r>
      <w:r>
        <w:rPr>
          <w:rFonts w:ascii="宋体" w:cs="宋体"/>
          <w:color w:val="000000"/>
          <w:spacing w:val="-6"/>
          <w:sz w:val="18"/>
          <w:szCs w:val="18"/>
        </w:rPr>
        <w:t>40.</w:t>
      </w:r>
      <w:r w:rsidRPr="008C41EC">
        <w:rPr>
          <w:rFonts w:ascii="宋体" w:cs="宋体" w:hint="eastAsia"/>
          <w:color w:val="000000"/>
          <w:spacing w:val="-6"/>
          <w:sz w:val="18"/>
          <w:szCs w:val="18"/>
        </w:rPr>
        <w:t>其他</w:t>
      </w:r>
      <w:r w:rsidRPr="008C41EC">
        <w:rPr>
          <w:rFonts w:ascii="宋体" w:cs="宋体"/>
          <w:color w:val="000000"/>
          <w:spacing w:val="-6"/>
          <w:sz w:val="18"/>
          <w:szCs w:val="18"/>
        </w:rPr>
        <w:t>形式</w:t>
      </w:r>
      <w:r>
        <w:rPr>
          <w:rFonts w:ascii="宋体" w:cs="宋体" w:hint="eastAsia"/>
          <w:color w:val="000000"/>
          <w:spacing w:val="-6"/>
          <w:sz w:val="18"/>
          <w:szCs w:val="18"/>
        </w:rPr>
        <w:t>。</w:t>
      </w:r>
    </w:p>
    <w:p w:rsidR="00E257A5" w:rsidRPr="008C41EC" w:rsidRDefault="00E257A5" w:rsidP="00E257A5">
      <w:pPr>
        <w:spacing w:line="300" w:lineRule="exact"/>
        <w:ind w:leftChars="336" w:left="1126" w:hangingChars="250" w:hanging="420"/>
        <w:rPr>
          <w:rFonts w:ascii="宋体" w:cs="宋体"/>
          <w:color w:val="000000"/>
          <w:spacing w:val="-6"/>
          <w:sz w:val="18"/>
          <w:szCs w:val="18"/>
        </w:rPr>
      </w:pPr>
      <w:r w:rsidRPr="008C41EC">
        <w:rPr>
          <w:rFonts w:ascii="宋体" w:cs="宋体" w:hint="eastAsia"/>
          <w:color w:val="000000"/>
          <w:spacing w:val="-6"/>
          <w:sz w:val="18"/>
          <w:szCs w:val="18"/>
        </w:rPr>
        <w:t>项目</w:t>
      </w:r>
      <w:r w:rsidRPr="008C41EC">
        <w:rPr>
          <w:rFonts w:ascii="宋体" w:cs="宋体"/>
          <w:color w:val="000000"/>
          <w:spacing w:val="-6"/>
          <w:sz w:val="18"/>
          <w:szCs w:val="18"/>
        </w:rPr>
        <w:t>（</w:t>
      </w:r>
      <w:r w:rsidRPr="008C41EC">
        <w:rPr>
          <w:rFonts w:ascii="宋体" w:cs="宋体" w:hint="eastAsia"/>
          <w:color w:val="000000"/>
          <w:spacing w:val="-6"/>
          <w:sz w:val="18"/>
          <w:szCs w:val="18"/>
        </w:rPr>
        <w:t>课题</w:t>
      </w:r>
      <w:r w:rsidRPr="008C41EC">
        <w:rPr>
          <w:rFonts w:ascii="宋体" w:cs="宋体"/>
          <w:color w:val="000000"/>
          <w:spacing w:val="-6"/>
          <w:sz w:val="18"/>
          <w:szCs w:val="18"/>
        </w:rPr>
        <w:t>）活动类型：</w:t>
      </w:r>
      <w:r w:rsidRPr="008C41EC">
        <w:rPr>
          <w:rFonts w:ascii="宋体" w:cs="宋体" w:hint="eastAsia"/>
          <w:color w:val="000000"/>
          <w:spacing w:val="-6"/>
          <w:sz w:val="18"/>
          <w:szCs w:val="18"/>
        </w:rPr>
        <w:t>1</w:t>
      </w:r>
      <w:r w:rsidRPr="008C41EC">
        <w:rPr>
          <w:rFonts w:ascii="宋体" w:cs="宋体"/>
          <w:color w:val="000000"/>
          <w:spacing w:val="-6"/>
          <w:sz w:val="18"/>
          <w:szCs w:val="18"/>
        </w:rPr>
        <w:t xml:space="preserve"> </w:t>
      </w:r>
      <w:r w:rsidRPr="008C41EC">
        <w:rPr>
          <w:rFonts w:ascii="宋体" w:cs="宋体" w:hint="eastAsia"/>
          <w:color w:val="000000"/>
          <w:spacing w:val="-6"/>
          <w:sz w:val="18"/>
          <w:szCs w:val="18"/>
        </w:rPr>
        <w:t>基础</w:t>
      </w:r>
      <w:r w:rsidRPr="008C41EC">
        <w:rPr>
          <w:rFonts w:ascii="宋体" w:cs="宋体"/>
          <w:color w:val="000000"/>
          <w:spacing w:val="-6"/>
          <w:sz w:val="18"/>
          <w:szCs w:val="18"/>
        </w:rPr>
        <w:t>研究</w:t>
      </w:r>
      <w:r w:rsidRPr="008C41EC">
        <w:rPr>
          <w:rFonts w:ascii="宋体" w:cs="宋体" w:hint="eastAsia"/>
          <w:color w:val="000000"/>
          <w:spacing w:val="-6"/>
          <w:sz w:val="18"/>
          <w:szCs w:val="18"/>
        </w:rPr>
        <w:t>；2 应用</w:t>
      </w:r>
      <w:r w:rsidRPr="008C41EC">
        <w:rPr>
          <w:rFonts w:ascii="宋体" w:cs="宋体"/>
          <w:color w:val="000000"/>
          <w:spacing w:val="-6"/>
          <w:sz w:val="18"/>
          <w:szCs w:val="18"/>
        </w:rPr>
        <w:t>研究</w:t>
      </w:r>
      <w:r w:rsidRPr="008C41EC">
        <w:rPr>
          <w:rFonts w:ascii="宋体" w:cs="宋体" w:hint="eastAsia"/>
          <w:color w:val="000000"/>
          <w:spacing w:val="-6"/>
          <w:sz w:val="18"/>
          <w:szCs w:val="18"/>
        </w:rPr>
        <w:t>；3 试验发展；4研究</w:t>
      </w:r>
      <w:r w:rsidRPr="008C41EC">
        <w:rPr>
          <w:rFonts w:ascii="宋体" w:cs="宋体"/>
          <w:color w:val="000000"/>
          <w:spacing w:val="-6"/>
          <w:sz w:val="18"/>
          <w:szCs w:val="18"/>
        </w:rPr>
        <w:t>与试验发展成果</w:t>
      </w:r>
      <w:r w:rsidRPr="008C41EC">
        <w:rPr>
          <w:rFonts w:ascii="宋体" w:cs="宋体" w:hint="eastAsia"/>
          <w:color w:val="000000"/>
          <w:spacing w:val="-6"/>
          <w:sz w:val="18"/>
          <w:szCs w:val="18"/>
        </w:rPr>
        <w:t>应</w:t>
      </w:r>
      <w:r w:rsidRPr="008C41EC">
        <w:rPr>
          <w:rFonts w:ascii="宋体" w:cs="宋体"/>
          <w:color w:val="000000"/>
          <w:spacing w:val="-6"/>
          <w:sz w:val="18"/>
          <w:szCs w:val="18"/>
        </w:rPr>
        <w:t>用</w:t>
      </w:r>
      <w:r>
        <w:rPr>
          <w:rFonts w:ascii="宋体" w:cs="宋体" w:hint="eastAsia"/>
          <w:color w:val="000000"/>
          <w:spacing w:val="-6"/>
          <w:sz w:val="18"/>
          <w:szCs w:val="18"/>
        </w:rPr>
        <w:t>；</w:t>
      </w:r>
      <w:r w:rsidRPr="008C41EC">
        <w:rPr>
          <w:rFonts w:ascii="宋体" w:cs="宋体" w:hint="eastAsia"/>
          <w:color w:val="000000"/>
          <w:spacing w:val="-6"/>
          <w:sz w:val="18"/>
          <w:szCs w:val="18"/>
        </w:rPr>
        <w:t>5科技</w:t>
      </w:r>
      <w:r w:rsidRPr="008C41EC">
        <w:rPr>
          <w:rFonts w:ascii="宋体" w:cs="宋体"/>
          <w:color w:val="000000"/>
          <w:spacing w:val="-6"/>
          <w:sz w:val="18"/>
          <w:szCs w:val="18"/>
        </w:rPr>
        <w:t>服务</w:t>
      </w:r>
      <w:r>
        <w:rPr>
          <w:rFonts w:ascii="宋体" w:cs="宋体" w:hint="eastAsia"/>
          <w:color w:val="000000"/>
          <w:spacing w:val="-6"/>
          <w:sz w:val="18"/>
          <w:szCs w:val="18"/>
        </w:rPr>
        <w:t>。</w:t>
      </w:r>
    </w:p>
    <w:p w:rsidR="00E257A5" w:rsidRPr="00A12BF1" w:rsidRDefault="00E257A5" w:rsidP="00E257A5">
      <w:pPr>
        <w:spacing w:beforeLines="50" w:before="156"/>
        <w:jc w:val="center"/>
        <w:outlineLvl w:val="2"/>
        <w:rPr>
          <w:rFonts w:ascii="宋体" w:hAnsi="宋体" w:cs="宋体"/>
          <w:color w:val="000000"/>
          <w:sz w:val="32"/>
          <w:szCs w:val="32"/>
        </w:rPr>
      </w:pPr>
      <w:r>
        <w:rPr>
          <w:rFonts w:ascii="宋体" w:hAnsi="宋体" w:cs="宋体"/>
          <w:color w:val="000000"/>
          <w:sz w:val="32"/>
          <w:szCs w:val="32"/>
        </w:rPr>
        <w:br w:type="page"/>
      </w:r>
      <w:bookmarkStart w:id="14" w:name="_Toc58860170"/>
      <w:r>
        <w:rPr>
          <w:rFonts w:ascii="宋体" w:hAnsi="宋体" w:cs="宋体" w:hint="eastAsia"/>
          <w:color w:val="000000"/>
          <w:sz w:val="32"/>
          <w:szCs w:val="32"/>
        </w:rPr>
        <w:lastRenderedPageBreak/>
        <w:t>医院科研</w:t>
      </w:r>
      <w:r w:rsidRPr="00A12BF1">
        <w:rPr>
          <w:rFonts w:ascii="宋体" w:hAnsi="宋体" w:cs="宋体"/>
          <w:color w:val="000000"/>
          <w:sz w:val="32"/>
          <w:szCs w:val="32"/>
        </w:rPr>
        <w:t>活动及相关情况</w:t>
      </w:r>
      <w:bookmarkEnd w:id="14"/>
    </w:p>
    <w:tbl>
      <w:tblPr>
        <w:tblW w:w="9543" w:type="dxa"/>
        <w:shd w:val="clear" w:color="auto" w:fill="FFFFFF"/>
        <w:tblLayout w:type="fixed"/>
        <w:tblLook w:val="04A0" w:firstRow="1" w:lastRow="0" w:firstColumn="1" w:lastColumn="0" w:noHBand="0" w:noVBand="1"/>
      </w:tblPr>
      <w:tblGrid>
        <w:gridCol w:w="2741"/>
        <w:gridCol w:w="849"/>
        <w:gridCol w:w="46"/>
        <w:gridCol w:w="376"/>
        <w:gridCol w:w="708"/>
        <w:gridCol w:w="483"/>
        <w:gridCol w:w="876"/>
        <w:gridCol w:w="1462"/>
        <w:gridCol w:w="296"/>
        <w:gridCol w:w="586"/>
        <w:gridCol w:w="475"/>
        <w:gridCol w:w="645"/>
      </w:tblGrid>
      <w:tr w:rsidR="00E257A5" w:rsidRPr="00A12BF1" w:rsidTr="00BF310A">
        <w:trPr>
          <w:trHeight w:hRule="exact" w:val="227"/>
        </w:trPr>
        <w:tc>
          <w:tcPr>
            <w:tcW w:w="3185" w:type="pct"/>
            <w:gridSpan w:val="7"/>
            <w:shd w:val="clear" w:color="auto" w:fill="FFFFFF"/>
            <w:vAlign w:val="center"/>
          </w:tcPr>
          <w:p w:rsidR="00E257A5" w:rsidRPr="00A12BF1" w:rsidRDefault="00E257A5" w:rsidP="00BF310A">
            <w:pPr>
              <w:jc w:val="center"/>
              <w:rPr>
                <w:rFonts w:eastAsia="Times New Roman"/>
                <w:color w:val="000000"/>
                <w:kern w:val="0"/>
                <w:sz w:val="20"/>
                <w:szCs w:val="20"/>
              </w:rPr>
            </w:pPr>
          </w:p>
        </w:tc>
        <w:tc>
          <w:tcPr>
            <w:tcW w:w="766" w:type="pct"/>
            <w:shd w:val="clear" w:color="auto" w:fill="FFFFFF"/>
            <w:vAlign w:val="center"/>
          </w:tcPr>
          <w:p w:rsidR="00E257A5" w:rsidRPr="00A12BF1" w:rsidRDefault="00E257A5" w:rsidP="00BF310A">
            <w:pPr>
              <w:spacing w:line="200" w:lineRule="exact"/>
              <w:ind w:rightChars="-100" w:right="-210"/>
              <w:jc w:val="right"/>
              <w:rPr>
                <w:rFonts w:ascii="宋体" w:hAnsi="宋体" w:cs="宋体"/>
                <w:color w:val="000000"/>
                <w:kern w:val="0"/>
                <w:sz w:val="18"/>
                <w:szCs w:val="18"/>
              </w:rPr>
            </w:pPr>
            <w:r w:rsidRPr="00A12BF1">
              <w:rPr>
                <w:rFonts w:ascii="宋体" w:hAnsi="宋体" w:cs="宋体" w:hint="eastAsia"/>
                <w:color w:val="000000"/>
                <w:kern w:val="0"/>
                <w:sz w:val="18"/>
                <w:szCs w:val="18"/>
              </w:rPr>
              <w:t>表    号：</w:t>
            </w:r>
          </w:p>
        </w:tc>
        <w:tc>
          <w:tcPr>
            <w:tcW w:w="1049" w:type="pct"/>
            <w:gridSpan w:val="4"/>
            <w:shd w:val="clear" w:color="auto" w:fill="FFFFFF"/>
            <w:vAlign w:val="center"/>
          </w:tcPr>
          <w:p w:rsidR="00E257A5" w:rsidRPr="00A12BF1" w:rsidRDefault="00E257A5" w:rsidP="00BF310A">
            <w:pPr>
              <w:spacing w:line="200" w:lineRule="exact"/>
              <w:jc w:val="distribute"/>
              <w:rPr>
                <w:rFonts w:ascii="宋体" w:hAnsi="宋体"/>
                <w:color w:val="000000"/>
                <w:sz w:val="18"/>
                <w:szCs w:val="18"/>
              </w:rPr>
            </w:pPr>
            <w:r>
              <w:rPr>
                <w:rFonts w:ascii="宋体" w:hAnsi="宋体" w:hint="eastAsia"/>
                <w:color w:val="000000"/>
                <w:sz w:val="18"/>
                <w:szCs w:val="18"/>
              </w:rPr>
              <w:t>１</w:t>
            </w:r>
            <w:r w:rsidRPr="00A12BF1">
              <w:rPr>
                <w:rFonts w:ascii="宋体" w:hAnsi="宋体"/>
                <w:color w:val="000000"/>
                <w:sz w:val="18"/>
                <w:szCs w:val="18"/>
              </w:rPr>
              <w:t>０７</w:t>
            </w:r>
            <w:r w:rsidRPr="00A12BF1">
              <w:rPr>
                <w:rFonts w:ascii="宋体" w:hAnsi="宋体" w:hint="eastAsia"/>
                <w:color w:val="000000"/>
                <w:sz w:val="18"/>
                <w:szCs w:val="18"/>
              </w:rPr>
              <w:t>-</w:t>
            </w:r>
            <w:r>
              <w:rPr>
                <w:rFonts w:ascii="宋体" w:hAnsi="宋体" w:cs="宋体" w:hint="eastAsia"/>
                <w:color w:val="000000"/>
                <w:kern w:val="0"/>
                <w:sz w:val="18"/>
                <w:szCs w:val="18"/>
              </w:rPr>
              <w:t>５</w:t>
            </w:r>
            <w:r w:rsidRPr="00A12BF1">
              <w:rPr>
                <w:rFonts w:ascii="宋体" w:hAnsi="宋体" w:hint="eastAsia"/>
                <w:color w:val="000000"/>
                <w:sz w:val="18"/>
                <w:szCs w:val="18"/>
              </w:rPr>
              <w:t>表</w:t>
            </w:r>
          </w:p>
        </w:tc>
      </w:tr>
      <w:tr w:rsidR="00E257A5" w:rsidRPr="00A12BF1" w:rsidTr="006D16B0">
        <w:trPr>
          <w:trHeight w:hRule="exact" w:val="406"/>
        </w:trPr>
        <w:tc>
          <w:tcPr>
            <w:tcW w:w="2726" w:type="pct"/>
            <w:gridSpan w:val="6"/>
            <w:shd w:val="clear" w:color="auto" w:fill="FFFFFF"/>
            <w:vAlign w:val="bottom"/>
          </w:tcPr>
          <w:p w:rsidR="00E257A5" w:rsidRPr="00A12BF1" w:rsidRDefault="00E257A5" w:rsidP="00BF310A">
            <w:pPr>
              <w:rPr>
                <w:rFonts w:eastAsia="Times New Roman"/>
                <w:color w:val="000000"/>
                <w:kern w:val="0"/>
                <w:sz w:val="20"/>
                <w:szCs w:val="20"/>
              </w:rPr>
            </w:pPr>
            <w:r w:rsidRPr="00A12BF1">
              <w:rPr>
                <w:rFonts w:ascii="宋体" w:hAnsi="宋体" w:cs="宋体" w:hint="eastAsia"/>
                <w:color w:val="000000"/>
                <w:kern w:val="0"/>
                <w:sz w:val="18"/>
                <w:szCs w:val="18"/>
              </w:rPr>
              <w:t>统一社会信用代码□□□□□□□□□□□□□□□□□□</w:t>
            </w:r>
          </w:p>
        </w:tc>
        <w:tc>
          <w:tcPr>
            <w:tcW w:w="459" w:type="pct"/>
            <w:shd w:val="clear" w:color="auto" w:fill="FFFFFF"/>
            <w:noWrap/>
            <w:vAlign w:val="center"/>
          </w:tcPr>
          <w:p w:rsidR="00E257A5" w:rsidRPr="00A12BF1" w:rsidRDefault="00E257A5" w:rsidP="00BF310A">
            <w:pPr>
              <w:jc w:val="center"/>
              <w:rPr>
                <w:rFonts w:eastAsia="Times New Roman"/>
                <w:color w:val="000000"/>
                <w:kern w:val="0"/>
                <w:sz w:val="20"/>
                <w:szCs w:val="20"/>
              </w:rPr>
            </w:pPr>
          </w:p>
        </w:tc>
        <w:tc>
          <w:tcPr>
            <w:tcW w:w="766" w:type="pct"/>
            <w:shd w:val="clear" w:color="auto" w:fill="FFFFFF"/>
          </w:tcPr>
          <w:p w:rsidR="006D16B0" w:rsidRDefault="00E257A5" w:rsidP="00BF310A">
            <w:pPr>
              <w:spacing w:line="200" w:lineRule="exact"/>
              <w:ind w:rightChars="-100" w:right="-21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p w:rsidR="00E257A5" w:rsidRPr="00A12BF1" w:rsidRDefault="00E257A5" w:rsidP="006D16B0">
            <w:pPr>
              <w:spacing w:line="200" w:lineRule="exact"/>
              <w:ind w:rightChars="-100" w:right="-210"/>
              <w:jc w:val="right"/>
              <w:rPr>
                <w:rFonts w:ascii="宋体" w:hAnsi="宋体" w:cs="宋体"/>
                <w:color w:val="000000"/>
                <w:kern w:val="0"/>
                <w:sz w:val="18"/>
                <w:szCs w:val="18"/>
              </w:rPr>
            </w:pPr>
            <w:r w:rsidRPr="00A12BF1">
              <w:rPr>
                <w:rFonts w:ascii="宋体" w:hAnsi="宋体" w:cs="宋体" w:hint="eastAsia"/>
                <w:color w:val="000000"/>
                <w:kern w:val="0"/>
                <w:sz w:val="18"/>
                <w:szCs w:val="18"/>
              </w:rPr>
              <w:t>制定机关：</w:t>
            </w:r>
          </w:p>
        </w:tc>
        <w:tc>
          <w:tcPr>
            <w:tcW w:w="1049" w:type="pct"/>
            <w:gridSpan w:val="4"/>
            <w:shd w:val="clear" w:color="auto" w:fill="FFFFFF"/>
            <w:vAlign w:val="center"/>
          </w:tcPr>
          <w:p w:rsidR="006D16B0" w:rsidRDefault="006D16B0" w:rsidP="006D16B0">
            <w:pPr>
              <w:spacing w:line="200" w:lineRule="exact"/>
              <w:rPr>
                <w:rFonts w:ascii="宋体" w:hAnsi="宋体" w:cs="宋体"/>
                <w:color w:val="000000"/>
                <w:kern w:val="0"/>
                <w:sz w:val="18"/>
                <w:szCs w:val="18"/>
              </w:rPr>
            </w:pPr>
          </w:p>
          <w:p w:rsidR="00E257A5" w:rsidRPr="009E512A" w:rsidRDefault="006D16B0" w:rsidP="006D16B0">
            <w:pPr>
              <w:spacing w:line="200" w:lineRule="exact"/>
              <w:rPr>
                <w:rFonts w:ascii="宋体" w:hAnsi="宋体" w:cs="宋体"/>
                <w:color w:val="000000"/>
                <w:kern w:val="0"/>
                <w:sz w:val="18"/>
                <w:szCs w:val="18"/>
              </w:rPr>
            </w:pPr>
            <w:r w:rsidRPr="006D16B0">
              <w:rPr>
                <w:rFonts w:ascii="宋体" w:hAnsi="宋体" w:cs="宋体" w:hint="eastAsia"/>
                <w:color w:val="000000"/>
                <w:kern w:val="0"/>
                <w:sz w:val="18"/>
                <w:szCs w:val="18"/>
              </w:rPr>
              <w:t>湖南省统计局</w:t>
            </w:r>
          </w:p>
        </w:tc>
      </w:tr>
      <w:tr w:rsidR="00E257A5" w:rsidRPr="00A12BF1" w:rsidTr="006D16B0">
        <w:trPr>
          <w:trHeight w:hRule="exact" w:val="466"/>
        </w:trPr>
        <w:tc>
          <w:tcPr>
            <w:tcW w:w="3185" w:type="pct"/>
            <w:gridSpan w:val="7"/>
            <w:shd w:val="clear" w:color="auto" w:fill="FFFFFF"/>
            <w:vAlign w:val="center"/>
          </w:tcPr>
          <w:p w:rsidR="00E257A5" w:rsidRPr="00A12BF1" w:rsidRDefault="00E257A5" w:rsidP="00BF310A">
            <w:pPr>
              <w:rPr>
                <w:rFonts w:ascii="宋体" w:hAnsi="宋体" w:cs="宋体"/>
                <w:color w:val="000000"/>
                <w:kern w:val="0"/>
                <w:sz w:val="18"/>
                <w:szCs w:val="18"/>
              </w:rPr>
            </w:pPr>
            <w:r>
              <w:rPr>
                <w:rFonts w:ascii="宋体" w:hAnsi="宋体" w:cs="宋体" w:hint="eastAsia"/>
                <w:color w:val="000000"/>
                <w:kern w:val="0"/>
                <w:sz w:val="18"/>
                <w:szCs w:val="18"/>
              </w:rPr>
              <w:t>尚未领取</w:t>
            </w:r>
            <w:r w:rsidRPr="00A12BF1">
              <w:rPr>
                <w:rFonts w:ascii="宋体" w:hAnsi="宋体" w:cs="宋体" w:hint="eastAsia"/>
                <w:color w:val="000000"/>
                <w:kern w:val="0"/>
                <w:sz w:val="18"/>
                <w:szCs w:val="18"/>
              </w:rPr>
              <w:t>统一社会信用代码的填</w:t>
            </w:r>
            <w:r>
              <w:rPr>
                <w:rFonts w:ascii="宋体" w:hAnsi="宋体" w:cs="宋体" w:hint="eastAsia"/>
                <w:color w:val="000000"/>
                <w:kern w:val="0"/>
                <w:sz w:val="18"/>
                <w:szCs w:val="18"/>
              </w:rPr>
              <w:t>写</w:t>
            </w:r>
            <w:r w:rsidRPr="00A12BF1">
              <w:rPr>
                <w:rFonts w:ascii="宋体" w:hAnsi="宋体" w:cs="宋体" w:hint="eastAsia"/>
                <w:color w:val="000000"/>
                <w:kern w:val="0"/>
                <w:sz w:val="18"/>
                <w:szCs w:val="18"/>
              </w:rPr>
              <w:t>原</w:t>
            </w:r>
            <w:r>
              <w:rPr>
                <w:rFonts w:ascii="宋体" w:hAnsi="宋体" w:cs="宋体" w:hint="eastAsia"/>
                <w:color w:val="000000"/>
                <w:kern w:val="0"/>
                <w:sz w:val="18"/>
                <w:szCs w:val="18"/>
              </w:rPr>
              <w:t>组织机构代码</w:t>
            </w:r>
            <w:r w:rsidRPr="00A12BF1">
              <w:rPr>
                <w:rFonts w:ascii="宋体" w:hAnsi="宋体" w:cs="宋体" w:hint="eastAsia"/>
                <w:color w:val="000000"/>
                <w:kern w:val="0"/>
                <w:sz w:val="18"/>
                <w:szCs w:val="18"/>
              </w:rPr>
              <w:t>□□□□□□□□－□</w:t>
            </w:r>
          </w:p>
        </w:tc>
        <w:tc>
          <w:tcPr>
            <w:tcW w:w="766" w:type="pct"/>
            <w:shd w:val="clear" w:color="auto" w:fill="FFFFFF"/>
            <w:vAlign w:val="center"/>
          </w:tcPr>
          <w:p w:rsidR="00E257A5" w:rsidRPr="00A12BF1" w:rsidRDefault="00E257A5" w:rsidP="00BF310A">
            <w:pPr>
              <w:spacing w:line="200" w:lineRule="exact"/>
              <w:ind w:rightChars="-100" w:right="-210"/>
              <w:jc w:val="right"/>
              <w:rPr>
                <w:rFonts w:ascii="宋体" w:hAnsi="宋体" w:cs="宋体"/>
                <w:color w:val="000000"/>
                <w:kern w:val="0"/>
                <w:sz w:val="18"/>
                <w:szCs w:val="18"/>
              </w:rPr>
            </w:pPr>
            <w:r w:rsidRPr="00A12BF1">
              <w:rPr>
                <w:rFonts w:ascii="宋体" w:hAnsi="宋体" w:cs="宋体" w:hint="eastAsia"/>
                <w:color w:val="000000"/>
                <w:kern w:val="0"/>
                <w:sz w:val="18"/>
                <w:szCs w:val="18"/>
              </w:rPr>
              <w:t>文    号：</w:t>
            </w:r>
          </w:p>
        </w:tc>
        <w:tc>
          <w:tcPr>
            <w:tcW w:w="1049" w:type="pct"/>
            <w:gridSpan w:val="4"/>
            <w:shd w:val="clear" w:color="auto" w:fill="FFFFFF"/>
            <w:vAlign w:val="center"/>
          </w:tcPr>
          <w:p w:rsidR="00E257A5" w:rsidRPr="00A12BF1" w:rsidRDefault="00E257A5" w:rsidP="00BF310A">
            <w:pPr>
              <w:spacing w:line="200" w:lineRule="exact"/>
              <w:jc w:val="distribute"/>
              <w:rPr>
                <w:rFonts w:ascii="宋体" w:hAnsi="宋体"/>
                <w:color w:val="000000"/>
                <w:sz w:val="18"/>
                <w:szCs w:val="18"/>
              </w:rPr>
            </w:pPr>
            <w:r>
              <w:rPr>
                <w:rFonts w:ascii="宋体" w:hAnsi="宋体" w:hint="eastAsia"/>
                <w:color w:val="000000"/>
                <w:sz w:val="18"/>
                <w:szCs w:val="18"/>
              </w:rPr>
              <w:t>湘统</w:t>
            </w:r>
            <w:r>
              <w:rPr>
                <w:rFonts w:ascii="宋体" w:hAnsi="宋体" w:hint="eastAsia"/>
                <w:sz w:val="18"/>
                <w:szCs w:val="18"/>
              </w:rPr>
              <w:t>〔2020〕55</w:t>
            </w:r>
            <w:r w:rsidRPr="00A12BF1">
              <w:rPr>
                <w:rFonts w:ascii="宋体" w:hAnsi="宋体" w:hint="eastAsia"/>
                <w:color w:val="000000"/>
                <w:sz w:val="18"/>
                <w:szCs w:val="18"/>
              </w:rPr>
              <w:t>号</w:t>
            </w:r>
          </w:p>
        </w:tc>
      </w:tr>
      <w:tr w:rsidR="00E257A5" w:rsidRPr="00A12BF1" w:rsidTr="006D16B0">
        <w:trPr>
          <w:trHeight w:hRule="exact" w:val="383"/>
        </w:trPr>
        <w:tc>
          <w:tcPr>
            <w:tcW w:w="1905" w:type="pct"/>
            <w:gridSpan w:val="3"/>
            <w:shd w:val="clear" w:color="auto" w:fill="FFFFFF"/>
            <w:vAlign w:val="center"/>
          </w:tcPr>
          <w:p w:rsidR="00E257A5" w:rsidRPr="00A12BF1" w:rsidRDefault="00E257A5" w:rsidP="00BF310A">
            <w:pPr>
              <w:rPr>
                <w:rFonts w:ascii="宋体" w:hAnsi="宋体" w:cs="宋体"/>
                <w:color w:val="000000"/>
                <w:kern w:val="0"/>
                <w:sz w:val="18"/>
                <w:szCs w:val="18"/>
              </w:rPr>
            </w:pPr>
            <w:r w:rsidRPr="00A12BF1">
              <w:rPr>
                <w:rFonts w:ascii="宋体" w:hAnsi="宋体" w:cs="宋体" w:hint="eastAsia"/>
                <w:color w:val="000000"/>
                <w:kern w:val="0"/>
                <w:sz w:val="18"/>
                <w:szCs w:val="18"/>
              </w:rPr>
              <w:t>单位详细名称：</w:t>
            </w:r>
          </w:p>
        </w:tc>
        <w:tc>
          <w:tcPr>
            <w:tcW w:w="1280" w:type="pct"/>
            <w:gridSpan w:val="4"/>
            <w:shd w:val="clear" w:color="auto" w:fill="FFFFFF"/>
            <w:vAlign w:val="center"/>
          </w:tcPr>
          <w:p w:rsidR="00E257A5" w:rsidRPr="00A12BF1" w:rsidRDefault="00E257A5" w:rsidP="00BF310A">
            <w:pPr>
              <w:jc w:val="center"/>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sidRPr="00A12BF1">
              <w:rPr>
                <w:rFonts w:ascii="宋体" w:hAnsi="宋体" w:cs="宋体" w:hint="eastAsia"/>
                <w:color w:val="000000"/>
                <w:sz w:val="18"/>
                <w:szCs w:val="18"/>
              </w:rPr>
              <w:t>２０</w:t>
            </w:r>
            <w:r>
              <w:rPr>
                <w:rFonts w:ascii="宋体" w:hAnsi="宋体" w:cs="宋体" w:hint="eastAsia"/>
                <w:color w:val="000000"/>
                <w:sz w:val="18"/>
                <w:szCs w:val="18"/>
              </w:rPr>
              <w:t xml:space="preserve"> </w:t>
            </w:r>
            <w:r>
              <w:rPr>
                <w:rFonts w:ascii="宋体" w:hAnsi="宋体" w:cs="宋体"/>
                <w:color w:val="000000"/>
                <w:sz w:val="18"/>
                <w:szCs w:val="18"/>
              </w:rPr>
              <w:t xml:space="preserve"> </w:t>
            </w:r>
            <w:r w:rsidRPr="00A12BF1">
              <w:rPr>
                <w:rFonts w:ascii="宋体" w:hAnsi="宋体" w:cs="宋体" w:hint="eastAsia"/>
                <w:color w:val="000000"/>
                <w:sz w:val="18"/>
                <w:szCs w:val="18"/>
              </w:rPr>
              <w:t>年</w:t>
            </w:r>
          </w:p>
        </w:tc>
        <w:tc>
          <w:tcPr>
            <w:tcW w:w="766" w:type="pct"/>
            <w:shd w:val="clear" w:color="auto" w:fill="FFFFFF"/>
            <w:vAlign w:val="center"/>
          </w:tcPr>
          <w:p w:rsidR="00E257A5" w:rsidRPr="00A12BF1" w:rsidRDefault="00E257A5" w:rsidP="00BF310A">
            <w:pPr>
              <w:spacing w:line="200" w:lineRule="exact"/>
              <w:ind w:rightChars="-100" w:right="-210"/>
              <w:jc w:val="right"/>
              <w:rPr>
                <w:rFonts w:ascii="宋体" w:hAnsi="宋体" w:cs="宋体"/>
                <w:color w:val="000000"/>
                <w:kern w:val="0"/>
                <w:sz w:val="18"/>
                <w:szCs w:val="18"/>
              </w:rPr>
            </w:pPr>
            <w:r w:rsidRPr="00A12BF1">
              <w:rPr>
                <w:rFonts w:ascii="宋体" w:hAnsi="宋体" w:cs="宋体" w:hint="eastAsia"/>
                <w:color w:val="000000"/>
                <w:kern w:val="0"/>
                <w:sz w:val="18"/>
                <w:szCs w:val="18"/>
              </w:rPr>
              <w:t>有效期至：</w:t>
            </w:r>
          </w:p>
        </w:tc>
        <w:tc>
          <w:tcPr>
            <w:tcW w:w="1049" w:type="pct"/>
            <w:gridSpan w:val="4"/>
            <w:shd w:val="clear" w:color="auto" w:fill="FFFFFF"/>
            <w:vAlign w:val="center"/>
          </w:tcPr>
          <w:p w:rsidR="00E257A5" w:rsidRPr="00A12BF1" w:rsidRDefault="00E257A5" w:rsidP="00BF310A">
            <w:pPr>
              <w:spacing w:line="200" w:lineRule="exact"/>
              <w:jc w:val="distribute"/>
              <w:rPr>
                <w:rFonts w:ascii="宋体" w:hAnsi="宋体" w:cs="宋体"/>
                <w:color w:val="000000"/>
                <w:kern w:val="0"/>
                <w:sz w:val="18"/>
                <w:szCs w:val="18"/>
              </w:rPr>
            </w:pPr>
            <w:r w:rsidRPr="00A12BF1">
              <w:rPr>
                <w:rFonts w:ascii="宋体" w:hAnsi="宋体" w:hint="eastAsia"/>
                <w:color w:val="000000"/>
                <w:sz w:val="18"/>
                <w:szCs w:val="18"/>
              </w:rPr>
              <w:t>２０</w:t>
            </w:r>
            <w:r>
              <w:rPr>
                <w:rFonts w:ascii="宋体" w:hAnsi="宋体" w:hint="eastAsia"/>
                <w:color w:val="000000"/>
                <w:sz w:val="18"/>
                <w:szCs w:val="18"/>
              </w:rPr>
              <w:t>２１</w:t>
            </w:r>
            <w:r w:rsidRPr="00A12BF1">
              <w:rPr>
                <w:rFonts w:ascii="宋体" w:hAnsi="宋体" w:hint="eastAsia"/>
                <w:color w:val="000000"/>
                <w:sz w:val="18"/>
                <w:szCs w:val="18"/>
              </w:rPr>
              <w:t>年６月</w:t>
            </w:r>
          </w:p>
        </w:tc>
      </w:tr>
      <w:tr w:rsidR="00E257A5" w:rsidRPr="00A12BF1" w:rsidTr="00BF310A">
        <w:tblPrEx>
          <w:tblBorders>
            <w:top w:val="single" w:sz="8" w:space="0" w:color="auto"/>
            <w:bottom w:val="single" w:sz="8" w:space="0" w:color="auto"/>
            <w:insideH w:val="single" w:sz="2" w:space="0" w:color="auto"/>
            <w:insideV w:val="single" w:sz="2" w:space="0" w:color="auto"/>
          </w:tblBorders>
        </w:tblPrEx>
        <w:trPr>
          <w:trHeight w:val="629"/>
        </w:trPr>
        <w:tc>
          <w:tcPr>
            <w:tcW w:w="1436" w:type="pct"/>
            <w:tcBorders>
              <w:top w:val="single" w:sz="8" w:space="0" w:color="auto"/>
            </w:tcBorders>
            <w:shd w:val="clear" w:color="auto" w:fill="FFFFFF"/>
            <w:noWrap/>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指标名称</w:t>
            </w:r>
          </w:p>
        </w:tc>
        <w:tc>
          <w:tcPr>
            <w:tcW w:w="445" w:type="pct"/>
            <w:tcBorders>
              <w:top w:val="single" w:sz="8" w:space="0" w:color="auto"/>
            </w:tcBorders>
            <w:shd w:val="clear" w:color="auto" w:fill="FFFFFF"/>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计量</w:t>
            </w:r>
          </w:p>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单位</w:t>
            </w:r>
          </w:p>
        </w:tc>
        <w:tc>
          <w:tcPr>
            <w:tcW w:w="221" w:type="pct"/>
            <w:gridSpan w:val="2"/>
            <w:tcBorders>
              <w:top w:val="single" w:sz="8" w:space="0" w:color="auto"/>
            </w:tcBorders>
            <w:shd w:val="clear" w:color="auto" w:fill="FFFFFF"/>
            <w:noWrap/>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代码</w:t>
            </w:r>
          </w:p>
        </w:tc>
        <w:tc>
          <w:tcPr>
            <w:tcW w:w="371" w:type="pct"/>
            <w:tcBorders>
              <w:top w:val="single" w:sz="8" w:space="0" w:color="auto"/>
              <w:right w:val="double" w:sz="4" w:space="0" w:color="auto"/>
            </w:tcBorders>
            <w:shd w:val="clear" w:color="auto" w:fill="FFFFFF"/>
            <w:vAlign w:val="center"/>
          </w:tcPr>
          <w:p w:rsidR="00E257A5" w:rsidRPr="00A12BF1" w:rsidRDefault="00E257A5" w:rsidP="00BF310A">
            <w:pPr>
              <w:spacing w:line="200" w:lineRule="exact"/>
              <w:ind w:leftChars="-50" w:left="-105" w:rightChars="-50" w:right="-105"/>
              <w:jc w:val="center"/>
              <w:rPr>
                <w:rFonts w:ascii="宋体" w:hAnsi="宋体" w:cs="宋体"/>
                <w:color w:val="000000"/>
                <w:kern w:val="0"/>
                <w:sz w:val="18"/>
                <w:szCs w:val="18"/>
              </w:rPr>
            </w:pPr>
            <w:r w:rsidRPr="00A12BF1">
              <w:rPr>
                <w:rFonts w:ascii="宋体" w:hAnsi="宋体" w:cs="宋体" w:hint="eastAsia"/>
                <w:color w:val="000000"/>
                <w:kern w:val="0"/>
                <w:sz w:val="18"/>
                <w:szCs w:val="18"/>
              </w:rPr>
              <w:t>数量</w:t>
            </w:r>
          </w:p>
        </w:tc>
        <w:tc>
          <w:tcPr>
            <w:tcW w:w="1633" w:type="pct"/>
            <w:gridSpan w:val="4"/>
            <w:tcBorders>
              <w:top w:val="single" w:sz="8" w:space="0" w:color="auto"/>
              <w:left w:val="double" w:sz="4" w:space="0" w:color="auto"/>
            </w:tcBorders>
            <w:shd w:val="clear" w:color="auto" w:fill="FFFFFF"/>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指标名称</w:t>
            </w:r>
          </w:p>
        </w:tc>
        <w:tc>
          <w:tcPr>
            <w:tcW w:w="307" w:type="pct"/>
            <w:tcBorders>
              <w:top w:val="single" w:sz="8" w:space="0" w:color="auto"/>
            </w:tcBorders>
            <w:shd w:val="clear" w:color="auto" w:fill="FFFFFF"/>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计量</w:t>
            </w:r>
          </w:p>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单位</w:t>
            </w:r>
          </w:p>
        </w:tc>
        <w:tc>
          <w:tcPr>
            <w:tcW w:w="249" w:type="pct"/>
            <w:tcBorders>
              <w:top w:val="single" w:sz="8" w:space="0" w:color="auto"/>
              <w:right w:val="single" w:sz="2" w:space="0" w:color="auto"/>
            </w:tcBorders>
            <w:shd w:val="clear" w:color="auto" w:fill="FFFFFF"/>
            <w:noWrap/>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代码</w:t>
            </w:r>
          </w:p>
        </w:tc>
        <w:tc>
          <w:tcPr>
            <w:tcW w:w="338" w:type="pct"/>
            <w:tcBorders>
              <w:top w:val="single" w:sz="8" w:space="0" w:color="auto"/>
              <w:left w:val="single" w:sz="2" w:space="0" w:color="auto"/>
              <w:bottom w:val="single" w:sz="2" w:space="0" w:color="auto"/>
              <w:right w:val="nil"/>
            </w:tcBorders>
            <w:shd w:val="clear" w:color="auto" w:fill="FFFFFF"/>
            <w:vAlign w:val="center"/>
          </w:tcPr>
          <w:p w:rsidR="00E257A5" w:rsidRPr="00A12BF1" w:rsidRDefault="00E257A5" w:rsidP="00BF310A">
            <w:pPr>
              <w:spacing w:line="200" w:lineRule="exact"/>
              <w:ind w:leftChars="-50" w:left="-105" w:rightChars="-50" w:right="-105"/>
              <w:jc w:val="center"/>
              <w:rPr>
                <w:rFonts w:ascii="宋体" w:hAnsi="宋体" w:cs="宋体"/>
                <w:color w:val="000000"/>
                <w:kern w:val="0"/>
                <w:sz w:val="18"/>
                <w:szCs w:val="18"/>
              </w:rPr>
            </w:pPr>
            <w:r w:rsidRPr="00A12BF1">
              <w:rPr>
                <w:rFonts w:ascii="宋体" w:hAnsi="宋体" w:cs="宋体" w:hint="eastAsia"/>
                <w:color w:val="000000"/>
                <w:kern w:val="0"/>
                <w:sz w:val="18"/>
                <w:szCs w:val="18"/>
              </w:rPr>
              <w:t>数量</w:t>
            </w:r>
          </w:p>
        </w:tc>
      </w:tr>
      <w:tr w:rsidR="00E257A5" w:rsidRPr="00A12BF1" w:rsidTr="00BF310A">
        <w:tblPrEx>
          <w:tblBorders>
            <w:top w:val="single" w:sz="8" w:space="0" w:color="auto"/>
            <w:bottom w:val="single" w:sz="8" w:space="0" w:color="auto"/>
            <w:insideH w:val="single" w:sz="2" w:space="0" w:color="auto"/>
            <w:insideV w:val="single" w:sz="2" w:space="0" w:color="auto"/>
          </w:tblBorders>
        </w:tblPrEx>
        <w:trPr>
          <w:trHeight w:val="424"/>
        </w:trPr>
        <w:tc>
          <w:tcPr>
            <w:tcW w:w="1436" w:type="pct"/>
            <w:shd w:val="clear" w:color="auto" w:fill="FFFFFF"/>
            <w:noWrap/>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甲</w:t>
            </w:r>
          </w:p>
        </w:tc>
        <w:tc>
          <w:tcPr>
            <w:tcW w:w="445" w:type="pct"/>
            <w:shd w:val="clear" w:color="auto" w:fill="FFFFFF"/>
            <w:noWrap/>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乙</w:t>
            </w:r>
          </w:p>
        </w:tc>
        <w:tc>
          <w:tcPr>
            <w:tcW w:w="221" w:type="pct"/>
            <w:gridSpan w:val="2"/>
            <w:shd w:val="clear" w:color="auto" w:fill="FFFFFF"/>
            <w:noWrap/>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丙</w:t>
            </w:r>
          </w:p>
        </w:tc>
        <w:tc>
          <w:tcPr>
            <w:tcW w:w="371" w:type="pct"/>
            <w:tcBorders>
              <w:right w:val="double" w:sz="4" w:space="0" w:color="auto"/>
            </w:tcBorders>
            <w:shd w:val="clear" w:color="auto" w:fill="FFFFFF"/>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w:t>
            </w:r>
          </w:p>
        </w:tc>
        <w:tc>
          <w:tcPr>
            <w:tcW w:w="1633" w:type="pct"/>
            <w:gridSpan w:val="4"/>
            <w:tcBorders>
              <w:left w:val="double" w:sz="4" w:space="0" w:color="auto"/>
            </w:tcBorders>
            <w:shd w:val="clear" w:color="auto" w:fill="FFFFFF"/>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甲</w:t>
            </w:r>
          </w:p>
        </w:tc>
        <w:tc>
          <w:tcPr>
            <w:tcW w:w="307" w:type="pct"/>
            <w:shd w:val="clear" w:color="auto" w:fill="FFFFFF"/>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乙</w:t>
            </w:r>
          </w:p>
        </w:tc>
        <w:tc>
          <w:tcPr>
            <w:tcW w:w="249" w:type="pct"/>
            <w:tcBorders>
              <w:right w:val="single" w:sz="2" w:space="0" w:color="auto"/>
            </w:tcBorders>
            <w:shd w:val="clear" w:color="auto" w:fill="FFFFFF"/>
            <w:noWrap/>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丙</w:t>
            </w:r>
          </w:p>
        </w:tc>
        <w:tc>
          <w:tcPr>
            <w:tcW w:w="338" w:type="pct"/>
            <w:tcBorders>
              <w:top w:val="single" w:sz="2" w:space="0" w:color="auto"/>
              <w:left w:val="single" w:sz="2" w:space="0" w:color="auto"/>
              <w:bottom w:val="single" w:sz="2" w:space="0" w:color="auto"/>
              <w:right w:val="nil"/>
            </w:tcBorders>
            <w:shd w:val="clear" w:color="auto" w:fill="FFFFFF"/>
            <w:vAlign w:val="center"/>
          </w:tcPr>
          <w:p w:rsidR="00E257A5" w:rsidRPr="00A12BF1" w:rsidRDefault="00E257A5" w:rsidP="00BF310A">
            <w:pPr>
              <w:spacing w:line="20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1</w:t>
            </w:r>
          </w:p>
        </w:tc>
      </w:tr>
      <w:tr w:rsidR="00E257A5" w:rsidRPr="00A12BF1" w:rsidTr="00BF310A">
        <w:tblPrEx>
          <w:tblBorders>
            <w:top w:val="single" w:sz="8" w:space="0" w:color="auto"/>
            <w:bottom w:val="single" w:sz="8" w:space="0" w:color="auto"/>
            <w:insideH w:val="single" w:sz="2" w:space="0" w:color="auto"/>
            <w:insideV w:val="single" w:sz="2" w:space="0" w:color="auto"/>
          </w:tblBorders>
        </w:tblPrEx>
        <w:trPr>
          <w:trHeight w:val="5241"/>
        </w:trPr>
        <w:tc>
          <w:tcPr>
            <w:tcW w:w="1436" w:type="pct"/>
            <w:tcBorders>
              <w:bottom w:val="single" w:sz="4" w:space="0" w:color="auto"/>
            </w:tcBorders>
            <w:shd w:val="clear" w:color="auto" w:fill="FFFFFF"/>
            <w:noWrap/>
          </w:tcPr>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一、</w:t>
            </w:r>
            <w:r>
              <w:rPr>
                <w:rFonts w:ascii="宋体" w:hAnsi="宋体" w:cs="宋体" w:hint="eastAsia"/>
                <w:color w:val="000000"/>
                <w:kern w:val="0"/>
                <w:sz w:val="18"/>
                <w:szCs w:val="18"/>
              </w:rPr>
              <w:t>科研</w:t>
            </w:r>
            <w:r w:rsidRPr="00A12BF1">
              <w:rPr>
                <w:rFonts w:ascii="宋体" w:hAnsi="宋体" w:cs="宋体" w:hint="eastAsia"/>
                <w:color w:val="000000"/>
                <w:kern w:val="0"/>
                <w:sz w:val="18"/>
                <w:szCs w:val="18"/>
              </w:rPr>
              <w:t>人员情况</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Pr>
                <w:rFonts w:ascii="宋体" w:hAnsi="宋体" w:cs="宋体" w:hint="eastAsia"/>
                <w:color w:val="000000"/>
                <w:kern w:val="0"/>
                <w:sz w:val="18"/>
                <w:szCs w:val="18"/>
              </w:rPr>
              <w:t>科研</w:t>
            </w:r>
            <w:r w:rsidRPr="00A12BF1">
              <w:rPr>
                <w:rFonts w:ascii="宋体" w:hAnsi="宋体" w:cs="宋体" w:hint="eastAsia"/>
                <w:color w:val="000000"/>
                <w:kern w:val="0"/>
                <w:sz w:val="18"/>
                <w:szCs w:val="18"/>
              </w:rPr>
              <w:t>人员合计</w:t>
            </w:r>
          </w:p>
          <w:p w:rsidR="00E257A5" w:rsidRDefault="00E257A5" w:rsidP="00BF310A">
            <w:pPr>
              <w:spacing w:line="280" w:lineRule="exact"/>
              <w:ind w:firstLineChars="150" w:firstLine="270"/>
              <w:rPr>
                <w:rFonts w:ascii="宋体" w:hAnsi="宋体" w:cs="宋体"/>
                <w:color w:val="000000"/>
                <w:kern w:val="0"/>
                <w:sz w:val="18"/>
                <w:szCs w:val="18"/>
              </w:rPr>
            </w:pPr>
            <w:r w:rsidRPr="00A12BF1">
              <w:rPr>
                <w:rFonts w:ascii="宋体" w:hAnsi="宋体" w:cs="宋体" w:hint="eastAsia"/>
                <w:color w:val="000000"/>
                <w:kern w:val="0"/>
                <w:sz w:val="18"/>
                <w:szCs w:val="18"/>
              </w:rPr>
              <w:t>其中：女性</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其中：全职人员</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其中：本科毕业及以上人员</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二、</w:t>
            </w:r>
            <w:r>
              <w:rPr>
                <w:rFonts w:ascii="宋体" w:hAnsi="宋体" w:cs="宋体" w:hint="eastAsia"/>
                <w:color w:val="000000"/>
                <w:kern w:val="0"/>
                <w:sz w:val="18"/>
                <w:szCs w:val="18"/>
              </w:rPr>
              <w:t>科研费用情况</w:t>
            </w:r>
          </w:p>
          <w:p w:rsidR="00E257A5" w:rsidRDefault="00E257A5" w:rsidP="00BF310A">
            <w:pPr>
              <w:spacing w:line="280" w:lineRule="exact"/>
              <w:ind w:firstLineChars="50" w:firstLine="90"/>
              <w:rPr>
                <w:rFonts w:ascii="宋体" w:hAnsi="宋体" w:cs="宋体"/>
                <w:color w:val="000000"/>
                <w:kern w:val="0"/>
                <w:sz w:val="18"/>
                <w:szCs w:val="18"/>
              </w:rPr>
            </w:pPr>
            <w:r>
              <w:rPr>
                <w:rFonts w:ascii="宋体" w:hAnsi="宋体" w:cs="宋体" w:hint="eastAsia"/>
                <w:color w:val="000000"/>
                <w:kern w:val="0"/>
                <w:sz w:val="18"/>
                <w:szCs w:val="18"/>
              </w:rPr>
              <w:t>科研费用</w:t>
            </w:r>
            <w:r w:rsidRPr="00A12BF1">
              <w:rPr>
                <w:rFonts w:ascii="宋体" w:hAnsi="宋体" w:cs="宋体" w:hint="eastAsia"/>
                <w:color w:val="000000"/>
                <w:kern w:val="0"/>
                <w:sz w:val="18"/>
                <w:szCs w:val="18"/>
              </w:rPr>
              <w:t>合计</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按支出</w:t>
            </w:r>
            <w:r>
              <w:rPr>
                <w:rFonts w:ascii="宋体" w:hAnsi="宋体" w:cs="宋体"/>
                <w:color w:val="000000"/>
                <w:kern w:val="0"/>
                <w:sz w:val="18"/>
                <w:szCs w:val="18"/>
              </w:rPr>
              <w:t>用途</w:t>
            </w:r>
            <w:r>
              <w:rPr>
                <w:rFonts w:ascii="宋体" w:hAnsi="宋体" w:cs="宋体" w:hint="eastAsia"/>
                <w:color w:val="000000"/>
                <w:kern w:val="0"/>
                <w:sz w:val="18"/>
                <w:szCs w:val="18"/>
              </w:rPr>
              <w:t>分</w:t>
            </w:r>
          </w:p>
          <w:p w:rsidR="00E257A5" w:rsidRDefault="00E257A5" w:rsidP="00BF310A">
            <w:pPr>
              <w:spacing w:line="280" w:lineRule="exact"/>
              <w:ind w:firstLineChars="300" w:firstLine="540"/>
              <w:rPr>
                <w:rFonts w:ascii="宋体" w:hAnsi="宋体" w:cs="宋体"/>
                <w:color w:val="000000"/>
                <w:kern w:val="0"/>
                <w:sz w:val="18"/>
                <w:szCs w:val="18"/>
              </w:rPr>
            </w:pPr>
            <w:r w:rsidRPr="00A12BF1">
              <w:rPr>
                <w:rFonts w:ascii="宋体" w:hAnsi="宋体" w:cs="宋体" w:hint="eastAsia"/>
                <w:color w:val="000000"/>
                <w:kern w:val="0"/>
                <w:sz w:val="18"/>
                <w:szCs w:val="18"/>
              </w:rPr>
              <w:t>1.</w:t>
            </w:r>
            <w:r>
              <w:rPr>
                <w:rFonts w:ascii="宋体" w:hAnsi="宋体" w:cs="宋体" w:hint="eastAsia"/>
                <w:color w:val="000000"/>
                <w:kern w:val="0"/>
                <w:sz w:val="18"/>
                <w:szCs w:val="18"/>
              </w:rPr>
              <w:t>人员</w:t>
            </w:r>
            <w:r>
              <w:rPr>
                <w:rFonts w:ascii="宋体" w:hAnsi="宋体" w:cs="宋体"/>
                <w:color w:val="000000"/>
                <w:kern w:val="0"/>
                <w:sz w:val="18"/>
                <w:szCs w:val="18"/>
              </w:rPr>
              <w:t>经费</w:t>
            </w:r>
            <w:r>
              <w:rPr>
                <w:rFonts w:ascii="宋体" w:hAnsi="宋体" w:cs="宋体" w:hint="eastAsia"/>
                <w:color w:val="000000"/>
                <w:kern w:val="0"/>
                <w:sz w:val="18"/>
                <w:szCs w:val="18"/>
              </w:rPr>
              <w:t xml:space="preserve"> </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sidRPr="00A12BF1">
              <w:rPr>
                <w:rFonts w:ascii="宋体" w:hAnsi="宋体" w:cs="宋体" w:hint="eastAsia"/>
                <w:color w:val="000000"/>
                <w:kern w:val="0"/>
                <w:sz w:val="18"/>
                <w:szCs w:val="18"/>
              </w:rPr>
              <w:t>2.</w:t>
            </w:r>
            <w:r>
              <w:rPr>
                <w:rFonts w:ascii="宋体" w:hAnsi="宋体" w:cs="宋体" w:hint="eastAsia"/>
                <w:color w:val="000000"/>
                <w:kern w:val="0"/>
                <w:sz w:val="18"/>
                <w:szCs w:val="18"/>
              </w:rPr>
              <w:t>科研材料</w:t>
            </w:r>
            <w:r>
              <w:rPr>
                <w:rFonts w:ascii="宋体" w:hAnsi="宋体" w:cs="宋体"/>
                <w:color w:val="000000"/>
                <w:kern w:val="0"/>
                <w:sz w:val="18"/>
                <w:szCs w:val="18"/>
              </w:rPr>
              <w:t xml:space="preserve">费 </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sidRPr="00A12BF1">
              <w:rPr>
                <w:rFonts w:ascii="宋体" w:hAnsi="宋体" w:cs="宋体" w:hint="eastAsia"/>
                <w:color w:val="000000"/>
                <w:kern w:val="0"/>
                <w:sz w:val="18"/>
                <w:szCs w:val="18"/>
              </w:rPr>
              <w:t>3.</w:t>
            </w:r>
            <w:r>
              <w:rPr>
                <w:rFonts w:ascii="宋体" w:hAnsi="宋体" w:cs="宋体" w:hint="eastAsia"/>
                <w:color w:val="000000"/>
                <w:kern w:val="0"/>
                <w:sz w:val="18"/>
                <w:szCs w:val="18"/>
              </w:rPr>
              <w:t>资产</w:t>
            </w:r>
            <w:r w:rsidRPr="00A12BF1">
              <w:rPr>
                <w:rFonts w:ascii="宋体" w:hAnsi="宋体" w:cs="宋体" w:hint="eastAsia"/>
                <w:color w:val="000000"/>
                <w:kern w:val="0"/>
                <w:sz w:val="18"/>
                <w:szCs w:val="18"/>
              </w:rPr>
              <w:t>折旧</w:t>
            </w:r>
            <w:r>
              <w:rPr>
                <w:rFonts w:ascii="宋体" w:hAnsi="宋体" w:cs="宋体" w:hint="eastAsia"/>
                <w:color w:val="000000"/>
                <w:kern w:val="0"/>
                <w:sz w:val="18"/>
                <w:szCs w:val="18"/>
              </w:rPr>
              <w:t>及</w:t>
            </w:r>
            <w:r>
              <w:rPr>
                <w:rFonts w:ascii="宋体" w:hAnsi="宋体" w:cs="宋体"/>
                <w:color w:val="000000"/>
                <w:kern w:val="0"/>
                <w:sz w:val="18"/>
                <w:szCs w:val="18"/>
              </w:rPr>
              <w:t>摊销</w:t>
            </w:r>
            <w:r>
              <w:rPr>
                <w:rFonts w:ascii="宋体" w:hAnsi="宋体" w:cs="宋体" w:hint="eastAsia"/>
                <w:color w:val="000000"/>
                <w:kern w:val="0"/>
                <w:sz w:val="18"/>
                <w:szCs w:val="18"/>
              </w:rPr>
              <w:t>费</w:t>
            </w:r>
          </w:p>
          <w:p w:rsidR="00E257A5"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sidRPr="00A12BF1">
              <w:rPr>
                <w:rFonts w:ascii="宋体" w:hAnsi="宋体" w:cs="宋体" w:hint="eastAsia"/>
                <w:color w:val="000000"/>
                <w:kern w:val="0"/>
                <w:sz w:val="18"/>
                <w:szCs w:val="18"/>
              </w:rPr>
              <w:t>4.</w:t>
            </w:r>
            <w:r>
              <w:rPr>
                <w:rFonts w:ascii="宋体" w:hAnsi="宋体" w:cs="宋体" w:hint="eastAsia"/>
                <w:color w:val="000000"/>
                <w:kern w:val="0"/>
                <w:sz w:val="18"/>
                <w:szCs w:val="18"/>
              </w:rPr>
              <w:t>委托</w:t>
            </w:r>
            <w:r>
              <w:rPr>
                <w:rFonts w:ascii="宋体" w:hAnsi="宋体" w:cs="宋体"/>
                <w:color w:val="000000"/>
                <w:kern w:val="0"/>
                <w:sz w:val="18"/>
                <w:szCs w:val="18"/>
              </w:rPr>
              <w:t>外部</w:t>
            </w:r>
            <w:r>
              <w:rPr>
                <w:rFonts w:ascii="宋体" w:hAnsi="宋体" w:cs="宋体" w:hint="eastAsia"/>
                <w:color w:val="000000"/>
                <w:kern w:val="0"/>
                <w:sz w:val="18"/>
                <w:szCs w:val="18"/>
              </w:rPr>
              <w:t>科研费用</w:t>
            </w:r>
          </w:p>
          <w:p w:rsidR="00E257A5" w:rsidRPr="00B12743" w:rsidRDefault="00E257A5" w:rsidP="00BF310A">
            <w:pPr>
              <w:spacing w:line="280" w:lineRule="exact"/>
              <w:ind w:firstLineChars="300" w:firstLine="540"/>
              <w:rPr>
                <w:rFonts w:ascii="宋体" w:hAnsi="宋体" w:cs="宋体"/>
                <w:color w:val="000000"/>
                <w:kern w:val="0"/>
                <w:sz w:val="18"/>
                <w:szCs w:val="18"/>
              </w:rPr>
            </w:pPr>
            <w:r>
              <w:rPr>
                <w:rFonts w:ascii="宋体" w:hAnsi="宋体" w:cs="宋体" w:hint="eastAsia"/>
                <w:color w:val="000000"/>
                <w:kern w:val="0"/>
                <w:sz w:val="18"/>
                <w:szCs w:val="18"/>
              </w:rPr>
              <w:t>5.其他费用</w:t>
            </w:r>
          </w:p>
          <w:p w:rsidR="00E257A5" w:rsidRDefault="00E257A5" w:rsidP="00BF310A">
            <w:pPr>
              <w:spacing w:line="280" w:lineRule="exact"/>
              <w:ind w:firstLineChars="150" w:firstLine="270"/>
              <w:rPr>
                <w:rFonts w:ascii="宋体" w:hAnsi="宋体" w:cs="宋体"/>
                <w:color w:val="000000"/>
                <w:kern w:val="0"/>
                <w:sz w:val="18"/>
                <w:szCs w:val="18"/>
              </w:rPr>
            </w:pPr>
            <w:r>
              <w:rPr>
                <w:rFonts w:ascii="宋体" w:hAnsi="宋体" w:cs="宋体" w:hint="eastAsia"/>
                <w:color w:val="000000"/>
                <w:kern w:val="0"/>
                <w:sz w:val="18"/>
                <w:szCs w:val="18"/>
              </w:rPr>
              <w:t>按资金</w:t>
            </w:r>
            <w:r>
              <w:rPr>
                <w:rFonts w:ascii="宋体" w:hAnsi="宋体" w:cs="宋体"/>
                <w:color w:val="000000"/>
                <w:kern w:val="0"/>
                <w:sz w:val="18"/>
                <w:szCs w:val="18"/>
              </w:rPr>
              <w:t>来源</w:t>
            </w:r>
            <w:r>
              <w:rPr>
                <w:rFonts w:ascii="宋体" w:hAnsi="宋体" w:cs="宋体" w:hint="eastAsia"/>
                <w:color w:val="000000"/>
                <w:kern w:val="0"/>
                <w:sz w:val="18"/>
                <w:szCs w:val="18"/>
              </w:rPr>
              <w:t>分</w:t>
            </w:r>
          </w:p>
          <w:p w:rsidR="00E257A5" w:rsidRPr="00CE56C4" w:rsidRDefault="00E257A5" w:rsidP="00BF310A">
            <w:pPr>
              <w:spacing w:line="280" w:lineRule="exact"/>
              <w:ind w:firstLineChars="300" w:firstLine="540"/>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w:t>
            </w:r>
            <w:r w:rsidRPr="00CE56C4">
              <w:rPr>
                <w:rFonts w:ascii="宋体" w:hAnsi="宋体" w:cs="宋体" w:hint="eastAsia"/>
                <w:kern w:val="0"/>
                <w:sz w:val="18"/>
                <w:szCs w:val="18"/>
              </w:rPr>
              <w:t>来自财政基本拨款</w:t>
            </w:r>
            <w:r w:rsidRPr="00CE56C4">
              <w:rPr>
                <w:rFonts w:ascii="宋体" w:hAnsi="宋体" w:cs="宋体"/>
                <w:kern w:val="0"/>
                <w:sz w:val="18"/>
                <w:szCs w:val="18"/>
              </w:rPr>
              <w:t>经费</w:t>
            </w:r>
          </w:p>
          <w:p w:rsidR="00E257A5" w:rsidRPr="00CE56C4" w:rsidRDefault="00E257A5" w:rsidP="00BF310A">
            <w:pPr>
              <w:spacing w:line="280" w:lineRule="exact"/>
              <w:ind w:firstLineChars="300" w:firstLine="540"/>
              <w:rPr>
                <w:rFonts w:ascii="宋体" w:hAnsi="宋体" w:cs="宋体"/>
                <w:kern w:val="0"/>
                <w:sz w:val="18"/>
                <w:szCs w:val="18"/>
              </w:rPr>
            </w:pPr>
            <w:r>
              <w:rPr>
                <w:rFonts w:ascii="宋体" w:hAnsi="宋体" w:cs="宋体" w:hint="eastAsia"/>
                <w:kern w:val="0"/>
                <w:sz w:val="18"/>
                <w:szCs w:val="18"/>
              </w:rPr>
              <w:t>2.</w:t>
            </w:r>
            <w:r w:rsidRPr="00CE56C4">
              <w:rPr>
                <w:rFonts w:ascii="宋体" w:hAnsi="宋体" w:cs="宋体" w:hint="eastAsia"/>
                <w:kern w:val="0"/>
                <w:sz w:val="18"/>
                <w:szCs w:val="18"/>
              </w:rPr>
              <w:t>来自</w:t>
            </w:r>
            <w:r w:rsidRPr="00CE56C4">
              <w:rPr>
                <w:rFonts w:ascii="宋体" w:hAnsi="宋体" w:cs="宋体"/>
                <w:kern w:val="0"/>
                <w:sz w:val="18"/>
                <w:szCs w:val="18"/>
              </w:rPr>
              <w:t>财政项目拨款经费</w:t>
            </w:r>
          </w:p>
          <w:p w:rsidR="00E257A5" w:rsidRPr="00CE56C4" w:rsidRDefault="00E257A5" w:rsidP="00BF310A">
            <w:pPr>
              <w:spacing w:line="280" w:lineRule="exact"/>
              <w:ind w:firstLineChars="300" w:firstLine="540"/>
              <w:rPr>
                <w:rFonts w:ascii="宋体" w:hAnsi="宋体" w:cs="宋体"/>
                <w:kern w:val="0"/>
                <w:sz w:val="18"/>
                <w:szCs w:val="18"/>
              </w:rPr>
            </w:pPr>
            <w:r>
              <w:rPr>
                <w:rFonts w:ascii="宋体" w:hAnsi="宋体" w:cs="宋体" w:hint="eastAsia"/>
                <w:kern w:val="0"/>
                <w:sz w:val="18"/>
                <w:szCs w:val="18"/>
              </w:rPr>
              <w:t>3.</w:t>
            </w:r>
            <w:r w:rsidRPr="00CE56C4">
              <w:rPr>
                <w:rFonts w:ascii="宋体" w:hAnsi="宋体" w:cs="宋体" w:hint="eastAsia"/>
                <w:kern w:val="0"/>
                <w:sz w:val="18"/>
                <w:szCs w:val="18"/>
              </w:rPr>
              <w:t>来自科教经费</w:t>
            </w:r>
          </w:p>
          <w:p w:rsidR="00E257A5" w:rsidRPr="00CE56C4" w:rsidRDefault="00E257A5" w:rsidP="00BF310A">
            <w:pPr>
              <w:spacing w:line="280" w:lineRule="exact"/>
              <w:ind w:firstLineChars="300" w:firstLine="540"/>
              <w:rPr>
                <w:rFonts w:ascii="宋体" w:hAnsi="宋体" w:cs="宋体"/>
                <w:kern w:val="0"/>
                <w:sz w:val="18"/>
                <w:szCs w:val="18"/>
              </w:rPr>
            </w:pPr>
            <w:r>
              <w:rPr>
                <w:rFonts w:ascii="宋体" w:hAnsi="宋体" w:cs="宋体" w:hint="eastAsia"/>
                <w:kern w:val="0"/>
                <w:sz w:val="18"/>
                <w:szCs w:val="18"/>
              </w:rPr>
              <w:t>4.</w:t>
            </w:r>
            <w:r w:rsidRPr="00CE56C4">
              <w:rPr>
                <w:rFonts w:ascii="宋体" w:hAnsi="宋体" w:cs="宋体" w:hint="eastAsia"/>
                <w:kern w:val="0"/>
                <w:sz w:val="18"/>
                <w:szCs w:val="18"/>
              </w:rPr>
              <w:t>来自其他费用</w:t>
            </w:r>
          </w:p>
          <w:p w:rsidR="00E257A5" w:rsidRDefault="00E257A5" w:rsidP="00BF310A">
            <w:pPr>
              <w:spacing w:line="280" w:lineRule="exact"/>
              <w:rPr>
                <w:rFonts w:ascii="宋体" w:hAnsi="宋体" w:cs="宋体"/>
                <w:color w:val="000000"/>
                <w:kern w:val="0"/>
                <w:sz w:val="18"/>
                <w:szCs w:val="18"/>
              </w:rPr>
            </w:pPr>
          </w:p>
        </w:tc>
        <w:tc>
          <w:tcPr>
            <w:tcW w:w="445" w:type="pct"/>
            <w:tcBorders>
              <w:bottom w:val="single" w:sz="4" w:space="0" w:color="auto"/>
            </w:tcBorders>
            <w:shd w:val="clear" w:color="auto" w:fill="FFFFFF"/>
            <w:noWrap/>
          </w:tcPr>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人</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人</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人</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人</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ind w:firstLineChars="50" w:firstLine="90"/>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p>
        </w:tc>
        <w:tc>
          <w:tcPr>
            <w:tcW w:w="221" w:type="pct"/>
            <w:gridSpan w:val="2"/>
            <w:tcBorders>
              <w:bottom w:val="single" w:sz="4" w:space="0" w:color="auto"/>
            </w:tcBorders>
            <w:shd w:val="clear" w:color="auto" w:fill="FFFFFF"/>
            <w:noWrap/>
          </w:tcPr>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color w:val="000000"/>
                <w:kern w:val="0"/>
                <w:sz w:val="18"/>
                <w:szCs w:val="18"/>
              </w:rPr>
              <w:t>3</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color w:val="000000"/>
                <w:kern w:val="0"/>
                <w:sz w:val="18"/>
                <w:szCs w:val="18"/>
              </w:rPr>
              <w:t>4</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color w:val="000000"/>
                <w:kern w:val="0"/>
                <w:sz w:val="18"/>
                <w:szCs w:val="18"/>
              </w:rPr>
              <w:t>5</w:t>
            </w:r>
          </w:p>
          <w:p w:rsidR="00E257A5" w:rsidRDefault="00E257A5" w:rsidP="00BF310A">
            <w:pPr>
              <w:spacing w:line="280" w:lineRule="exact"/>
              <w:rPr>
                <w:rFonts w:ascii="宋体" w:hAnsi="宋体" w:cs="宋体"/>
                <w:color w:val="000000"/>
                <w:kern w:val="0"/>
                <w:sz w:val="18"/>
                <w:szCs w:val="18"/>
              </w:rPr>
            </w:pPr>
            <w:r>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color w:val="000000"/>
                <w:kern w:val="0"/>
                <w:sz w:val="18"/>
                <w:szCs w:val="18"/>
              </w:rPr>
              <w:t>7</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8</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color w:val="000000"/>
                <w:kern w:val="0"/>
                <w:sz w:val="18"/>
                <w:szCs w:val="18"/>
              </w:rPr>
              <w:t>9</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color w:val="000000"/>
                <w:kern w:val="0"/>
                <w:sz w:val="18"/>
                <w:szCs w:val="18"/>
              </w:rPr>
              <w:t>10</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color w:val="000000"/>
                <w:kern w:val="0"/>
                <w:sz w:val="18"/>
                <w:szCs w:val="18"/>
              </w:rPr>
              <w:t>14</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color w:val="000000"/>
                <w:kern w:val="0"/>
                <w:sz w:val="18"/>
                <w:szCs w:val="18"/>
              </w:rPr>
              <w:t>19</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color w:val="000000"/>
                <w:kern w:val="0"/>
                <w:sz w:val="18"/>
                <w:szCs w:val="18"/>
              </w:rPr>
              <w:t>42</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color w:val="000000"/>
                <w:kern w:val="0"/>
                <w:sz w:val="18"/>
                <w:szCs w:val="18"/>
              </w:rPr>
              <w:t>3</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44</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45</w:t>
            </w:r>
          </w:p>
          <w:p w:rsidR="00E257A5" w:rsidRDefault="00E257A5" w:rsidP="00BF310A">
            <w:pPr>
              <w:spacing w:line="280" w:lineRule="exact"/>
              <w:rPr>
                <w:rFonts w:ascii="宋体" w:hAnsi="宋体" w:cs="宋体"/>
                <w:color w:val="000000"/>
                <w:kern w:val="0"/>
                <w:sz w:val="18"/>
                <w:szCs w:val="18"/>
              </w:rPr>
            </w:pPr>
          </w:p>
        </w:tc>
        <w:tc>
          <w:tcPr>
            <w:tcW w:w="371" w:type="pct"/>
            <w:tcBorders>
              <w:bottom w:val="single" w:sz="4" w:space="0" w:color="auto"/>
              <w:right w:val="double" w:sz="4" w:space="0" w:color="auto"/>
            </w:tcBorders>
            <w:shd w:val="clear" w:color="auto" w:fill="FFFFFF"/>
            <w:vAlign w:val="center"/>
          </w:tcPr>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jc w:val="center"/>
              <w:rPr>
                <w:rFonts w:ascii="宋体" w:hAnsi="宋体" w:cs="宋体"/>
                <w:color w:val="000000"/>
                <w:kern w:val="0"/>
                <w:sz w:val="18"/>
                <w:szCs w:val="18"/>
              </w:rPr>
            </w:pPr>
          </w:p>
          <w:p w:rsidR="00E257A5" w:rsidRDefault="00E257A5" w:rsidP="00BF310A">
            <w:pPr>
              <w:spacing w:line="280" w:lineRule="exact"/>
              <w:rPr>
                <w:rFonts w:ascii="宋体" w:hAnsi="宋体" w:cs="宋体"/>
                <w:color w:val="000000"/>
                <w:kern w:val="0"/>
                <w:sz w:val="18"/>
                <w:szCs w:val="18"/>
              </w:rPr>
            </w:pPr>
          </w:p>
        </w:tc>
        <w:tc>
          <w:tcPr>
            <w:tcW w:w="1633" w:type="pct"/>
            <w:gridSpan w:val="4"/>
            <w:tcBorders>
              <w:left w:val="double" w:sz="4" w:space="0" w:color="auto"/>
              <w:bottom w:val="single" w:sz="4" w:space="0" w:color="auto"/>
            </w:tcBorders>
            <w:shd w:val="clear" w:color="auto" w:fill="FFFFFF"/>
          </w:tcPr>
          <w:p w:rsidR="00E257A5" w:rsidRDefault="00E257A5" w:rsidP="00BF310A">
            <w:pPr>
              <w:spacing w:line="280" w:lineRule="exact"/>
              <w:rPr>
                <w:rFonts w:ascii="宋体" w:hAnsi="宋体" w:cs="宋体"/>
                <w:color w:val="000000"/>
                <w:kern w:val="0"/>
                <w:sz w:val="18"/>
                <w:szCs w:val="18"/>
              </w:rPr>
            </w:pPr>
            <w:r>
              <w:rPr>
                <w:rFonts w:ascii="宋体" w:hAnsi="宋体" w:cs="宋体" w:hint="eastAsia"/>
                <w:color w:val="000000"/>
                <w:kern w:val="0"/>
                <w:sz w:val="18"/>
                <w:szCs w:val="18"/>
              </w:rPr>
              <w:t>三</w:t>
            </w:r>
            <w:r>
              <w:rPr>
                <w:rFonts w:ascii="宋体" w:hAnsi="宋体" w:cs="宋体"/>
                <w:color w:val="000000"/>
                <w:kern w:val="0"/>
                <w:sz w:val="18"/>
                <w:szCs w:val="18"/>
              </w:rPr>
              <w:t>、</w:t>
            </w:r>
            <w:r w:rsidRPr="00780131">
              <w:rPr>
                <w:rFonts w:ascii="宋体" w:hAnsi="宋体" w:cs="宋体" w:hint="eastAsia"/>
                <w:color w:val="000000"/>
                <w:kern w:val="0"/>
                <w:sz w:val="18"/>
                <w:szCs w:val="18"/>
              </w:rPr>
              <w:t>当年</w:t>
            </w:r>
            <w:r>
              <w:rPr>
                <w:rFonts w:ascii="宋体" w:hAnsi="宋体" w:cs="宋体" w:hint="eastAsia"/>
                <w:color w:val="000000"/>
                <w:kern w:val="0"/>
                <w:sz w:val="18"/>
                <w:szCs w:val="18"/>
              </w:rPr>
              <w:t>形成</w:t>
            </w:r>
            <w:r w:rsidRPr="00780131">
              <w:rPr>
                <w:rFonts w:ascii="宋体" w:hAnsi="宋体" w:cs="宋体" w:hint="eastAsia"/>
                <w:color w:val="000000"/>
                <w:kern w:val="0"/>
                <w:sz w:val="18"/>
                <w:szCs w:val="18"/>
              </w:rPr>
              <w:t>用于科研的</w:t>
            </w:r>
            <w:r w:rsidRPr="00A12BF1">
              <w:rPr>
                <w:rFonts w:ascii="宋体" w:hAnsi="宋体" w:cs="宋体" w:hint="eastAsia"/>
                <w:color w:val="000000"/>
                <w:kern w:val="0"/>
                <w:sz w:val="18"/>
                <w:szCs w:val="18"/>
              </w:rPr>
              <w:t>仪器和设备</w:t>
            </w:r>
          </w:p>
          <w:p w:rsidR="00E257A5" w:rsidRPr="00B263EA" w:rsidRDefault="00E257A5" w:rsidP="00BF310A">
            <w:pPr>
              <w:spacing w:line="280" w:lineRule="exact"/>
              <w:rPr>
                <w:rFonts w:ascii="宋体" w:hAnsi="宋体" w:cs="宋体"/>
                <w:color w:val="000000"/>
                <w:kern w:val="0"/>
                <w:sz w:val="18"/>
                <w:szCs w:val="18"/>
              </w:rPr>
            </w:pPr>
            <w:r>
              <w:rPr>
                <w:rFonts w:ascii="宋体" w:hAnsi="宋体" w:cs="宋体" w:hint="eastAsia"/>
                <w:color w:val="000000"/>
                <w:kern w:val="0"/>
                <w:sz w:val="18"/>
                <w:szCs w:val="18"/>
              </w:rPr>
              <w:t>四</w:t>
            </w:r>
            <w:r w:rsidRPr="009D43E8">
              <w:rPr>
                <w:rFonts w:ascii="宋体" w:hAnsi="宋体" w:cs="宋体" w:hint="eastAsia"/>
                <w:color w:val="000000"/>
                <w:kern w:val="0"/>
                <w:sz w:val="20"/>
                <w:szCs w:val="18"/>
              </w:rPr>
              <w:t>、</w:t>
            </w:r>
            <w:r>
              <w:rPr>
                <w:rFonts w:ascii="宋体" w:hAnsi="宋体" w:cs="宋体" w:hint="eastAsia"/>
                <w:color w:val="000000"/>
                <w:kern w:val="0"/>
                <w:sz w:val="18"/>
                <w:szCs w:val="18"/>
              </w:rPr>
              <w:t>医院</w:t>
            </w:r>
            <w:r w:rsidRPr="00B263EA">
              <w:rPr>
                <w:rFonts w:ascii="宋体" w:hAnsi="宋体" w:cs="宋体" w:hint="eastAsia"/>
                <w:color w:val="000000"/>
                <w:kern w:val="0"/>
                <w:sz w:val="18"/>
                <w:szCs w:val="18"/>
              </w:rPr>
              <w:t>办</w:t>
            </w:r>
            <w:r>
              <w:rPr>
                <w:rFonts w:ascii="宋体" w:hAnsi="宋体" w:cs="宋体" w:hint="eastAsia"/>
                <w:color w:val="000000"/>
                <w:kern w:val="0"/>
                <w:sz w:val="18"/>
                <w:szCs w:val="18"/>
              </w:rPr>
              <w:t>科研</w:t>
            </w:r>
            <w:r w:rsidRPr="00B263EA">
              <w:rPr>
                <w:rFonts w:ascii="宋体" w:hAnsi="宋体" w:cs="宋体" w:hint="eastAsia"/>
                <w:color w:val="000000"/>
                <w:kern w:val="0"/>
                <w:sz w:val="18"/>
                <w:szCs w:val="18"/>
              </w:rPr>
              <w:t>机构（境内）情况</w:t>
            </w:r>
          </w:p>
          <w:p w:rsidR="00E257A5" w:rsidRPr="00B263EA" w:rsidRDefault="00E257A5" w:rsidP="00BF310A">
            <w:pPr>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sidRPr="00A12BF1">
              <w:rPr>
                <w:rFonts w:ascii="宋体" w:hAnsi="宋体" w:cs="宋体" w:hint="eastAsia"/>
                <w:color w:val="000000"/>
                <w:kern w:val="0"/>
                <w:sz w:val="18"/>
                <w:szCs w:val="18"/>
              </w:rPr>
              <w:t>期末机构数</w:t>
            </w:r>
          </w:p>
          <w:p w:rsidR="00E257A5" w:rsidRPr="00A12BF1" w:rsidRDefault="00E257A5" w:rsidP="00BF310A">
            <w:pPr>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sidRPr="00A12BF1">
              <w:rPr>
                <w:rFonts w:ascii="宋体" w:hAnsi="宋体" w:cs="宋体" w:hint="eastAsia"/>
                <w:color w:val="000000"/>
                <w:kern w:val="0"/>
                <w:sz w:val="18"/>
                <w:szCs w:val="18"/>
              </w:rPr>
              <w:t>机构</w:t>
            </w:r>
            <w:r>
              <w:rPr>
                <w:rFonts w:ascii="宋体" w:hAnsi="宋体" w:cs="宋体" w:hint="eastAsia"/>
                <w:color w:val="000000"/>
                <w:kern w:val="0"/>
                <w:sz w:val="18"/>
                <w:szCs w:val="18"/>
              </w:rPr>
              <w:t>科研</w:t>
            </w:r>
            <w:r w:rsidRPr="00A12BF1">
              <w:rPr>
                <w:rFonts w:ascii="宋体" w:hAnsi="宋体" w:cs="宋体" w:hint="eastAsia"/>
                <w:color w:val="000000"/>
                <w:kern w:val="0"/>
                <w:sz w:val="18"/>
                <w:szCs w:val="18"/>
              </w:rPr>
              <w:t>人员</w:t>
            </w:r>
          </w:p>
          <w:p w:rsidR="00E257A5" w:rsidRPr="00A12BF1" w:rsidRDefault="00E257A5" w:rsidP="00BF310A">
            <w:pPr>
              <w:spacing w:line="280" w:lineRule="exact"/>
              <w:rPr>
                <w:rFonts w:ascii="宋体" w:hAnsi="宋体" w:cs="宋体"/>
                <w:color w:val="000000"/>
                <w:kern w:val="0"/>
                <w:sz w:val="18"/>
                <w:szCs w:val="18"/>
              </w:rPr>
            </w:pPr>
            <w:r w:rsidRPr="00A12BF1">
              <w:rPr>
                <w:rFonts w:ascii="宋体" w:hAnsi="宋体" w:cs="宋体" w:hint="eastAsia"/>
                <w:color w:val="000000"/>
                <w:kern w:val="0"/>
                <w:sz w:val="18"/>
                <w:szCs w:val="18"/>
              </w:rPr>
              <w:t xml:space="preserve">   其中：博士毕业</w:t>
            </w:r>
          </w:p>
          <w:p w:rsidR="00E257A5" w:rsidRDefault="00E257A5" w:rsidP="00BF310A">
            <w:pPr>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sidRPr="00A12BF1">
              <w:rPr>
                <w:rFonts w:ascii="宋体" w:hAnsi="宋体" w:cs="宋体" w:hint="eastAsia"/>
                <w:color w:val="000000"/>
                <w:kern w:val="0"/>
                <w:sz w:val="18"/>
                <w:szCs w:val="18"/>
              </w:rPr>
              <w:t>硕士毕业</w:t>
            </w:r>
          </w:p>
          <w:p w:rsidR="00E257A5" w:rsidRDefault="00E257A5" w:rsidP="00BF310A">
            <w:pPr>
              <w:spacing w:line="280" w:lineRule="exact"/>
              <w:ind w:firstLineChars="50" w:firstLine="90"/>
              <w:rPr>
                <w:rFonts w:ascii="宋体" w:hAnsi="宋体" w:cs="宋体"/>
                <w:color w:val="000000"/>
                <w:kern w:val="0"/>
                <w:sz w:val="18"/>
                <w:szCs w:val="18"/>
              </w:rPr>
            </w:pPr>
            <w:r w:rsidRPr="00A12BF1">
              <w:rPr>
                <w:rFonts w:ascii="宋体" w:hAnsi="宋体" w:cs="宋体" w:hint="eastAsia"/>
                <w:color w:val="000000"/>
                <w:kern w:val="0"/>
                <w:sz w:val="18"/>
                <w:szCs w:val="18"/>
              </w:rPr>
              <w:t>机构</w:t>
            </w:r>
            <w:r>
              <w:rPr>
                <w:rFonts w:ascii="宋体" w:hAnsi="宋体" w:cs="宋体" w:hint="eastAsia"/>
                <w:color w:val="000000"/>
                <w:kern w:val="0"/>
                <w:sz w:val="18"/>
                <w:szCs w:val="18"/>
              </w:rPr>
              <w:t>科研</w:t>
            </w:r>
            <w:r w:rsidRPr="00A12BF1">
              <w:rPr>
                <w:rFonts w:ascii="宋体" w:hAnsi="宋体" w:cs="宋体" w:hint="eastAsia"/>
                <w:color w:val="000000"/>
                <w:kern w:val="0"/>
                <w:sz w:val="18"/>
                <w:szCs w:val="18"/>
              </w:rPr>
              <w:t>费用</w:t>
            </w:r>
          </w:p>
          <w:p w:rsidR="00E257A5" w:rsidRDefault="00E257A5" w:rsidP="00BF310A">
            <w:pPr>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sidRPr="00A12BF1">
              <w:rPr>
                <w:rFonts w:ascii="宋体" w:hAnsi="宋体" w:cs="宋体" w:hint="eastAsia"/>
                <w:color w:val="000000"/>
                <w:kern w:val="0"/>
                <w:sz w:val="18"/>
                <w:szCs w:val="18"/>
              </w:rPr>
              <w:t>期末仪器和设备原价</w:t>
            </w:r>
          </w:p>
          <w:p w:rsidR="00E257A5" w:rsidRDefault="00E257A5" w:rsidP="00BF310A">
            <w:pPr>
              <w:spacing w:line="280" w:lineRule="exact"/>
              <w:rPr>
                <w:rFonts w:ascii="宋体" w:hAnsi="宋体" w:cs="宋体"/>
                <w:color w:val="000000"/>
                <w:kern w:val="0"/>
                <w:sz w:val="18"/>
                <w:szCs w:val="18"/>
              </w:rPr>
            </w:pPr>
            <w:r>
              <w:rPr>
                <w:rFonts w:ascii="宋体" w:hAnsi="宋体" w:cs="宋体" w:hint="eastAsia"/>
                <w:color w:val="000000"/>
                <w:kern w:val="0"/>
                <w:sz w:val="18"/>
                <w:szCs w:val="18"/>
              </w:rPr>
              <w:t>五</w:t>
            </w:r>
            <w:r w:rsidRPr="00A12BF1">
              <w:rPr>
                <w:rFonts w:ascii="宋体" w:hAnsi="宋体" w:cs="宋体" w:hint="eastAsia"/>
                <w:color w:val="000000"/>
                <w:kern w:val="0"/>
                <w:sz w:val="18"/>
                <w:szCs w:val="18"/>
              </w:rPr>
              <w:t>、</w:t>
            </w:r>
            <w:r>
              <w:rPr>
                <w:rFonts w:ascii="宋体" w:hAnsi="宋体" w:cs="宋体" w:hint="eastAsia"/>
                <w:color w:val="000000"/>
                <w:kern w:val="0"/>
                <w:sz w:val="18"/>
                <w:szCs w:val="18"/>
              </w:rPr>
              <w:t>科研成果情况</w:t>
            </w:r>
          </w:p>
          <w:p w:rsidR="00E257A5" w:rsidRDefault="00E257A5" w:rsidP="00BF310A">
            <w:pPr>
              <w:spacing w:line="280" w:lineRule="exact"/>
              <w:rPr>
                <w:rFonts w:ascii="宋体" w:hAnsi="宋体" w:cs="宋体"/>
                <w:color w:val="000000"/>
                <w:kern w:val="0"/>
                <w:sz w:val="18"/>
                <w:szCs w:val="18"/>
                <w:u w:val="single"/>
              </w:rPr>
            </w:pPr>
            <w:r w:rsidRPr="00A12BF1">
              <w:rPr>
                <w:rFonts w:ascii="宋体" w:hAnsi="宋体" w:cs="宋体" w:hint="eastAsia"/>
                <w:color w:val="000000"/>
                <w:kern w:val="0"/>
                <w:sz w:val="18"/>
                <w:szCs w:val="18"/>
              </w:rPr>
              <w:t xml:space="preserve"> 当年专利申请数</w:t>
            </w:r>
          </w:p>
          <w:p w:rsidR="00E257A5" w:rsidRPr="00D46DBF" w:rsidRDefault="00E257A5" w:rsidP="00BF310A">
            <w:pPr>
              <w:spacing w:line="280" w:lineRule="exact"/>
              <w:ind w:firstLineChars="150" w:firstLine="270"/>
              <w:rPr>
                <w:rFonts w:ascii="宋体" w:hAnsi="宋体" w:cs="宋体"/>
                <w:color w:val="000000"/>
                <w:kern w:val="0"/>
                <w:sz w:val="18"/>
                <w:szCs w:val="18"/>
              </w:rPr>
            </w:pPr>
            <w:r w:rsidRPr="00A12BF1">
              <w:rPr>
                <w:rFonts w:ascii="宋体" w:hAnsi="宋体" w:cs="宋体" w:hint="eastAsia"/>
                <w:color w:val="000000"/>
                <w:kern w:val="0"/>
                <w:sz w:val="18"/>
                <w:szCs w:val="18"/>
              </w:rPr>
              <w:t>其中：发明专利</w:t>
            </w:r>
          </w:p>
          <w:p w:rsidR="00E257A5" w:rsidRPr="00780131" w:rsidRDefault="00E257A5" w:rsidP="00BF310A">
            <w:pPr>
              <w:spacing w:line="280" w:lineRule="exact"/>
              <w:ind w:firstLineChars="50" w:firstLine="90"/>
              <w:rPr>
                <w:rFonts w:ascii="宋体" w:hAnsi="宋体" w:cs="宋体"/>
                <w:color w:val="000000"/>
                <w:kern w:val="0"/>
                <w:sz w:val="18"/>
                <w:szCs w:val="18"/>
              </w:rPr>
            </w:pPr>
            <w:r>
              <w:rPr>
                <w:rFonts w:ascii="宋体" w:hAnsi="宋体" w:cs="宋体" w:hint="eastAsia"/>
                <w:color w:val="000000"/>
                <w:kern w:val="0"/>
                <w:sz w:val="18"/>
                <w:szCs w:val="18"/>
              </w:rPr>
              <w:t>当年发表科研</w:t>
            </w:r>
            <w:r w:rsidRPr="00780131">
              <w:rPr>
                <w:rFonts w:ascii="宋体" w:hAnsi="宋体" w:cs="宋体" w:hint="eastAsia"/>
                <w:color w:val="000000"/>
                <w:kern w:val="0"/>
                <w:sz w:val="18"/>
                <w:szCs w:val="18"/>
              </w:rPr>
              <w:t>论文</w:t>
            </w:r>
          </w:p>
          <w:p w:rsidR="00E257A5" w:rsidRDefault="00E257A5" w:rsidP="00BF310A">
            <w:pPr>
              <w:spacing w:line="280" w:lineRule="exact"/>
              <w:rPr>
                <w:rFonts w:ascii="宋体" w:hAnsi="宋体" w:cs="宋体"/>
                <w:color w:val="000000"/>
                <w:kern w:val="0"/>
                <w:sz w:val="18"/>
                <w:szCs w:val="18"/>
              </w:rPr>
            </w:pPr>
            <w:r w:rsidRPr="00F941FA">
              <w:rPr>
                <w:rFonts w:ascii="宋体" w:hAnsi="宋体" w:cs="宋体" w:hint="eastAsia"/>
                <w:color w:val="000000"/>
                <w:kern w:val="0"/>
                <w:sz w:val="18"/>
                <w:szCs w:val="18"/>
              </w:rPr>
              <w:t xml:space="preserve"> 当年出版科技</w:t>
            </w:r>
            <w:r w:rsidRPr="00F941FA">
              <w:rPr>
                <w:rFonts w:ascii="宋体" w:hAnsi="宋体" w:cs="宋体"/>
                <w:color w:val="000000"/>
                <w:kern w:val="0"/>
                <w:sz w:val="18"/>
                <w:szCs w:val="18"/>
              </w:rPr>
              <w:t>著作</w:t>
            </w:r>
          </w:p>
          <w:p w:rsidR="00E257A5" w:rsidRDefault="00E257A5" w:rsidP="00BF310A">
            <w:pPr>
              <w:spacing w:line="280" w:lineRule="exact"/>
              <w:rPr>
                <w:rFonts w:ascii="宋体" w:hAnsi="宋体" w:cs="宋体"/>
                <w:color w:val="000000"/>
                <w:kern w:val="0"/>
                <w:sz w:val="18"/>
                <w:szCs w:val="18"/>
              </w:rPr>
            </w:pPr>
          </w:p>
        </w:tc>
        <w:tc>
          <w:tcPr>
            <w:tcW w:w="307" w:type="pct"/>
            <w:tcBorders>
              <w:bottom w:val="single" w:sz="4" w:space="0" w:color="auto"/>
            </w:tcBorders>
            <w:shd w:val="clear" w:color="auto" w:fill="FFFFFF"/>
          </w:tcPr>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rsidR="00E257A5" w:rsidRPr="00A12BF1"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千元</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件</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件</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篇</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种</w:t>
            </w:r>
          </w:p>
        </w:tc>
        <w:tc>
          <w:tcPr>
            <w:tcW w:w="249" w:type="pct"/>
            <w:tcBorders>
              <w:bottom w:val="single" w:sz="4" w:space="0" w:color="auto"/>
              <w:right w:val="single" w:sz="2" w:space="0" w:color="auto"/>
            </w:tcBorders>
            <w:shd w:val="clear" w:color="auto" w:fill="FFFFFF"/>
            <w:noWrap/>
          </w:tcPr>
          <w:p w:rsidR="00E257A5" w:rsidRDefault="00E257A5" w:rsidP="00BF310A">
            <w:pPr>
              <w:spacing w:line="280" w:lineRule="exact"/>
              <w:jc w:val="center"/>
              <w:rPr>
                <w:rFonts w:ascii="宋体" w:hAnsi="宋体" w:cs="宋体"/>
                <w:color w:val="000000"/>
                <w:kern w:val="0"/>
                <w:sz w:val="18"/>
                <w:szCs w:val="18"/>
              </w:rPr>
            </w:pPr>
            <w:r>
              <w:rPr>
                <w:rFonts w:ascii="宋体" w:hAnsi="宋体" w:cs="宋体"/>
                <w:color w:val="000000"/>
                <w:kern w:val="0"/>
                <w:sz w:val="18"/>
                <w:szCs w:val="18"/>
              </w:rPr>
              <w:t>21</w:t>
            </w:r>
          </w:p>
          <w:p w:rsidR="00E257A5" w:rsidRDefault="00E257A5" w:rsidP="00BF310A">
            <w:pPr>
              <w:spacing w:line="280" w:lineRule="exact"/>
              <w:jc w:val="center"/>
              <w:rPr>
                <w:rFonts w:ascii="宋体" w:hAnsi="宋体" w:cs="宋体"/>
                <w:color w:val="000000"/>
                <w:kern w:val="0"/>
                <w:sz w:val="18"/>
                <w:szCs w:val="18"/>
              </w:rPr>
            </w:pPr>
            <w:r w:rsidRPr="00A12BF1">
              <w:rPr>
                <w:rFonts w:ascii="宋体" w:hAnsi="宋体" w:cs="宋体" w:hint="eastAsia"/>
                <w:color w:val="000000"/>
                <w:kern w:val="0"/>
                <w:sz w:val="18"/>
                <w:szCs w:val="18"/>
              </w:rPr>
              <w:t>—</w:t>
            </w:r>
          </w:p>
          <w:p w:rsidR="00E257A5" w:rsidRDefault="00E257A5" w:rsidP="00BF310A">
            <w:pPr>
              <w:spacing w:line="280" w:lineRule="exact"/>
              <w:rPr>
                <w:rFonts w:ascii="宋体" w:hAnsi="宋体" w:cs="宋体"/>
                <w:color w:val="000000"/>
                <w:kern w:val="0"/>
                <w:sz w:val="18"/>
                <w:szCs w:val="18"/>
              </w:rPr>
            </w:pPr>
            <w:r>
              <w:rPr>
                <w:rFonts w:ascii="宋体" w:hAnsi="宋体" w:cs="宋体" w:hint="eastAsia"/>
                <w:color w:val="000000"/>
                <w:kern w:val="0"/>
                <w:sz w:val="18"/>
                <w:szCs w:val="18"/>
              </w:rPr>
              <w:t>22</w:t>
            </w:r>
          </w:p>
          <w:p w:rsidR="00E257A5" w:rsidRDefault="00E257A5" w:rsidP="00BF310A">
            <w:pPr>
              <w:spacing w:line="280" w:lineRule="exact"/>
              <w:rPr>
                <w:rFonts w:ascii="宋体" w:hAnsi="宋体" w:cs="宋体"/>
                <w:color w:val="000000"/>
                <w:kern w:val="0"/>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3</w:t>
            </w:r>
          </w:p>
          <w:p w:rsidR="00E257A5" w:rsidRDefault="00E257A5" w:rsidP="00BF310A">
            <w:pPr>
              <w:spacing w:line="280" w:lineRule="exact"/>
              <w:rPr>
                <w:rFonts w:ascii="宋体" w:hAnsi="宋体" w:cs="宋体"/>
                <w:color w:val="000000"/>
                <w:kern w:val="0"/>
                <w:sz w:val="18"/>
                <w:szCs w:val="18"/>
              </w:rPr>
            </w:pPr>
            <w:r>
              <w:rPr>
                <w:rFonts w:ascii="宋体" w:hAnsi="宋体" w:cs="宋体"/>
                <w:color w:val="000000"/>
                <w:kern w:val="0"/>
                <w:sz w:val="18"/>
                <w:szCs w:val="18"/>
              </w:rPr>
              <w:t>24</w:t>
            </w:r>
          </w:p>
          <w:p w:rsidR="00E257A5" w:rsidRDefault="00E257A5" w:rsidP="00BF310A">
            <w:pPr>
              <w:spacing w:line="280" w:lineRule="exact"/>
              <w:rPr>
                <w:rFonts w:ascii="宋体" w:hAnsi="宋体" w:cs="宋体"/>
                <w:color w:val="000000"/>
                <w:kern w:val="0"/>
                <w:sz w:val="18"/>
                <w:szCs w:val="18"/>
              </w:rPr>
            </w:pPr>
            <w:r>
              <w:rPr>
                <w:rFonts w:ascii="宋体" w:hAnsi="宋体" w:cs="宋体"/>
                <w:color w:val="000000"/>
                <w:kern w:val="0"/>
                <w:sz w:val="18"/>
                <w:szCs w:val="18"/>
              </w:rPr>
              <w:t>25</w:t>
            </w:r>
          </w:p>
          <w:p w:rsidR="00E257A5" w:rsidRDefault="00E257A5" w:rsidP="00BF310A">
            <w:pPr>
              <w:spacing w:line="280" w:lineRule="exact"/>
              <w:rPr>
                <w:rFonts w:ascii="宋体" w:hAnsi="宋体" w:cs="宋体"/>
                <w:color w:val="000000"/>
                <w:kern w:val="0"/>
                <w:sz w:val="18"/>
                <w:szCs w:val="18"/>
              </w:rPr>
            </w:pPr>
            <w:r>
              <w:rPr>
                <w:rFonts w:ascii="宋体" w:hAnsi="宋体" w:cs="宋体"/>
                <w:color w:val="000000"/>
                <w:kern w:val="0"/>
                <w:sz w:val="18"/>
                <w:szCs w:val="18"/>
              </w:rPr>
              <w:t>26</w:t>
            </w:r>
          </w:p>
          <w:p w:rsidR="00E257A5" w:rsidRDefault="00E257A5" w:rsidP="00BF310A">
            <w:pPr>
              <w:spacing w:line="280" w:lineRule="exact"/>
              <w:rPr>
                <w:rFonts w:ascii="宋体" w:hAnsi="宋体" w:cs="宋体"/>
                <w:color w:val="000000"/>
                <w:kern w:val="0"/>
                <w:sz w:val="18"/>
                <w:szCs w:val="18"/>
              </w:rPr>
            </w:pPr>
            <w:r>
              <w:rPr>
                <w:rFonts w:ascii="宋体" w:hAnsi="宋体" w:cs="宋体"/>
                <w:color w:val="000000"/>
                <w:kern w:val="0"/>
                <w:sz w:val="18"/>
                <w:szCs w:val="18"/>
              </w:rPr>
              <w:t>27</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29</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30</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color w:val="000000"/>
                <w:kern w:val="0"/>
                <w:sz w:val="18"/>
                <w:szCs w:val="18"/>
              </w:rPr>
              <w:t>0</w:t>
            </w:r>
          </w:p>
          <w:p w:rsidR="00E257A5" w:rsidRDefault="00E257A5" w:rsidP="00BF310A">
            <w:pPr>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41</w:t>
            </w:r>
          </w:p>
        </w:tc>
        <w:tc>
          <w:tcPr>
            <w:tcW w:w="338" w:type="pct"/>
            <w:tcBorders>
              <w:top w:val="single" w:sz="2" w:space="0" w:color="auto"/>
              <w:left w:val="single" w:sz="2" w:space="0" w:color="auto"/>
              <w:bottom w:val="single" w:sz="4" w:space="0" w:color="auto"/>
            </w:tcBorders>
            <w:shd w:val="clear" w:color="auto" w:fill="FFFFFF"/>
          </w:tcPr>
          <w:p w:rsidR="00E257A5" w:rsidRDefault="00E257A5" w:rsidP="00BF310A">
            <w:pPr>
              <w:spacing w:line="280" w:lineRule="exact"/>
              <w:jc w:val="center"/>
              <w:rPr>
                <w:rFonts w:ascii="宋体" w:hAnsi="宋体" w:cs="宋体"/>
                <w:color w:val="000000"/>
                <w:kern w:val="0"/>
                <w:sz w:val="18"/>
                <w:szCs w:val="18"/>
              </w:rPr>
            </w:pPr>
          </w:p>
        </w:tc>
      </w:tr>
    </w:tbl>
    <w:p w:rsidR="00E257A5" w:rsidRDefault="00E257A5" w:rsidP="00E257A5">
      <w:pPr>
        <w:spacing w:line="300" w:lineRule="exact"/>
        <w:ind w:left="257" w:hangingChars="143" w:hanging="257"/>
        <w:rPr>
          <w:rFonts w:ascii="宋体" w:hAnsi="宋体" w:cs="宋体"/>
          <w:color w:val="000000"/>
          <w:kern w:val="0"/>
          <w:sz w:val="18"/>
          <w:szCs w:val="18"/>
        </w:rPr>
      </w:pPr>
      <w:r w:rsidRPr="00A12BF1">
        <w:rPr>
          <w:rFonts w:ascii="宋体" w:hAnsi="宋体" w:cs="宋体" w:hint="eastAsia"/>
          <w:color w:val="000000"/>
          <w:kern w:val="0"/>
          <w:sz w:val="18"/>
          <w:szCs w:val="18"/>
        </w:rPr>
        <w:t>单位负责人：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统计负责人：</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填表人：</w:t>
      </w:r>
      <w:r w:rsidRPr="00A12BF1">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联系电话：</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sidRPr="00A12BF1">
        <w:rPr>
          <w:rFonts w:ascii="宋体" w:hAnsi="宋体" w:cs="宋体" w:hint="eastAsia"/>
          <w:color w:val="000000"/>
          <w:kern w:val="0"/>
          <w:sz w:val="18"/>
          <w:szCs w:val="18"/>
        </w:rPr>
        <w:t>报出日期：２０</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年 </w:t>
      </w:r>
      <w:r w:rsidRPr="00A12BF1">
        <w:rPr>
          <w:rFonts w:ascii="宋体" w:hAnsi="宋体" w:cs="宋体"/>
          <w:color w:val="000000"/>
          <w:kern w:val="0"/>
          <w:sz w:val="18"/>
          <w:szCs w:val="18"/>
        </w:rPr>
        <w:t xml:space="preserve"> </w:t>
      </w:r>
      <w:r w:rsidRPr="00A12BF1">
        <w:rPr>
          <w:rFonts w:ascii="宋体" w:hAnsi="宋体" w:cs="宋体" w:hint="eastAsia"/>
          <w:color w:val="000000"/>
          <w:kern w:val="0"/>
          <w:sz w:val="18"/>
          <w:szCs w:val="18"/>
        </w:rPr>
        <w:t xml:space="preserve"> 月</w:t>
      </w:r>
      <w:r>
        <w:rPr>
          <w:rFonts w:ascii="宋体" w:hAnsi="宋体" w:cs="宋体"/>
          <w:color w:val="000000"/>
          <w:kern w:val="0"/>
          <w:sz w:val="18"/>
          <w:szCs w:val="18"/>
        </w:rPr>
        <w:t xml:space="preserve">  </w:t>
      </w:r>
      <w:r w:rsidRPr="00A12BF1">
        <w:rPr>
          <w:rFonts w:ascii="宋体" w:hAnsi="宋体" w:cs="宋体" w:hint="eastAsia"/>
          <w:color w:val="000000"/>
          <w:kern w:val="0"/>
          <w:sz w:val="18"/>
          <w:szCs w:val="18"/>
        </w:rPr>
        <w:t>日</w:t>
      </w:r>
    </w:p>
    <w:p w:rsidR="00E257A5" w:rsidRDefault="00E257A5" w:rsidP="00E257A5">
      <w:pPr>
        <w:spacing w:line="300" w:lineRule="exact"/>
        <w:ind w:rightChars="-270" w:right="-567"/>
        <w:rPr>
          <w:rFonts w:ascii="宋体" w:cs="宋体"/>
          <w:color w:val="000000"/>
          <w:spacing w:val="-6"/>
          <w:sz w:val="18"/>
          <w:szCs w:val="18"/>
        </w:rPr>
      </w:pPr>
    </w:p>
    <w:p w:rsidR="00E257A5" w:rsidRDefault="00E257A5" w:rsidP="00E257A5">
      <w:pPr>
        <w:spacing w:line="300" w:lineRule="exact"/>
        <w:ind w:rightChars="-270" w:right="-567"/>
        <w:rPr>
          <w:rFonts w:ascii="宋体" w:cs="宋体"/>
          <w:color w:val="000000"/>
          <w:spacing w:val="-6"/>
          <w:sz w:val="18"/>
          <w:szCs w:val="18"/>
        </w:rPr>
      </w:pPr>
      <w:r>
        <w:rPr>
          <w:rFonts w:ascii="宋体" w:cs="宋体" w:hint="eastAsia"/>
          <w:color w:val="000000"/>
          <w:spacing w:val="-6"/>
          <w:sz w:val="18"/>
          <w:szCs w:val="18"/>
        </w:rPr>
        <w:t>说明：1.统计范围：</w:t>
      </w:r>
      <w:r w:rsidRPr="00760925">
        <w:rPr>
          <w:rFonts w:ascii="宋体" w:hAnsi="宋体" w:hint="eastAsia"/>
          <w:sz w:val="18"/>
        </w:rPr>
        <w:t>辖区内</w:t>
      </w:r>
      <w:r>
        <w:rPr>
          <w:rFonts w:ascii="宋体" w:hAnsi="宋体" w:hint="eastAsia"/>
          <w:sz w:val="18"/>
        </w:rPr>
        <w:t>未纳入</w:t>
      </w:r>
      <w:r>
        <w:rPr>
          <w:rFonts w:ascii="宋体" w:hAnsi="宋体"/>
          <w:sz w:val="18"/>
        </w:rPr>
        <w:t>教育和科技部门统计</w:t>
      </w:r>
      <w:r>
        <w:rPr>
          <w:rFonts w:ascii="宋体" w:hAnsi="宋体" w:hint="eastAsia"/>
          <w:sz w:val="18"/>
        </w:rPr>
        <w:t>范围</w:t>
      </w:r>
      <w:r>
        <w:rPr>
          <w:rFonts w:ascii="宋体" w:hAnsi="宋体"/>
          <w:sz w:val="18"/>
        </w:rPr>
        <w:t>的三级甲等医院（</w:t>
      </w:r>
      <w:r>
        <w:rPr>
          <w:rFonts w:ascii="宋体" w:hAnsi="宋体" w:hint="eastAsia"/>
          <w:sz w:val="18"/>
        </w:rPr>
        <w:t>事业</w:t>
      </w:r>
      <w:r>
        <w:rPr>
          <w:rFonts w:ascii="宋体" w:hAnsi="宋体"/>
          <w:sz w:val="18"/>
        </w:rPr>
        <w:t>单位）</w:t>
      </w:r>
    </w:p>
    <w:p w:rsidR="00E257A5" w:rsidRDefault="00E257A5" w:rsidP="00E257A5">
      <w:pPr>
        <w:spacing w:line="300" w:lineRule="exact"/>
        <w:ind w:leftChars="11" w:left="1535" w:hangingChars="900" w:hanging="1512"/>
        <w:rPr>
          <w:rFonts w:ascii="宋体" w:hAnsi="宋体" w:cs="宋体"/>
          <w:color w:val="000000"/>
          <w:kern w:val="0"/>
          <w:sz w:val="18"/>
          <w:szCs w:val="18"/>
        </w:rPr>
      </w:pPr>
      <w:r>
        <w:rPr>
          <w:rFonts w:ascii="宋体" w:cs="宋体" w:hint="eastAsia"/>
          <w:color w:val="000000"/>
          <w:spacing w:val="-6"/>
          <w:sz w:val="18"/>
          <w:szCs w:val="18"/>
        </w:rPr>
        <w:t xml:space="preserve">      </w:t>
      </w:r>
      <w:r w:rsidRPr="00A12BF1">
        <w:rPr>
          <w:rFonts w:ascii="宋体" w:hAnsi="宋体" w:cs="宋体"/>
          <w:color w:val="000000"/>
          <w:kern w:val="0"/>
          <w:sz w:val="18"/>
          <w:szCs w:val="18"/>
        </w:rPr>
        <w:t>2.</w:t>
      </w:r>
      <w:r w:rsidRPr="00A12BF1">
        <w:rPr>
          <w:rFonts w:ascii="宋体" w:hAnsi="宋体" w:cs="宋体" w:hint="eastAsia"/>
          <w:color w:val="000000"/>
          <w:kern w:val="0"/>
          <w:sz w:val="18"/>
          <w:szCs w:val="18"/>
        </w:rPr>
        <w:t>报送日期及方式：调查单位</w:t>
      </w:r>
      <w:smartTag w:uri="urn:schemas-microsoft-com:office:smarttags" w:element="chsdate">
        <w:smartTagPr>
          <w:attr w:name="Year" w:val="2021"/>
          <w:attr w:name="Month" w:val="3"/>
          <w:attr w:name="Day" w:val="10"/>
          <w:attr w:name="IsLunarDate" w:val="False"/>
          <w:attr w:name="IsROCDate" w:val="False"/>
        </w:smartTagPr>
        <w:r w:rsidRPr="00A12BF1">
          <w:rPr>
            <w:rFonts w:ascii="宋体" w:hAnsi="宋体" w:cs="宋体" w:hint="eastAsia"/>
            <w:color w:val="000000"/>
            <w:kern w:val="0"/>
            <w:sz w:val="18"/>
            <w:szCs w:val="18"/>
          </w:rPr>
          <w:t>20</w:t>
        </w:r>
        <w:r>
          <w:rPr>
            <w:rFonts w:ascii="宋体" w:hAnsi="宋体" w:cs="宋体"/>
            <w:color w:val="000000"/>
            <w:kern w:val="0"/>
            <w:sz w:val="18"/>
            <w:szCs w:val="18"/>
          </w:rPr>
          <w:t>21</w:t>
        </w:r>
        <w:r w:rsidRPr="00A12BF1">
          <w:rPr>
            <w:rFonts w:ascii="宋体" w:hAnsi="宋体" w:cs="宋体" w:hint="eastAsia"/>
            <w:color w:val="000000"/>
            <w:kern w:val="0"/>
            <w:sz w:val="18"/>
            <w:szCs w:val="18"/>
          </w:rPr>
          <w:t>年3月10日</w:t>
        </w:r>
      </w:smartTag>
      <w:r w:rsidRPr="00A12BF1">
        <w:rPr>
          <w:rFonts w:ascii="宋体" w:hAnsi="宋体" w:cs="宋体" w:hint="eastAsia"/>
          <w:color w:val="000000"/>
          <w:kern w:val="0"/>
          <w:sz w:val="18"/>
          <w:szCs w:val="18"/>
        </w:rPr>
        <w:t>24</w:t>
      </w:r>
      <w:r>
        <w:rPr>
          <w:rFonts w:ascii="宋体" w:hAnsi="宋体" w:cs="宋体" w:hint="eastAsia"/>
          <w:color w:val="000000"/>
          <w:kern w:val="0"/>
          <w:sz w:val="18"/>
          <w:szCs w:val="18"/>
        </w:rPr>
        <w:t>时前网上填报，市</w:t>
      </w:r>
      <w:r w:rsidRPr="00A12BF1">
        <w:rPr>
          <w:rFonts w:ascii="宋体" w:hAnsi="宋体" w:cs="宋体" w:hint="eastAsia"/>
          <w:color w:val="000000"/>
          <w:kern w:val="0"/>
          <w:sz w:val="18"/>
          <w:szCs w:val="18"/>
        </w:rPr>
        <w:t>级统计机构20</w:t>
      </w:r>
      <w:r>
        <w:rPr>
          <w:rFonts w:ascii="宋体" w:hAnsi="宋体" w:cs="宋体"/>
          <w:color w:val="000000"/>
          <w:kern w:val="0"/>
          <w:sz w:val="18"/>
          <w:szCs w:val="18"/>
        </w:rPr>
        <w:t>21</w:t>
      </w:r>
      <w:r w:rsidRPr="00A12BF1">
        <w:rPr>
          <w:rFonts w:ascii="宋体" w:hAnsi="宋体" w:cs="宋体" w:hint="eastAsia"/>
          <w:color w:val="000000"/>
          <w:kern w:val="0"/>
          <w:sz w:val="18"/>
          <w:szCs w:val="18"/>
        </w:rPr>
        <w:t>年</w:t>
      </w:r>
      <w:r>
        <w:rPr>
          <w:rFonts w:ascii="宋体" w:hAnsi="宋体" w:cs="宋体" w:hint="eastAsia"/>
          <w:color w:val="000000"/>
          <w:kern w:val="0"/>
          <w:sz w:val="18"/>
          <w:szCs w:val="18"/>
        </w:rPr>
        <w:t>3月25日</w:t>
      </w:r>
      <w:r w:rsidRPr="00A12BF1">
        <w:rPr>
          <w:rFonts w:ascii="宋体" w:hAnsi="宋体" w:cs="宋体" w:hint="eastAsia"/>
          <w:color w:val="000000"/>
          <w:kern w:val="0"/>
          <w:sz w:val="18"/>
          <w:szCs w:val="18"/>
        </w:rPr>
        <w:t>24时前完成数据审核、验收、上报。</w:t>
      </w:r>
    </w:p>
    <w:p w:rsidR="00E257A5" w:rsidRPr="00A12BF1" w:rsidRDefault="00E257A5" w:rsidP="00E257A5">
      <w:pPr>
        <w:spacing w:line="300" w:lineRule="exact"/>
        <w:ind w:firstLineChars="300" w:firstLine="540"/>
        <w:rPr>
          <w:rFonts w:ascii="宋体" w:hAnsi="宋体" w:cs="宋体"/>
          <w:color w:val="000000"/>
          <w:kern w:val="0"/>
          <w:sz w:val="18"/>
          <w:szCs w:val="18"/>
        </w:rPr>
      </w:pPr>
      <w:r>
        <w:rPr>
          <w:rFonts w:ascii="宋体" w:hAnsi="宋体" w:cs="宋体"/>
          <w:color w:val="000000"/>
          <w:kern w:val="0"/>
          <w:sz w:val="18"/>
          <w:szCs w:val="18"/>
        </w:rPr>
        <w:t>3</w:t>
      </w:r>
      <w:r w:rsidRPr="00A12BF1">
        <w:rPr>
          <w:rFonts w:ascii="宋体" w:hAnsi="宋体" w:cs="宋体" w:hint="eastAsia"/>
          <w:color w:val="000000"/>
          <w:kern w:val="0"/>
          <w:sz w:val="18"/>
          <w:szCs w:val="18"/>
        </w:rPr>
        <w:t>审核关系：</w:t>
      </w:r>
    </w:p>
    <w:p w:rsidR="00E257A5" w:rsidRPr="00D4320A" w:rsidRDefault="00E257A5" w:rsidP="00E257A5">
      <w:pPr>
        <w:spacing w:line="300" w:lineRule="exact"/>
        <w:ind w:leftChars="344" w:left="1622" w:hangingChars="500" w:hanging="900"/>
        <w:rPr>
          <w:rFonts w:ascii="宋体" w:hAnsi="宋体" w:cs="宋体"/>
          <w:color w:val="000000"/>
          <w:kern w:val="0"/>
          <w:sz w:val="18"/>
          <w:szCs w:val="18"/>
        </w:rPr>
      </w:pPr>
      <w:r w:rsidRPr="00A12BF1">
        <w:rPr>
          <w:rFonts w:ascii="宋体" w:hAnsi="宋体" w:cs="宋体" w:hint="eastAsia"/>
          <w:color w:val="000000"/>
          <w:kern w:val="0"/>
          <w:sz w:val="18"/>
          <w:szCs w:val="18"/>
        </w:rPr>
        <w:t>表</w:t>
      </w:r>
      <w:r w:rsidRPr="00D4320A">
        <w:rPr>
          <w:rFonts w:ascii="宋体" w:hAnsi="宋体" w:cs="宋体" w:hint="eastAsia"/>
          <w:color w:val="000000"/>
          <w:kern w:val="0"/>
          <w:sz w:val="18"/>
          <w:szCs w:val="18"/>
        </w:rPr>
        <w:t>内审核：</w:t>
      </w:r>
      <w:r w:rsidRPr="00D4320A">
        <w:rPr>
          <w:rFonts w:ascii="宋体" w:hAnsi="宋体" w:cs="宋体"/>
          <w:color w:val="000000"/>
          <w:kern w:val="0"/>
          <w:sz w:val="18"/>
          <w:szCs w:val="18"/>
        </w:rPr>
        <w:t xml:space="preserve">  </w:t>
      </w:r>
    </w:p>
    <w:p w:rsidR="00E257A5" w:rsidRPr="00F87863" w:rsidRDefault="00E257A5" w:rsidP="00E257A5">
      <w:pPr>
        <w:spacing w:line="300" w:lineRule="exact"/>
        <w:ind w:leftChars="387" w:left="1623" w:hangingChars="450" w:hanging="810"/>
        <w:rPr>
          <w:rFonts w:ascii="宋体" w:hAnsi="宋体" w:cs="宋体"/>
          <w:color w:val="000000"/>
          <w:kern w:val="0"/>
          <w:sz w:val="18"/>
          <w:szCs w:val="18"/>
        </w:rPr>
      </w:pPr>
      <w:r w:rsidRPr="0006548D">
        <w:rPr>
          <w:rFonts w:ascii="宋体" w:hAnsi="宋体" w:cs="宋体"/>
          <w:color w:val="000000"/>
          <w:kern w:val="0"/>
          <w:sz w:val="18"/>
          <w:szCs w:val="18"/>
        </w:rPr>
        <w:t>(1)1</w:t>
      </w:r>
      <w:r w:rsidRPr="0006548D">
        <w:rPr>
          <w:rFonts w:ascii="宋体" w:hAnsi="宋体" w:cs="宋体" w:hint="eastAsia"/>
          <w:color w:val="000000"/>
          <w:kern w:val="0"/>
          <w:sz w:val="18"/>
          <w:szCs w:val="18"/>
        </w:rPr>
        <w:t>≥</w:t>
      </w:r>
      <w:r w:rsidRPr="00667356">
        <w:rPr>
          <w:rFonts w:ascii="宋体" w:hAnsi="宋体" w:cs="宋体"/>
          <w:color w:val="000000"/>
          <w:kern w:val="0"/>
          <w:sz w:val="18"/>
          <w:szCs w:val="18"/>
        </w:rPr>
        <w:t>3</w:t>
      </w:r>
      <w:r w:rsidRPr="00D4320A">
        <w:rPr>
          <w:rFonts w:ascii="宋体" w:hAnsi="宋体" w:cs="宋体" w:hint="eastAsia"/>
          <w:color w:val="000000"/>
          <w:kern w:val="0"/>
          <w:sz w:val="18"/>
          <w:szCs w:val="18"/>
        </w:rPr>
        <w:t xml:space="preserve">    </w:t>
      </w:r>
      <w:r w:rsidRPr="00D4320A">
        <w:rPr>
          <w:rFonts w:ascii="宋体" w:hAnsi="宋体" w:cs="宋体"/>
          <w:color w:val="000000"/>
          <w:kern w:val="0"/>
          <w:sz w:val="18"/>
          <w:szCs w:val="18"/>
        </w:rPr>
        <w:t>(2)1</w:t>
      </w:r>
      <w:r w:rsidRPr="0006548D">
        <w:rPr>
          <w:rFonts w:ascii="宋体" w:hAnsi="宋体" w:cs="宋体" w:hint="eastAsia"/>
          <w:color w:val="000000"/>
          <w:kern w:val="0"/>
          <w:sz w:val="18"/>
          <w:szCs w:val="18"/>
        </w:rPr>
        <w:t>≥</w:t>
      </w:r>
      <w:r w:rsidRPr="00667356">
        <w:rPr>
          <w:rFonts w:ascii="宋体" w:hAnsi="宋体" w:cs="宋体"/>
          <w:color w:val="000000"/>
          <w:kern w:val="0"/>
          <w:sz w:val="18"/>
          <w:szCs w:val="18"/>
        </w:rPr>
        <w:t>4</w:t>
      </w:r>
      <w:r w:rsidRPr="00D4320A">
        <w:rPr>
          <w:rFonts w:ascii="宋体" w:hAnsi="宋体" w:cs="宋体" w:hint="eastAsia"/>
          <w:color w:val="000000"/>
          <w:kern w:val="0"/>
          <w:sz w:val="18"/>
          <w:szCs w:val="18"/>
        </w:rPr>
        <w:t xml:space="preserve">    </w:t>
      </w:r>
      <w:r w:rsidRPr="00D4320A">
        <w:rPr>
          <w:rFonts w:ascii="宋体" w:hAnsi="宋体" w:cs="宋体"/>
          <w:color w:val="000000"/>
          <w:kern w:val="0"/>
          <w:sz w:val="18"/>
          <w:szCs w:val="18"/>
        </w:rPr>
        <w:t>(3)1</w:t>
      </w:r>
      <w:r w:rsidRPr="0006548D">
        <w:rPr>
          <w:rFonts w:ascii="宋体" w:hAnsi="宋体" w:cs="宋体" w:hint="eastAsia"/>
          <w:color w:val="000000"/>
          <w:kern w:val="0"/>
          <w:sz w:val="18"/>
          <w:szCs w:val="18"/>
        </w:rPr>
        <w:t>≥</w:t>
      </w:r>
      <w:r w:rsidRPr="00667356">
        <w:rPr>
          <w:rFonts w:ascii="宋体" w:hAnsi="宋体" w:cs="宋体"/>
          <w:color w:val="000000"/>
          <w:kern w:val="0"/>
          <w:sz w:val="18"/>
          <w:szCs w:val="18"/>
        </w:rPr>
        <w:t>5</w:t>
      </w:r>
      <w:r w:rsidRPr="00D4320A">
        <w:rPr>
          <w:rFonts w:ascii="宋体" w:hAnsi="宋体" w:cs="宋体" w:hint="eastAsia"/>
          <w:color w:val="000000"/>
          <w:kern w:val="0"/>
          <w:sz w:val="18"/>
          <w:szCs w:val="18"/>
        </w:rPr>
        <w:t xml:space="preserve">  </w:t>
      </w:r>
      <w:r w:rsidRPr="00667356">
        <w:rPr>
          <w:rFonts w:ascii="宋体" w:hAnsi="宋体" w:cs="宋体"/>
          <w:color w:val="000000"/>
          <w:kern w:val="0"/>
          <w:sz w:val="18"/>
          <w:szCs w:val="18"/>
        </w:rPr>
        <w:t xml:space="preserve"> </w:t>
      </w:r>
      <w:r w:rsidRPr="00D4320A">
        <w:rPr>
          <w:rFonts w:ascii="宋体" w:hAnsi="宋体" w:cs="宋体" w:hint="eastAsia"/>
          <w:color w:val="000000"/>
          <w:kern w:val="0"/>
          <w:sz w:val="18"/>
          <w:szCs w:val="18"/>
        </w:rPr>
        <w:t xml:space="preserve"> </w:t>
      </w:r>
      <w:r w:rsidRPr="00D4320A">
        <w:rPr>
          <w:rFonts w:ascii="宋体" w:hAnsi="宋体" w:cs="宋体"/>
          <w:color w:val="000000"/>
          <w:kern w:val="0"/>
          <w:sz w:val="18"/>
          <w:szCs w:val="18"/>
        </w:rPr>
        <w:t>(</w:t>
      </w:r>
      <w:r w:rsidRPr="00667356">
        <w:rPr>
          <w:rFonts w:ascii="宋体" w:hAnsi="宋体" w:cs="宋体"/>
          <w:color w:val="000000"/>
          <w:kern w:val="0"/>
          <w:sz w:val="18"/>
          <w:szCs w:val="18"/>
        </w:rPr>
        <w:t>4</w:t>
      </w:r>
      <w:r w:rsidRPr="00D4320A">
        <w:rPr>
          <w:rFonts w:ascii="宋体" w:hAnsi="宋体" w:cs="宋体"/>
          <w:color w:val="000000"/>
          <w:kern w:val="0"/>
          <w:sz w:val="18"/>
          <w:szCs w:val="18"/>
        </w:rPr>
        <w:t>)1</w:t>
      </w:r>
      <w:r w:rsidRPr="00D4320A">
        <w:rPr>
          <w:rFonts w:ascii="宋体" w:hAnsi="宋体" w:cs="宋体" w:hint="eastAsia"/>
          <w:color w:val="000000"/>
          <w:kern w:val="0"/>
          <w:sz w:val="18"/>
          <w:szCs w:val="18"/>
        </w:rPr>
        <w:t>≥</w:t>
      </w:r>
      <w:r w:rsidRPr="0006548D">
        <w:rPr>
          <w:rFonts w:ascii="宋体" w:hAnsi="宋体" w:cs="宋体"/>
          <w:color w:val="000000"/>
          <w:kern w:val="0"/>
          <w:sz w:val="18"/>
          <w:szCs w:val="18"/>
        </w:rPr>
        <w:t>23</w:t>
      </w:r>
      <w:r w:rsidRPr="0006548D">
        <w:rPr>
          <w:rFonts w:ascii="宋体" w:hAnsi="宋体" w:cs="宋体" w:hint="eastAsia"/>
          <w:color w:val="000000"/>
          <w:kern w:val="0"/>
          <w:sz w:val="18"/>
          <w:szCs w:val="18"/>
        </w:rPr>
        <w:t>≥</w:t>
      </w:r>
      <w:r w:rsidRPr="0006548D">
        <w:rPr>
          <w:rFonts w:ascii="宋体" w:hAnsi="宋体" w:cs="宋体"/>
          <w:color w:val="000000"/>
          <w:kern w:val="0"/>
          <w:sz w:val="18"/>
          <w:szCs w:val="18"/>
        </w:rPr>
        <w:t>24+25</w:t>
      </w:r>
      <w:r w:rsidRPr="0006548D">
        <w:rPr>
          <w:rFonts w:ascii="宋体" w:hAnsi="宋体" w:cs="宋体" w:hint="eastAsia"/>
          <w:color w:val="000000"/>
          <w:kern w:val="0"/>
          <w:sz w:val="18"/>
          <w:szCs w:val="18"/>
        </w:rPr>
        <w:t xml:space="preserve">      </w:t>
      </w:r>
    </w:p>
    <w:p w:rsidR="00E257A5" w:rsidRPr="00BB4399" w:rsidRDefault="00E257A5" w:rsidP="00E257A5">
      <w:pPr>
        <w:spacing w:line="300" w:lineRule="exact"/>
        <w:ind w:leftChars="387" w:left="1623" w:hangingChars="450" w:hanging="810"/>
        <w:rPr>
          <w:rFonts w:ascii="宋体" w:hAnsi="宋体" w:cs="宋体"/>
          <w:color w:val="000000"/>
          <w:kern w:val="0"/>
          <w:sz w:val="18"/>
          <w:szCs w:val="18"/>
        </w:rPr>
      </w:pPr>
      <w:r w:rsidRPr="00BB4399">
        <w:rPr>
          <w:rFonts w:ascii="宋体" w:hAnsi="宋体" w:cs="宋体"/>
          <w:color w:val="000000"/>
          <w:kern w:val="0"/>
          <w:sz w:val="18"/>
          <w:szCs w:val="18"/>
        </w:rPr>
        <w:t>(</w:t>
      </w:r>
      <w:r w:rsidRPr="00667356">
        <w:rPr>
          <w:rFonts w:ascii="宋体" w:hAnsi="宋体" w:cs="宋体"/>
          <w:color w:val="000000"/>
          <w:kern w:val="0"/>
          <w:sz w:val="18"/>
          <w:szCs w:val="18"/>
        </w:rPr>
        <w:t>5</w:t>
      </w:r>
      <w:r w:rsidRPr="00D4320A">
        <w:rPr>
          <w:rFonts w:ascii="宋体" w:hAnsi="宋体" w:cs="宋体"/>
          <w:color w:val="000000"/>
          <w:kern w:val="0"/>
          <w:sz w:val="18"/>
          <w:szCs w:val="18"/>
        </w:rPr>
        <w:t>)</w:t>
      </w:r>
      <w:r w:rsidRPr="00D4320A">
        <w:rPr>
          <w:rFonts w:ascii="宋体" w:hAnsi="宋体" w:cs="宋体" w:hint="eastAsia"/>
          <w:color w:val="000000"/>
          <w:kern w:val="0"/>
          <w:sz w:val="18"/>
          <w:szCs w:val="18"/>
        </w:rPr>
        <w:t>7</w:t>
      </w:r>
      <w:r w:rsidRPr="0006548D">
        <w:rPr>
          <w:rFonts w:ascii="宋体" w:hAnsi="宋体" w:cs="宋体"/>
          <w:color w:val="000000"/>
          <w:kern w:val="0"/>
          <w:sz w:val="18"/>
          <w:szCs w:val="18"/>
        </w:rPr>
        <w:t>=8+9+10+</w:t>
      </w:r>
      <w:r w:rsidRPr="0006548D">
        <w:rPr>
          <w:rFonts w:ascii="宋体" w:hAnsi="宋体" w:cs="宋体" w:hint="eastAsia"/>
          <w:color w:val="000000"/>
          <w:kern w:val="0"/>
          <w:sz w:val="18"/>
          <w:szCs w:val="18"/>
        </w:rPr>
        <w:t>14+</w:t>
      </w:r>
      <w:r w:rsidRPr="0006548D">
        <w:rPr>
          <w:rFonts w:ascii="宋体" w:hAnsi="宋体" w:cs="宋体"/>
          <w:color w:val="000000"/>
          <w:kern w:val="0"/>
          <w:sz w:val="18"/>
          <w:szCs w:val="18"/>
        </w:rPr>
        <w:t>19</w:t>
      </w:r>
      <w:r w:rsidRPr="0006548D">
        <w:rPr>
          <w:rFonts w:ascii="宋体" w:hAnsi="宋体" w:cs="宋体" w:hint="eastAsia"/>
          <w:color w:val="000000"/>
          <w:kern w:val="0"/>
          <w:sz w:val="18"/>
          <w:szCs w:val="18"/>
        </w:rPr>
        <w:t>≥</w:t>
      </w:r>
      <w:r w:rsidRPr="00F87863">
        <w:rPr>
          <w:rFonts w:ascii="宋体" w:hAnsi="宋体" w:cs="宋体"/>
          <w:color w:val="000000"/>
          <w:kern w:val="0"/>
          <w:sz w:val="18"/>
          <w:szCs w:val="18"/>
        </w:rPr>
        <w:t>26</w:t>
      </w:r>
      <w:r w:rsidRPr="00BB4399">
        <w:rPr>
          <w:rFonts w:ascii="宋体" w:hAnsi="宋体" w:cs="宋体" w:hint="eastAsia"/>
          <w:color w:val="000000"/>
          <w:kern w:val="0"/>
          <w:sz w:val="18"/>
          <w:szCs w:val="18"/>
        </w:rPr>
        <w:t xml:space="preserve"> </w:t>
      </w:r>
      <w:r w:rsidRPr="00BB4399">
        <w:rPr>
          <w:rFonts w:ascii="宋体" w:hAnsi="宋体" w:cs="宋体"/>
          <w:color w:val="000000"/>
          <w:kern w:val="0"/>
          <w:sz w:val="18"/>
          <w:szCs w:val="18"/>
        </w:rPr>
        <w:t xml:space="preserve"> (</w:t>
      </w:r>
      <w:r w:rsidRPr="00667356">
        <w:rPr>
          <w:rFonts w:ascii="宋体" w:hAnsi="宋体" w:cs="宋体"/>
          <w:color w:val="000000"/>
          <w:kern w:val="0"/>
          <w:sz w:val="18"/>
          <w:szCs w:val="18"/>
        </w:rPr>
        <w:t>6</w:t>
      </w:r>
      <w:r w:rsidRPr="00D4320A">
        <w:rPr>
          <w:rFonts w:ascii="宋体" w:hAnsi="宋体" w:cs="宋体"/>
          <w:color w:val="000000"/>
          <w:kern w:val="0"/>
          <w:sz w:val="18"/>
          <w:szCs w:val="18"/>
        </w:rPr>
        <w:t>)</w:t>
      </w:r>
      <w:r w:rsidRPr="00D4320A">
        <w:rPr>
          <w:rFonts w:ascii="宋体" w:hAnsi="宋体" w:cs="宋体" w:hint="eastAsia"/>
          <w:color w:val="000000"/>
          <w:kern w:val="0"/>
          <w:sz w:val="18"/>
          <w:szCs w:val="18"/>
        </w:rPr>
        <w:t>若</w:t>
      </w:r>
      <w:r w:rsidRPr="0006548D">
        <w:rPr>
          <w:rFonts w:ascii="宋体" w:hAnsi="宋体" w:cs="宋体"/>
          <w:color w:val="000000"/>
          <w:kern w:val="0"/>
          <w:sz w:val="18"/>
          <w:szCs w:val="18"/>
        </w:rPr>
        <w:t>1&gt;0</w:t>
      </w:r>
      <w:r w:rsidRPr="0006548D">
        <w:rPr>
          <w:rFonts w:ascii="宋体" w:hAnsi="宋体" w:cs="宋体" w:hint="eastAsia"/>
          <w:color w:val="000000"/>
          <w:kern w:val="0"/>
          <w:sz w:val="18"/>
          <w:szCs w:val="18"/>
        </w:rPr>
        <w:t>，则8</w:t>
      </w:r>
      <w:r w:rsidRPr="0006548D">
        <w:rPr>
          <w:rFonts w:ascii="宋体" w:hAnsi="宋体" w:cs="宋体"/>
          <w:color w:val="000000"/>
          <w:kern w:val="0"/>
          <w:sz w:val="18"/>
          <w:szCs w:val="18"/>
        </w:rPr>
        <w:t xml:space="preserve">&gt;0  </w:t>
      </w:r>
      <w:r w:rsidRPr="00F87863">
        <w:rPr>
          <w:rFonts w:ascii="宋体" w:hAnsi="宋体" w:cs="宋体" w:hint="eastAsia"/>
          <w:color w:val="000000"/>
          <w:kern w:val="0"/>
          <w:sz w:val="18"/>
          <w:szCs w:val="18"/>
        </w:rPr>
        <w:t xml:space="preserve">          </w:t>
      </w:r>
      <w:r w:rsidRPr="00BB4399">
        <w:rPr>
          <w:rFonts w:ascii="宋体" w:hAnsi="宋体" w:cs="宋体"/>
          <w:color w:val="000000"/>
          <w:kern w:val="0"/>
          <w:sz w:val="18"/>
          <w:szCs w:val="18"/>
        </w:rPr>
        <w:t xml:space="preserve"> </w:t>
      </w:r>
      <w:r w:rsidRPr="00BB4399">
        <w:rPr>
          <w:rFonts w:ascii="宋体" w:hAnsi="宋体" w:cs="宋体" w:hint="eastAsia"/>
          <w:color w:val="000000"/>
          <w:kern w:val="0"/>
          <w:sz w:val="18"/>
          <w:szCs w:val="18"/>
        </w:rPr>
        <w:t xml:space="preserve"> </w:t>
      </w:r>
      <w:r w:rsidRPr="003B7462">
        <w:rPr>
          <w:rFonts w:ascii="宋体" w:hAnsi="宋体" w:cs="宋体"/>
          <w:color w:val="000000"/>
          <w:kern w:val="0"/>
          <w:sz w:val="18"/>
          <w:szCs w:val="18"/>
        </w:rPr>
        <w:t>(</w:t>
      </w:r>
      <w:r w:rsidRPr="00667356">
        <w:rPr>
          <w:rFonts w:ascii="宋体" w:hAnsi="宋体" w:cs="宋体"/>
          <w:color w:val="000000"/>
          <w:kern w:val="0"/>
          <w:sz w:val="18"/>
          <w:szCs w:val="18"/>
        </w:rPr>
        <w:t>7</w:t>
      </w:r>
      <w:r w:rsidRPr="00D4320A">
        <w:rPr>
          <w:rFonts w:ascii="宋体" w:hAnsi="宋体" w:cs="宋体"/>
          <w:color w:val="000000"/>
          <w:kern w:val="0"/>
          <w:sz w:val="18"/>
          <w:szCs w:val="18"/>
        </w:rPr>
        <w:t>)</w:t>
      </w:r>
      <w:r w:rsidRPr="00D4320A">
        <w:rPr>
          <w:rFonts w:ascii="宋体" w:hAnsi="宋体" w:cs="宋体" w:hint="eastAsia"/>
          <w:color w:val="000000"/>
          <w:kern w:val="0"/>
          <w:sz w:val="18"/>
          <w:szCs w:val="18"/>
        </w:rPr>
        <w:t>若</w:t>
      </w:r>
      <w:r w:rsidRPr="0006548D">
        <w:rPr>
          <w:rFonts w:ascii="宋体" w:hAnsi="宋体" w:cs="宋体" w:hint="eastAsia"/>
          <w:color w:val="000000"/>
          <w:kern w:val="0"/>
          <w:sz w:val="18"/>
          <w:szCs w:val="18"/>
        </w:rPr>
        <w:t>8</w:t>
      </w:r>
      <w:r w:rsidRPr="0006548D">
        <w:rPr>
          <w:rFonts w:ascii="宋体" w:hAnsi="宋体" w:cs="宋体"/>
          <w:color w:val="000000"/>
          <w:kern w:val="0"/>
          <w:sz w:val="18"/>
          <w:szCs w:val="18"/>
        </w:rPr>
        <w:t>&gt;0</w:t>
      </w:r>
      <w:r w:rsidRPr="0006548D">
        <w:rPr>
          <w:rFonts w:ascii="宋体" w:hAnsi="宋体" w:cs="宋体" w:hint="eastAsia"/>
          <w:color w:val="000000"/>
          <w:kern w:val="0"/>
          <w:sz w:val="18"/>
          <w:szCs w:val="18"/>
        </w:rPr>
        <w:t>，则</w:t>
      </w:r>
      <w:r w:rsidRPr="0006548D">
        <w:rPr>
          <w:rFonts w:ascii="宋体" w:hAnsi="宋体" w:cs="宋体"/>
          <w:color w:val="000000"/>
          <w:kern w:val="0"/>
          <w:sz w:val="18"/>
          <w:szCs w:val="18"/>
        </w:rPr>
        <w:t xml:space="preserve">1&gt;0  </w:t>
      </w:r>
      <w:r w:rsidRPr="00F87863">
        <w:rPr>
          <w:rFonts w:ascii="宋体" w:hAnsi="宋体" w:cs="宋体"/>
          <w:color w:val="000000"/>
          <w:kern w:val="0"/>
          <w:sz w:val="18"/>
          <w:szCs w:val="18"/>
        </w:rPr>
        <w:t xml:space="preserve">  </w:t>
      </w:r>
      <w:r w:rsidRPr="00BB4399">
        <w:rPr>
          <w:rFonts w:ascii="宋体" w:hAnsi="宋体" w:cs="宋体" w:hint="eastAsia"/>
          <w:color w:val="000000"/>
          <w:kern w:val="0"/>
          <w:sz w:val="18"/>
          <w:szCs w:val="18"/>
        </w:rPr>
        <w:t xml:space="preserve">               </w:t>
      </w:r>
    </w:p>
    <w:p w:rsidR="00E257A5" w:rsidRPr="00F87863" w:rsidRDefault="00E257A5" w:rsidP="00E257A5">
      <w:pPr>
        <w:spacing w:line="300" w:lineRule="exact"/>
        <w:ind w:left="1620" w:hangingChars="900" w:hanging="1620"/>
        <w:rPr>
          <w:rFonts w:ascii="宋体" w:hAnsi="宋体" w:cs="宋体"/>
          <w:color w:val="000000"/>
          <w:kern w:val="0"/>
          <w:sz w:val="18"/>
          <w:szCs w:val="18"/>
        </w:rPr>
      </w:pPr>
      <w:r w:rsidRPr="003B7462">
        <w:rPr>
          <w:rFonts w:ascii="宋体" w:hAnsi="宋体" w:cs="宋体"/>
          <w:color w:val="000000"/>
          <w:kern w:val="0"/>
          <w:sz w:val="18"/>
          <w:szCs w:val="18"/>
        </w:rPr>
        <w:t xml:space="preserve">  </w:t>
      </w:r>
      <w:r w:rsidRPr="003B7462">
        <w:rPr>
          <w:rFonts w:ascii="宋体" w:hAnsi="宋体" w:cs="宋体" w:hint="eastAsia"/>
          <w:color w:val="000000"/>
          <w:kern w:val="0"/>
          <w:sz w:val="18"/>
          <w:szCs w:val="18"/>
        </w:rPr>
        <w:t xml:space="preserve">       </w:t>
      </w:r>
      <w:r w:rsidRPr="003B7462">
        <w:rPr>
          <w:rFonts w:ascii="宋体" w:hAnsi="宋体" w:cs="宋体"/>
          <w:color w:val="000000"/>
          <w:kern w:val="0"/>
          <w:sz w:val="18"/>
          <w:szCs w:val="18"/>
        </w:rPr>
        <w:t>(</w:t>
      </w:r>
      <w:r w:rsidRPr="00667356">
        <w:rPr>
          <w:rFonts w:ascii="宋体" w:hAnsi="宋体" w:cs="宋体"/>
          <w:color w:val="000000"/>
          <w:kern w:val="0"/>
          <w:sz w:val="18"/>
          <w:szCs w:val="18"/>
        </w:rPr>
        <w:t>8</w:t>
      </w:r>
      <w:r w:rsidRPr="00D4320A">
        <w:rPr>
          <w:rFonts w:ascii="宋体" w:hAnsi="宋体" w:cs="宋体"/>
          <w:color w:val="000000"/>
          <w:kern w:val="0"/>
          <w:sz w:val="18"/>
          <w:szCs w:val="18"/>
        </w:rPr>
        <w:t>)</w:t>
      </w:r>
      <w:r w:rsidRPr="00D4320A">
        <w:rPr>
          <w:rFonts w:ascii="宋体" w:hAnsi="宋体" w:cs="宋体" w:hint="eastAsia"/>
          <w:color w:val="000000"/>
          <w:kern w:val="0"/>
          <w:sz w:val="18"/>
          <w:szCs w:val="18"/>
        </w:rPr>
        <w:t>若</w:t>
      </w:r>
      <w:r w:rsidRPr="0006548D">
        <w:rPr>
          <w:rFonts w:ascii="宋体" w:hAnsi="宋体" w:cs="宋体"/>
          <w:color w:val="000000"/>
          <w:kern w:val="0"/>
          <w:sz w:val="18"/>
          <w:szCs w:val="18"/>
        </w:rPr>
        <w:t>22&gt;0</w:t>
      </w:r>
      <w:r w:rsidRPr="0006548D">
        <w:rPr>
          <w:rFonts w:ascii="宋体" w:hAnsi="宋体" w:cs="宋体" w:hint="eastAsia"/>
          <w:color w:val="000000"/>
          <w:kern w:val="0"/>
          <w:sz w:val="18"/>
          <w:szCs w:val="18"/>
        </w:rPr>
        <w:t>，则</w:t>
      </w:r>
      <w:r w:rsidRPr="0006548D">
        <w:rPr>
          <w:rFonts w:ascii="宋体" w:hAnsi="宋体" w:cs="宋体"/>
          <w:color w:val="000000"/>
          <w:kern w:val="0"/>
          <w:sz w:val="18"/>
          <w:szCs w:val="18"/>
        </w:rPr>
        <w:t>23&gt;0</w:t>
      </w:r>
      <w:r w:rsidRPr="0006548D">
        <w:rPr>
          <w:rFonts w:ascii="宋体" w:hAnsi="宋体" w:cs="宋体" w:hint="eastAsia"/>
          <w:color w:val="000000"/>
          <w:kern w:val="0"/>
          <w:sz w:val="18"/>
          <w:szCs w:val="18"/>
        </w:rPr>
        <w:t>且</w:t>
      </w:r>
      <w:r w:rsidRPr="00F87863">
        <w:rPr>
          <w:rFonts w:ascii="宋体" w:hAnsi="宋体" w:cs="宋体"/>
          <w:color w:val="000000"/>
          <w:kern w:val="0"/>
          <w:sz w:val="18"/>
          <w:szCs w:val="18"/>
        </w:rPr>
        <w:t>26&gt;0</w:t>
      </w:r>
      <w:r w:rsidRPr="00BB4399">
        <w:rPr>
          <w:rFonts w:ascii="宋体" w:hAnsi="宋体" w:cs="宋体" w:hint="eastAsia"/>
          <w:color w:val="000000"/>
          <w:kern w:val="0"/>
          <w:sz w:val="18"/>
          <w:szCs w:val="18"/>
        </w:rPr>
        <w:t xml:space="preserve">      </w:t>
      </w:r>
      <w:r w:rsidRPr="00BB4399">
        <w:rPr>
          <w:rFonts w:ascii="宋体" w:hAnsi="宋体" w:cs="宋体"/>
          <w:color w:val="000000"/>
          <w:kern w:val="0"/>
          <w:sz w:val="18"/>
          <w:szCs w:val="18"/>
        </w:rPr>
        <w:t>(</w:t>
      </w:r>
      <w:r w:rsidRPr="00667356">
        <w:rPr>
          <w:rFonts w:ascii="宋体" w:hAnsi="宋体" w:cs="宋体"/>
          <w:color w:val="000000"/>
          <w:kern w:val="0"/>
          <w:sz w:val="18"/>
          <w:szCs w:val="18"/>
        </w:rPr>
        <w:t>9</w:t>
      </w:r>
      <w:r w:rsidRPr="00D4320A">
        <w:rPr>
          <w:rFonts w:ascii="宋体" w:hAnsi="宋体" w:cs="宋体"/>
          <w:color w:val="000000"/>
          <w:kern w:val="0"/>
          <w:sz w:val="18"/>
          <w:szCs w:val="18"/>
        </w:rPr>
        <w:t>)</w:t>
      </w:r>
      <w:r w:rsidRPr="00D4320A">
        <w:rPr>
          <w:rFonts w:ascii="宋体" w:hAnsi="宋体" w:cs="宋体" w:hint="eastAsia"/>
          <w:color w:val="000000"/>
          <w:kern w:val="0"/>
          <w:sz w:val="18"/>
          <w:szCs w:val="18"/>
        </w:rPr>
        <w:t>若</w:t>
      </w:r>
      <w:r w:rsidRPr="0006548D">
        <w:rPr>
          <w:rFonts w:ascii="宋体" w:hAnsi="宋体" w:cs="宋体"/>
          <w:color w:val="000000"/>
          <w:kern w:val="0"/>
          <w:sz w:val="18"/>
          <w:szCs w:val="18"/>
        </w:rPr>
        <w:t>23&gt;0</w:t>
      </w:r>
      <w:r w:rsidRPr="0006548D">
        <w:rPr>
          <w:rFonts w:ascii="宋体" w:hAnsi="宋体" w:cs="宋体" w:hint="eastAsia"/>
          <w:color w:val="000000"/>
          <w:kern w:val="0"/>
          <w:sz w:val="18"/>
          <w:szCs w:val="18"/>
        </w:rPr>
        <w:t>，则</w:t>
      </w:r>
      <w:r w:rsidRPr="0006548D">
        <w:rPr>
          <w:rFonts w:ascii="宋体" w:hAnsi="宋体" w:cs="宋体"/>
          <w:color w:val="000000"/>
          <w:kern w:val="0"/>
          <w:sz w:val="18"/>
          <w:szCs w:val="18"/>
        </w:rPr>
        <w:t>22&gt;0</w:t>
      </w:r>
      <w:r w:rsidRPr="0006548D">
        <w:rPr>
          <w:rFonts w:ascii="宋体" w:hAnsi="宋体" w:cs="宋体" w:hint="eastAsia"/>
          <w:color w:val="000000"/>
          <w:kern w:val="0"/>
          <w:sz w:val="18"/>
          <w:szCs w:val="18"/>
        </w:rPr>
        <w:t>且</w:t>
      </w:r>
      <w:r w:rsidRPr="00F87863">
        <w:rPr>
          <w:rFonts w:ascii="宋体" w:hAnsi="宋体" w:cs="宋体"/>
          <w:color w:val="000000"/>
          <w:kern w:val="0"/>
          <w:sz w:val="18"/>
          <w:szCs w:val="18"/>
        </w:rPr>
        <w:t>26&gt;0</w:t>
      </w:r>
      <w:r w:rsidRPr="00BB4399">
        <w:rPr>
          <w:rFonts w:ascii="宋体" w:hAnsi="宋体" w:cs="宋体" w:hint="eastAsia"/>
          <w:color w:val="000000"/>
          <w:kern w:val="0"/>
          <w:sz w:val="18"/>
          <w:szCs w:val="18"/>
        </w:rPr>
        <w:t xml:space="preserve">    </w:t>
      </w:r>
      <w:r w:rsidRPr="00BB4399">
        <w:rPr>
          <w:rFonts w:ascii="宋体" w:hAnsi="宋体" w:cs="宋体"/>
          <w:color w:val="000000"/>
          <w:kern w:val="0"/>
          <w:sz w:val="18"/>
          <w:szCs w:val="18"/>
        </w:rPr>
        <w:t>(</w:t>
      </w:r>
      <w:r w:rsidRPr="00667356">
        <w:rPr>
          <w:rFonts w:ascii="宋体" w:hAnsi="宋体" w:cs="宋体"/>
          <w:color w:val="000000"/>
          <w:kern w:val="0"/>
          <w:sz w:val="18"/>
          <w:szCs w:val="18"/>
        </w:rPr>
        <w:t>10</w:t>
      </w:r>
      <w:r w:rsidRPr="00D4320A">
        <w:rPr>
          <w:rFonts w:ascii="宋体" w:hAnsi="宋体" w:cs="宋体"/>
          <w:color w:val="000000"/>
          <w:kern w:val="0"/>
          <w:sz w:val="18"/>
          <w:szCs w:val="18"/>
        </w:rPr>
        <w:t>)</w:t>
      </w:r>
      <w:r w:rsidRPr="00D4320A">
        <w:rPr>
          <w:rFonts w:ascii="宋体" w:hAnsi="宋体" w:cs="宋体" w:hint="eastAsia"/>
          <w:color w:val="000000"/>
          <w:kern w:val="0"/>
          <w:sz w:val="18"/>
          <w:szCs w:val="18"/>
        </w:rPr>
        <w:t>若</w:t>
      </w:r>
      <w:r w:rsidRPr="0006548D">
        <w:rPr>
          <w:rFonts w:ascii="宋体" w:hAnsi="宋体" w:cs="宋体"/>
          <w:color w:val="000000"/>
          <w:kern w:val="0"/>
          <w:sz w:val="18"/>
          <w:szCs w:val="18"/>
        </w:rPr>
        <w:t>26&gt;0</w:t>
      </w:r>
      <w:r w:rsidRPr="0006548D">
        <w:rPr>
          <w:rFonts w:ascii="宋体" w:hAnsi="宋体" w:cs="宋体" w:hint="eastAsia"/>
          <w:color w:val="000000"/>
          <w:kern w:val="0"/>
          <w:sz w:val="18"/>
          <w:szCs w:val="18"/>
        </w:rPr>
        <w:t>，则</w:t>
      </w:r>
      <w:r w:rsidRPr="0006548D">
        <w:rPr>
          <w:rFonts w:ascii="宋体" w:hAnsi="宋体" w:cs="宋体"/>
          <w:color w:val="000000"/>
          <w:kern w:val="0"/>
          <w:sz w:val="18"/>
          <w:szCs w:val="18"/>
        </w:rPr>
        <w:t>22&gt;0</w:t>
      </w:r>
      <w:r w:rsidRPr="0006548D">
        <w:rPr>
          <w:rFonts w:ascii="宋体" w:hAnsi="宋体" w:cs="宋体" w:hint="eastAsia"/>
          <w:color w:val="000000"/>
          <w:kern w:val="0"/>
          <w:sz w:val="18"/>
          <w:szCs w:val="18"/>
        </w:rPr>
        <w:t>且</w:t>
      </w:r>
      <w:r w:rsidRPr="00F87863">
        <w:rPr>
          <w:rFonts w:ascii="宋体" w:hAnsi="宋体" w:cs="宋体"/>
          <w:color w:val="000000"/>
          <w:kern w:val="0"/>
          <w:sz w:val="18"/>
          <w:szCs w:val="18"/>
        </w:rPr>
        <w:t xml:space="preserve">23&gt;0    </w:t>
      </w:r>
    </w:p>
    <w:p w:rsidR="00E257A5" w:rsidRPr="0006548D" w:rsidRDefault="00E257A5" w:rsidP="00E257A5">
      <w:pPr>
        <w:spacing w:line="300" w:lineRule="exact"/>
        <w:ind w:leftChars="387" w:left="1623" w:hangingChars="450" w:hanging="810"/>
        <w:rPr>
          <w:rFonts w:ascii="宋体" w:hAnsi="宋体" w:cs="宋体"/>
          <w:color w:val="000000"/>
          <w:kern w:val="0"/>
          <w:sz w:val="18"/>
          <w:szCs w:val="18"/>
        </w:rPr>
      </w:pPr>
      <w:r w:rsidRPr="00BB4399">
        <w:rPr>
          <w:rFonts w:ascii="宋体" w:hAnsi="宋体" w:cs="宋体"/>
          <w:color w:val="000000"/>
          <w:kern w:val="0"/>
          <w:sz w:val="18"/>
          <w:szCs w:val="18"/>
        </w:rPr>
        <w:t>(</w:t>
      </w:r>
      <w:r w:rsidRPr="00BB4399">
        <w:rPr>
          <w:rFonts w:ascii="宋体" w:hAnsi="宋体" w:cs="宋体" w:hint="eastAsia"/>
          <w:color w:val="000000"/>
          <w:kern w:val="0"/>
          <w:sz w:val="18"/>
          <w:szCs w:val="18"/>
        </w:rPr>
        <w:t>1</w:t>
      </w:r>
      <w:r w:rsidRPr="00667356">
        <w:rPr>
          <w:rFonts w:ascii="宋体" w:hAnsi="宋体" w:cs="宋体"/>
          <w:color w:val="000000"/>
          <w:kern w:val="0"/>
          <w:sz w:val="18"/>
          <w:szCs w:val="18"/>
        </w:rPr>
        <w:t>1</w:t>
      </w:r>
      <w:r w:rsidRPr="00D4320A">
        <w:rPr>
          <w:rFonts w:ascii="宋体" w:hAnsi="宋体" w:cs="宋体"/>
          <w:color w:val="000000"/>
          <w:kern w:val="0"/>
          <w:sz w:val="18"/>
          <w:szCs w:val="18"/>
        </w:rPr>
        <w:t>)</w:t>
      </w:r>
      <w:r w:rsidRPr="00D4320A">
        <w:rPr>
          <w:rFonts w:ascii="宋体" w:hAnsi="宋体" w:cs="宋体" w:hint="eastAsia"/>
          <w:color w:val="000000"/>
          <w:kern w:val="0"/>
          <w:sz w:val="18"/>
          <w:szCs w:val="18"/>
        </w:rPr>
        <w:t>若</w:t>
      </w:r>
      <w:r w:rsidRPr="0006548D">
        <w:rPr>
          <w:rFonts w:ascii="宋体" w:hAnsi="宋体" w:cs="宋体"/>
          <w:color w:val="000000"/>
          <w:kern w:val="0"/>
          <w:sz w:val="18"/>
          <w:szCs w:val="18"/>
        </w:rPr>
        <w:t>27&gt;0</w:t>
      </w:r>
      <w:r w:rsidRPr="0006548D">
        <w:rPr>
          <w:rFonts w:ascii="宋体" w:hAnsi="宋体" w:cs="宋体" w:hint="eastAsia"/>
          <w:color w:val="000000"/>
          <w:kern w:val="0"/>
          <w:sz w:val="18"/>
          <w:szCs w:val="18"/>
        </w:rPr>
        <w:t>，则</w:t>
      </w:r>
      <w:r w:rsidRPr="0006548D">
        <w:rPr>
          <w:rFonts w:ascii="宋体" w:hAnsi="宋体" w:cs="宋体"/>
          <w:color w:val="000000"/>
          <w:kern w:val="0"/>
          <w:sz w:val="18"/>
          <w:szCs w:val="18"/>
        </w:rPr>
        <w:t>22&gt;0             (</w:t>
      </w:r>
      <w:r w:rsidRPr="0006548D">
        <w:rPr>
          <w:rFonts w:ascii="宋体" w:hAnsi="宋体" w:cs="宋体" w:hint="eastAsia"/>
          <w:color w:val="000000"/>
          <w:kern w:val="0"/>
          <w:sz w:val="18"/>
          <w:szCs w:val="18"/>
        </w:rPr>
        <w:t>1</w:t>
      </w:r>
      <w:r w:rsidRPr="00667356">
        <w:rPr>
          <w:rFonts w:ascii="宋体" w:hAnsi="宋体" w:cs="宋体"/>
          <w:color w:val="000000"/>
          <w:kern w:val="0"/>
          <w:sz w:val="18"/>
          <w:szCs w:val="18"/>
        </w:rPr>
        <w:t>2</w:t>
      </w:r>
      <w:r w:rsidRPr="00D4320A">
        <w:rPr>
          <w:rFonts w:ascii="宋体" w:hAnsi="宋体" w:cs="宋体"/>
          <w:color w:val="000000"/>
          <w:kern w:val="0"/>
          <w:sz w:val="18"/>
          <w:szCs w:val="18"/>
        </w:rPr>
        <w:t>)29</w:t>
      </w:r>
      <w:r w:rsidRPr="00D4320A">
        <w:rPr>
          <w:rFonts w:ascii="宋体" w:hAnsi="宋体" w:cs="宋体" w:hint="eastAsia"/>
          <w:color w:val="000000"/>
          <w:kern w:val="0"/>
          <w:sz w:val="18"/>
          <w:szCs w:val="18"/>
        </w:rPr>
        <w:t>≥</w:t>
      </w:r>
      <w:r w:rsidRPr="0006548D">
        <w:rPr>
          <w:rFonts w:ascii="宋体" w:hAnsi="宋体" w:cs="宋体"/>
          <w:color w:val="000000"/>
          <w:kern w:val="0"/>
          <w:sz w:val="18"/>
          <w:szCs w:val="18"/>
        </w:rPr>
        <w:t xml:space="preserve">30       </w:t>
      </w:r>
      <w:r w:rsidRPr="0006548D">
        <w:rPr>
          <w:rFonts w:ascii="宋体" w:hAnsi="宋体" w:cs="宋体" w:hint="eastAsia"/>
          <w:color w:val="000000"/>
          <w:kern w:val="0"/>
          <w:sz w:val="18"/>
          <w:szCs w:val="18"/>
        </w:rPr>
        <w:t xml:space="preserve">  </w:t>
      </w:r>
    </w:p>
    <w:p w:rsidR="00E257A5" w:rsidRPr="00D4320A" w:rsidRDefault="00E257A5" w:rsidP="00E257A5">
      <w:pPr>
        <w:spacing w:line="300" w:lineRule="exact"/>
        <w:ind w:leftChars="387" w:left="1623" w:hangingChars="450" w:hanging="810"/>
        <w:rPr>
          <w:rFonts w:ascii="宋体" w:hAnsi="宋体" w:cs="宋体"/>
          <w:color w:val="000000"/>
          <w:kern w:val="0"/>
          <w:sz w:val="18"/>
          <w:szCs w:val="18"/>
        </w:rPr>
      </w:pPr>
      <w:r w:rsidRPr="0006548D">
        <w:rPr>
          <w:rFonts w:ascii="宋体" w:hAnsi="宋体" w:cs="宋体"/>
          <w:color w:val="000000"/>
          <w:kern w:val="0"/>
          <w:sz w:val="18"/>
          <w:szCs w:val="18"/>
        </w:rPr>
        <w:t>(1</w:t>
      </w:r>
      <w:r w:rsidRPr="00667356">
        <w:rPr>
          <w:rFonts w:ascii="宋体" w:hAnsi="宋体" w:cs="宋体"/>
          <w:color w:val="000000"/>
          <w:kern w:val="0"/>
          <w:sz w:val="18"/>
          <w:szCs w:val="18"/>
        </w:rPr>
        <w:t>3</w:t>
      </w:r>
      <w:r w:rsidRPr="00D4320A">
        <w:rPr>
          <w:rFonts w:ascii="宋体" w:hAnsi="宋体" w:cs="宋体"/>
          <w:color w:val="000000"/>
          <w:kern w:val="0"/>
          <w:sz w:val="18"/>
          <w:szCs w:val="18"/>
        </w:rPr>
        <w:t>)</w:t>
      </w:r>
      <w:r w:rsidRPr="00667356">
        <w:rPr>
          <w:rFonts w:ascii="宋体" w:hAnsi="宋体" w:cs="宋体"/>
          <w:color w:val="000000"/>
          <w:kern w:val="0"/>
          <w:sz w:val="18"/>
          <w:szCs w:val="18"/>
        </w:rPr>
        <w:t>7</w:t>
      </w:r>
      <w:r w:rsidRPr="00667356">
        <w:rPr>
          <w:rFonts w:ascii="宋体" w:hAnsi="宋体" w:cs="宋体" w:hint="eastAsia"/>
          <w:color w:val="000000"/>
          <w:kern w:val="0"/>
          <w:sz w:val="18"/>
          <w:szCs w:val="18"/>
        </w:rPr>
        <w:t>=</w:t>
      </w:r>
      <w:r w:rsidRPr="00667356">
        <w:rPr>
          <w:rFonts w:ascii="宋体" w:hAnsi="宋体" w:cs="宋体"/>
          <w:color w:val="000000"/>
          <w:kern w:val="0"/>
          <w:sz w:val="18"/>
          <w:szCs w:val="18"/>
        </w:rPr>
        <w:t>42+43+44+45</w:t>
      </w:r>
    </w:p>
    <w:p w:rsidR="00E257A5" w:rsidRPr="003B7462" w:rsidRDefault="00E257A5" w:rsidP="00E257A5">
      <w:pPr>
        <w:spacing w:line="300" w:lineRule="exact"/>
        <w:ind w:leftChars="344" w:left="1622" w:hangingChars="500" w:hanging="900"/>
        <w:rPr>
          <w:rFonts w:ascii="宋体" w:hAnsi="宋体" w:cs="宋体"/>
          <w:color w:val="000000"/>
          <w:kern w:val="0"/>
          <w:sz w:val="18"/>
          <w:szCs w:val="18"/>
        </w:rPr>
      </w:pPr>
      <w:r w:rsidRPr="003B7462">
        <w:rPr>
          <w:rFonts w:ascii="宋体" w:hAnsi="宋体" w:cs="宋体" w:hint="eastAsia"/>
          <w:color w:val="000000"/>
          <w:kern w:val="0"/>
          <w:sz w:val="18"/>
          <w:szCs w:val="18"/>
        </w:rPr>
        <w:t>表间审核：</w:t>
      </w:r>
    </w:p>
    <w:p w:rsidR="00E257A5" w:rsidRPr="00D4320A" w:rsidRDefault="00E257A5" w:rsidP="00E257A5">
      <w:pPr>
        <w:spacing w:line="300" w:lineRule="exact"/>
        <w:ind w:leftChars="1" w:left="2" w:firstLineChars="450" w:firstLine="810"/>
        <w:rPr>
          <w:rFonts w:ascii="宋体" w:cs="宋体"/>
          <w:color w:val="000000"/>
          <w:sz w:val="18"/>
          <w:szCs w:val="18"/>
        </w:rPr>
      </w:pPr>
      <w:r w:rsidRPr="003B7462">
        <w:rPr>
          <w:rFonts w:ascii="宋体" w:cs="宋体" w:hint="eastAsia"/>
          <w:color w:val="000000"/>
          <w:kern w:val="0"/>
          <w:sz w:val="18"/>
          <w:szCs w:val="18"/>
        </w:rPr>
        <w:t>(</w:t>
      </w:r>
      <w:r w:rsidRPr="003B7462">
        <w:rPr>
          <w:rFonts w:ascii="宋体" w:cs="宋体"/>
          <w:color w:val="000000"/>
          <w:kern w:val="0"/>
          <w:sz w:val="18"/>
          <w:szCs w:val="18"/>
        </w:rPr>
        <w:t>1</w:t>
      </w:r>
      <w:r w:rsidRPr="003B7462">
        <w:rPr>
          <w:rFonts w:ascii="宋体" w:cs="宋体" w:hint="eastAsia"/>
          <w:color w:val="000000"/>
          <w:kern w:val="0"/>
          <w:sz w:val="18"/>
          <w:szCs w:val="18"/>
        </w:rPr>
        <w:t>)</w:t>
      </w:r>
      <w:r w:rsidRPr="003B7462">
        <w:rPr>
          <w:rFonts w:ascii="宋体" w:cs="宋体"/>
          <w:color w:val="000000"/>
          <w:kern w:val="0"/>
          <w:sz w:val="18"/>
          <w:szCs w:val="18"/>
        </w:rPr>
        <w:t>1</w:t>
      </w:r>
      <w:r w:rsidRPr="003B7462">
        <w:rPr>
          <w:rFonts w:ascii="宋体" w:cs="宋体" w:hint="eastAsia"/>
          <w:color w:val="000000"/>
          <w:kern w:val="0"/>
          <w:sz w:val="18"/>
          <w:szCs w:val="18"/>
        </w:rPr>
        <w:t>07-</w:t>
      </w:r>
      <w:r w:rsidRPr="00667356">
        <w:rPr>
          <w:rFonts w:ascii="宋体" w:cs="宋体"/>
          <w:color w:val="000000"/>
          <w:kern w:val="0"/>
          <w:sz w:val="18"/>
          <w:szCs w:val="18"/>
        </w:rPr>
        <w:t>5</w:t>
      </w:r>
      <w:r w:rsidRPr="00D4320A">
        <w:rPr>
          <w:rFonts w:ascii="宋体" w:cs="宋体" w:hint="eastAsia"/>
          <w:color w:val="000000"/>
          <w:kern w:val="0"/>
          <w:sz w:val="18"/>
          <w:szCs w:val="18"/>
        </w:rPr>
        <w:t>表(1)*12</w:t>
      </w:r>
      <w:r w:rsidRPr="0006548D">
        <w:rPr>
          <w:rFonts w:ascii="宋体" w:cs="宋体" w:hint="eastAsia"/>
          <w:color w:val="000000"/>
          <w:kern w:val="0"/>
          <w:sz w:val="18"/>
          <w:szCs w:val="18"/>
        </w:rPr>
        <w:t>≥</w:t>
      </w:r>
      <w:r w:rsidRPr="0006548D">
        <w:rPr>
          <w:rFonts w:ascii="宋体" w:cs="宋体"/>
          <w:color w:val="000000"/>
          <w:kern w:val="0"/>
          <w:sz w:val="18"/>
          <w:szCs w:val="18"/>
        </w:rPr>
        <w:t>1</w:t>
      </w:r>
      <w:r w:rsidRPr="0006548D">
        <w:rPr>
          <w:rFonts w:ascii="宋体" w:cs="宋体" w:hint="eastAsia"/>
          <w:color w:val="000000"/>
          <w:kern w:val="0"/>
          <w:sz w:val="18"/>
          <w:szCs w:val="18"/>
        </w:rPr>
        <w:t>07-</w:t>
      </w:r>
      <w:r w:rsidRPr="00667356">
        <w:rPr>
          <w:rFonts w:ascii="宋体" w:cs="宋体"/>
          <w:color w:val="000000"/>
          <w:kern w:val="0"/>
          <w:sz w:val="18"/>
          <w:szCs w:val="18"/>
        </w:rPr>
        <w:t>4</w:t>
      </w:r>
      <w:r w:rsidRPr="00D4320A">
        <w:rPr>
          <w:rFonts w:ascii="宋体" w:cs="宋体" w:hint="eastAsia"/>
          <w:color w:val="000000"/>
          <w:kern w:val="0"/>
          <w:sz w:val="18"/>
          <w:szCs w:val="18"/>
        </w:rPr>
        <w:t>表∑(</w:t>
      </w:r>
      <w:r w:rsidRPr="00667356">
        <w:rPr>
          <w:rFonts w:ascii="宋体" w:cs="宋体"/>
          <w:color w:val="000000"/>
          <w:kern w:val="0"/>
          <w:sz w:val="18"/>
          <w:szCs w:val="18"/>
        </w:rPr>
        <w:t>7</w:t>
      </w:r>
      <w:r w:rsidRPr="00D4320A">
        <w:rPr>
          <w:rFonts w:ascii="宋体" w:cs="宋体" w:hint="eastAsia"/>
          <w:color w:val="000000"/>
          <w:kern w:val="0"/>
          <w:sz w:val="18"/>
          <w:szCs w:val="18"/>
        </w:rPr>
        <w:t>)</w:t>
      </w:r>
    </w:p>
    <w:p w:rsidR="00E257A5" w:rsidRPr="00FF64E4" w:rsidRDefault="00E257A5" w:rsidP="00E257A5">
      <w:pPr>
        <w:spacing w:line="300" w:lineRule="exact"/>
        <w:ind w:firstLineChars="450" w:firstLine="810"/>
        <w:rPr>
          <w:rFonts w:ascii="宋体" w:hAnsi="宋体" w:cs="宋体"/>
          <w:color w:val="000000"/>
          <w:kern w:val="0"/>
          <w:sz w:val="18"/>
          <w:szCs w:val="18"/>
        </w:rPr>
      </w:pPr>
      <w:r w:rsidRPr="0006548D">
        <w:rPr>
          <w:rFonts w:ascii="宋体" w:cs="宋体" w:hint="eastAsia"/>
          <w:color w:val="000000"/>
          <w:kern w:val="0"/>
          <w:sz w:val="18"/>
          <w:szCs w:val="18"/>
        </w:rPr>
        <w:t>(2)</w:t>
      </w:r>
      <w:r w:rsidRPr="0006548D">
        <w:rPr>
          <w:rFonts w:ascii="宋体" w:hAnsi="宋体" w:cs="宋体"/>
          <w:color w:val="000000"/>
          <w:kern w:val="0"/>
          <w:sz w:val="18"/>
          <w:szCs w:val="18"/>
        </w:rPr>
        <w:t>1</w:t>
      </w:r>
      <w:r w:rsidRPr="0006548D">
        <w:rPr>
          <w:rFonts w:ascii="宋体" w:hAnsi="宋体" w:cs="宋体" w:hint="eastAsia"/>
          <w:color w:val="000000"/>
          <w:kern w:val="0"/>
          <w:sz w:val="18"/>
          <w:szCs w:val="18"/>
        </w:rPr>
        <w:t>07-</w:t>
      </w:r>
      <w:r w:rsidRPr="00667356">
        <w:rPr>
          <w:rFonts w:ascii="宋体" w:hAnsi="宋体" w:cs="宋体"/>
          <w:color w:val="000000"/>
          <w:kern w:val="0"/>
          <w:sz w:val="18"/>
          <w:szCs w:val="18"/>
        </w:rPr>
        <w:t>5</w:t>
      </w:r>
      <w:r w:rsidRPr="00D4320A">
        <w:rPr>
          <w:rFonts w:ascii="宋体" w:hAnsi="宋体" w:cs="宋体" w:hint="eastAsia"/>
          <w:color w:val="000000"/>
          <w:kern w:val="0"/>
          <w:sz w:val="18"/>
          <w:szCs w:val="18"/>
        </w:rPr>
        <w:t>表(7)</w:t>
      </w:r>
      <w:r w:rsidRPr="0006548D">
        <w:rPr>
          <w:rFonts w:ascii="宋体" w:cs="宋体" w:hint="eastAsia"/>
          <w:color w:val="000000"/>
          <w:kern w:val="0"/>
          <w:sz w:val="18"/>
          <w:szCs w:val="18"/>
        </w:rPr>
        <w:t>≥</w:t>
      </w:r>
      <w:r w:rsidRPr="0006548D">
        <w:rPr>
          <w:rFonts w:ascii="宋体" w:hAnsi="宋体" w:cs="宋体"/>
          <w:color w:val="000000"/>
          <w:kern w:val="0"/>
          <w:sz w:val="18"/>
          <w:szCs w:val="18"/>
        </w:rPr>
        <w:t>1</w:t>
      </w:r>
      <w:r w:rsidRPr="0006548D">
        <w:rPr>
          <w:rFonts w:ascii="宋体" w:hAnsi="宋体" w:cs="宋体" w:hint="eastAsia"/>
          <w:color w:val="000000"/>
          <w:kern w:val="0"/>
          <w:sz w:val="18"/>
          <w:szCs w:val="18"/>
        </w:rPr>
        <w:t>07-</w:t>
      </w:r>
      <w:r w:rsidRPr="00667356">
        <w:rPr>
          <w:rFonts w:ascii="宋体" w:hAnsi="宋体" w:cs="宋体"/>
          <w:color w:val="000000"/>
          <w:kern w:val="0"/>
          <w:sz w:val="18"/>
          <w:szCs w:val="18"/>
        </w:rPr>
        <w:t>4</w:t>
      </w:r>
      <w:r w:rsidRPr="00D4320A">
        <w:rPr>
          <w:rFonts w:ascii="宋体" w:hAnsi="宋体" w:cs="宋体" w:hint="eastAsia"/>
          <w:color w:val="000000"/>
          <w:kern w:val="0"/>
          <w:sz w:val="18"/>
          <w:szCs w:val="18"/>
        </w:rPr>
        <w:t>表∑(</w:t>
      </w:r>
      <w:r w:rsidRPr="00667356">
        <w:rPr>
          <w:rFonts w:ascii="宋体" w:hAnsi="宋体" w:cs="宋体"/>
          <w:color w:val="000000"/>
          <w:kern w:val="0"/>
          <w:sz w:val="18"/>
          <w:szCs w:val="18"/>
        </w:rPr>
        <w:t>8</w:t>
      </w:r>
      <w:r w:rsidRPr="00D4320A">
        <w:rPr>
          <w:rFonts w:ascii="宋体" w:hAnsi="宋体" w:cs="宋体" w:hint="eastAsia"/>
          <w:color w:val="000000"/>
          <w:kern w:val="0"/>
          <w:sz w:val="18"/>
          <w:szCs w:val="18"/>
        </w:rPr>
        <w:t>)</w:t>
      </w:r>
    </w:p>
    <w:p w:rsidR="007A4F04" w:rsidRPr="00CF3F2D" w:rsidRDefault="0063595C" w:rsidP="00214CC4">
      <w:pPr>
        <w:tabs>
          <w:tab w:val="left" w:pos="2340"/>
        </w:tabs>
        <w:spacing w:line="240" w:lineRule="exact"/>
        <w:rPr>
          <w:rFonts w:ascii="宋体" w:hAnsi="宋体" w:cs="宋体"/>
          <w:color w:val="000000" w:themeColor="text1"/>
          <w:sz w:val="18"/>
          <w:szCs w:val="18"/>
        </w:rPr>
      </w:pPr>
      <w:r w:rsidRPr="0063595C">
        <w:rPr>
          <w:rFonts w:ascii="宋体" w:eastAsia="宋体" w:hAnsi="宋体" w:cs="Times New Roman"/>
          <w:sz w:val="18"/>
          <w:szCs w:val="18"/>
        </w:rPr>
        <w:br w:type="page"/>
      </w:r>
      <w:bookmarkStart w:id="15" w:name="_Toc467508778"/>
    </w:p>
    <w:p w:rsidR="007A4F04" w:rsidRPr="007A4F04" w:rsidRDefault="007A4F04" w:rsidP="007A4F04">
      <w:pPr>
        <w:widowControl w:val="0"/>
        <w:spacing w:line="240" w:lineRule="exact"/>
        <w:jc w:val="both"/>
        <w:rPr>
          <w:rFonts w:ascii="Times New Roman" w:eastAsia="宋体" w:hAnsi="Times New Roman" w:cs="Times New Roman"/>
          <w:sz w:val="18"/>
          <w:szCs w:val="18"/>
        </w:rPr>
      </w:pPr>
      <w:r w:rsidRPr="007A4F04">
        <w:rPr>
          <w:rFonts w:ascii="Times New Roman" w:eastAsia="宋体" w:hAnsi="Times New Roman" w:cs="Times New Roman" w:hint="eastAsia"/>
          <w:sz w:val="18"/>
          <w:szCs w:val="18"/>
        </w:rPr>
        <w:lastRenderedPageBreak/>
        <w:t>填表提示</w:t>
      </w:r>
    </w:p>
    <w:p w:rsidR="007A4F04" w:rsidRPr="007A4F04" w:rsidRDefault="007A4F04" w:rsidP="007A4F04">
      <w:pPr>
        <w:widowControl w:val="0"/>
        <w:spacing w:line="240" w:lineRule="exact"/>
        <w:ind w:firstLineChars="200" w:firstLine="360"/>
        <w:jc w:val="both"/>
        <w:rPr>
          <w:rFonts w:ascii="Times New Roman" w:eastAsia="宋体" w:hAnsi="Times New Roman" w:cs="Times New Roman"/>
          <w:sz w:val="18"/>
          <w:szCs w:val="18"/>
        </w:rPr>
      </w:pPr>
      <w:r w:rsidRPr="007A4F04">
        <w:rPr>
          <w:rFonts w:ascii="Times New Roman" w:eastAsia="宋体" w:hAnsi="Times New Roman" w:cs="Times New Roman" w:hint="eastAsia"/>
          <w:sz w:val="18"/>
          <w:szCs w:val="18"/>
        </w:rPr>
        <w:t>本问卷旨在了解贵企业</w:t>
      </w:r>
      <w:r w:rsidRPr="007A4F04">
        <w:rPr>
          <w:rFonts w:ascii="Times New Roman" w:eastAsia="宋体" w:hAnsi="Times New Roman" w:cs="Times New Roman"/>
          <w:sz w:val="18"/>
          <w:szCs w:val="18"/>
        </w:rPr>
        <w:t>20</w:t>
      </w:r>
      <w:r w:rsidRPr="007A4F04">
        <w:rPr>
          <w:rFonts w:ascii="Times New Roman" w:eastAsia="宋体" w:hAnsi="Times New Roman" w:cs="Times New Roman" w:hint="eastAsia"/>
          <w:sz w:val="18"/>
          <w:szCs w:val="18"/>
        </w:rPr>
        <w:t>20</w:t>
      </w:r>
      <w:r w:rsidRPr="007A4F04">
        <w:rPr>
          <w:rFonts w:ascii="Times New Roman" w:eastAsia="宋体" w:hAnsi="Times New Roman" w:cs="Times New Roman" w:hint="eastAsia"/>
          <w:sz w:val="18"/>
          <w:szCs w:val="18"/>
        </w:rPr>
        <w:t>年进行产品创新、工艺创新、组织（管理）创新和营销创新的情况，以及围绕产品创新和工艺创新开展的相关活动情况。有多种营业活动的企业应根据全部营业活动的情况填报。本问卷请企业统计、科技管理、财务、人力资源等部门共同完成，并应在《工业企业创新调查企业家问卷》之前进行填报。</w:t>
      </w:r>
    </w:p>
    <w:p w:rsidR="007A4F04" w:rsidRPr="007A4F04" w:rsidRDefault="007A4F04" w:rsidP="007A4F04">
      <w:pPr>
        <w:widowControl w:val="0"/>
        <w:spacing w:beforeLines="100" w:before="312" w:afterLines="100" w:after="312" w:line="240" w:lineRule="auto"/>
        <w:jc w:val="center"/>
        <w:outlineLvl w:val="2"/>
        <w:rPr>
          <w:rFonts w:ascii="Times New Roman" w:eastAsia="宋体" w:hAnsi="Times New Roman" w:cs="Times New Roman"/>
          <w:sz w:val="32"/>
          <w:szCs w:val="32"/>
        </w:rPr>
      </w:pPr>
      <w:bookmarkStart w:id="16" w:name="_Toc58860171"/>
      <w:r w:rsidRPr="007A4F04">
        <w:rPr>
          <w:rFonts w:ascii="Times New Roman" w:eastAsia="宋体" w:hAnsi="Times New Roman" w:cs="Times New Roman" w:hint="eastAsia"/>
          <w:sz w:val="32"/>
          <w:szCs w:val="32"/>
        </w:rPr>
        <w:t>工业企业创新情况</w:t>
      </w:r>
      <w:bookmarkEnd w:id="16"/>
    </w:p>
    <w:tbl>
      <w:tblPr>
        <w:tblW w:w="0" w:type="auto"/>
        <w:jc w:val="center"/>
        <w:tblLayout w:type="fixed"/>
        <w:tblCellMar>
          <w:left w:w="0" w:type="dxa"/>
          <w:right w:w="0" w:type="dxa"/>
        </w:tblCellMar>
        <w:tblLook w:val="0000" w:firstRow="0" w:lastRow="0" w:firstColumn="0" w:lastColumn="0" w:noHBand="0" w:noVBand="0"/>
      </w:tblPr>
      <w:tblGrid>
        <w:gridCol w:w="4029"/>
        <w:gridCol w:w="26"/>
        <w:gridCol w:w="2190"/>
        <w:gridCol w:w="600"/>
        <w:gridCol w:w="868"/>
        <w:gridCol w:w="1698"/>
      </w:tblGrid>
      <w:tr w:rsidR="007A4F04" w:rsidRPr="007A4F04" w:rsidTr="00BF310A">
        <w:trPr>
          <w:trHeight w:val="224"/>
          <w:jc w:val="center"/>
        </w:trPr>
        <w:tc>
          <w:tcPr>
            <w:tcW w:w="4029"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6"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190"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600"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68"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表</w:t>
            </w:r>
            <w:r w:rsidRPr="007A4F04">
              <w:rPr>
                <w:rFonts w:ascii="宋体" w:eastAsia="宋体" w:hAnsi="宋体" w:cs="Times New Roman"/>
                <w:sz w:val="18"/>
                <w:szCs w:val="24"/>
              </w:rPr>
              <w:t xml:space="preserve">    </w:t>
            </w:r>
            <w:r w:rsidRPr="007A4F04">
              <w:rPr>
                <w:rFonts w:ascii="宋体" w:eastAsia="宋体" w:hAnsi="宋体" w:cs="Times New Roman" w:hint="eastAsia"/>
                <w:sz w:val="18"/>
                <w:szCs w:val="24"/>
              </w:rPr>
              <w:t>号：</w:t>
            </w:r>
          </w:p>
        </w:tc>
        <w:tc>
          <w:tcPr>
            <w:tcW w:w="1698" w:type="dxa"/>
            <w:tcMar>
              <w:left w:w="0" w:type="dxa"/>
              <w:right w:w="0" w:type="dxa"/>
            </w:tcMar>
            <w:vAlign w:val="center"/>
          </w:tcPr>
          <w:p w:rsidR="007A4F04" w:rsidRPr="007A4F04" w:rsidRDefault="007A4F04" w:rsidP="007A4F04">
            <w:pPr>
              <w:widowControl w:val="0"/>
              <w:spacing w:line="200" w:lineRule="exact"/>
              <w:jc w:val="distribute"/>
              <w:rPr>
                <w:rFonts w:ascii="宋体" w:eastAsia="宋体" w:hAnsi="Times New Roman" w:cs="Times New Roman"/>
                <w:sz w:val="18"/>
                <w:szCs w:val="18"/>
              </w:rPr>
            </w:pPr>
            <w:r w:rsidRPr="007A4F04">
              <w:rPr>
                <w:rFonts w:ascii="宋体" w:eastAsia="宋体" w:hAnsi="宋体" w:cs="Times New Roman" w:hint="eastAsia"/>
                <w:sz w:val="18"/>
                <w:szCs w:val="18"/>
              </w:rPr>
              <w:t>Ｌ１２１表</w:t>
            </w:r>
          </w:p>
        </w:tc>
      </w:tr>
      <w:tr w:rsidR="007A4F04" w:rsidRPr="007A4F04" w:rsidTr="00BF310A">
        <w:trPr>
          <w:trHeight w:val="224"/>
          <w:jc w:val="center"/>
        </w:trPr>
        <w:tc>
          <w:tcPr>
            <w:tcW w:w="6245" w:type="dxa"/>
            <w:gridSpan w:val="3"/>
          </w:tcPr>
          <w:p w:rsidR="007A4F04" w:rsidRPr="007A4F04" w:rsidRDefault="007A4F04" w:rsidP="007A4F04">
            <w:pPr>
              <w:widowControl w:val="0"/>
              <w:spacing w:line="200" w:lineRule="exact"/>
              <w:jc w:val="both"/>
              <w:rPr>
                <w:rFonts w:ascii="宋体" w:eastAsia="宋体" w:hAnsi="Times New Roman" w:cs="Times New Roman"/>
                <w:sz w:val="18"/>
                <w:szCs w:val="18"/>
              </w:rPr>
            </w:pPr>
            <w:r w:rsidRPr="007A4F04">
              <w:rPr>
                <w:rFonts w:ascii="宋体" w:eastAsia="宋体" w:hAnsi="宋体" w:cs="Times New Roman" w:hint="eastAsia"/>
                <w:sz w:val="18"/>
                <w:szCs w:val="18"/>
              </w:rPr>
              <w:t>统一社会信用代码：</w:t>
            </w:r>
            <w:r w:rsidRPr="007A4F04">
              <w:rPr>
                <w:rFonts w:ascii="宋体" w:eastAsia="宋体" w:hAnsi="宋体" w:cs="Times New Roman" w:hint="eastAsia"/>
                <w:bCs/>
                <w:sz w:val="18"/>
                <w:szCs w:val="18"/>
              </w:rPr>
              <w:t>□□□□□□□□□□□□□□□□□□</w:t>
            </w:r>
          </w:p>
        </w:tc>
        <w:tc>
          <w:tcPr>
            <w:tcW w:w="600"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68"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制定机关：</w:t>
            </w:r>
          </w:p>
        </w:tc>
        <w:tc>
          <w:tcPr>
            <w:tcW w:w="1698" w:type="dxa"/>
            <w:tcMar>
              <w:left w:w="0" w:type="dxa"/>
              <w:right w:w="0" w:type="dxa"/>
            </w:tcMar>
            <w:vAlign w:val="center"/>
          </w:tcPr>
          <w:p w:rsidR="007A4F04" w:rsidRPr="007A4F04" w:rsidRDefault="0004690B" w:rsidP="007A4F04">
            <w:pPr>
              <w:widowControl w:val="0"/>
              <w:spacing w:line="200" w:lineRule="exact"/>
              <w:jc w:val="distribute"/>
              <w:rPr>
                <w:rFonts w:ascii="宋体" w:eastAsia="宋体" w:hAnsi="宋体" w:cs="宋体"/>
                <w:sz w:val="18"/>
                <w:szCs w:val="18"/>
              </w:rPr>
            </w:pPr>
            <w:r>
              <w:rPr>
                <w:rFonts w:ascii="宋体" w:eastAsia="宋体" w:hAnsi="宋体" w:cs="宋体" w:hint="eastAsia"/>
                <w:sz w:val="18"/>
                <w:szCs w:val="18"/>
              </w:rPr>
              <w:t>湖南省</w:t>
            </w:r>
            <w:r w:rsidR="007A4F04" w:rsidRPr="007A4F04">
              <w:rPr>
                <w:rFonts w:ascii="宋体" w:eastAsia="宋体" w:hAnsi="宋体" w:cs="宋体" w:hint="eastAsia"/>
                <w:sz w:val="18"/>
                <w:szCs w:val="18"/>
              </w:rPr>
              <w:t>统计局</w:t>
            </w:r>
          </w:p>
        </w:tc>
      </w:tr>
      <w:tr w:rsidR="007A4F04" w:rsidRPr="007A4F04" w:rsidTr="00BF310A">
        <w:trPr>
          <w:trHeight w:val="224"/>
          <w:jc w:val="center"/>
        </w:trPr>
        <w:tc>
          <w:tcPr>
            <w:tcW w:w="6245" w:type="dxa"/>
            <w:gridSpan w:val="3"/>
            <w:vAlign w:val="center"/>
          </w:tcPr>
          <w:p w:rsidR="007A4F04" w:rsidRPr="007A4F04" w:rsidRDefault="007A4F04" w:rsidP="007A4F04">
            <w:pPr>
              <w:widowControl w:val="0"/>
              <w:spacing w:line="200" w:lineRule="exact"/>
              <w:jc w:val="both"/>
              <w:rPr>
                <w:rFonts w:ascii="宋体" w:eastAsia="宋体" w:hAnsi="Times New Roman" w:cs="Times New Roman"/>
                <w:sz w:val="18"/>
                <w:szCs w:val="18"/>
              </w:rPr>
            </w:pPr>
            <w:r w:rsidRPr="007A4F04">
              <w:rPr>
                <w:rFonts w:ascii="宋体" w:eastAsia="宋体" w:hAnsi="宋体" w:cs="Times New Roman" w:hint="eastAsia"/>
                <w:sz w:val="18"/>
                <w:szCs w:val="18"/>
              </w:rPr>
              <w:t>尚未领取统一社会信用代码的填写原组织机构代码：</w:t>
            </w:r>
            <w:r w:rsidRPr="007A4F04">
              <w:rPr>
                <w:rFonts w:ascii="宋体" w:eastAsia="宋体" w:hAnsi="宋体" w:cs="Times New Roman" w:hint="eastAsia"/>
                <w:bCs/>
                <w:sz w:val="18"/>
                <w:szCs w:val="18"/>
              </w:rPr>
              <w:t>□□□□□□□□</w:t>
            </w:r>
            <w:r w:rsidRPr="007A4F04">
              <w:rPr>
                <w:rFonts w:ascii="宋体" w:eastAsia="宋体" w:hAnsi="宋体" w:cs="Times New Roman"/>
                <w:bCs/>
                <w:sz w:val="18"/>
                <w:szCs w:val="18"/>
              </w:rPr>
              <w:t>—</w:t>
            </w:r>
            <w:r w:rsidRPr="007A4F04">
              <w:rPr>
                <w:rFonts w:ascii="宋体" w:eastAsia="宋体" w:hAnsi="宋体" w:cs="Times New Roman" w:hint="eastAsia"/>
                <w:bCs/>
                <w:sz w:val="18"/>
                <w:szCs w:val="18"/>
              </w:rPr>
              <w:t>□</w:t>
            </w:r>
          </w:p>
        </w:tc>
        <w:tc>
          <w:tcPr>
            <w:tcW w:w="600"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68"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文</w:t>
            </w:r>
            <w:r w:rsidRPr="007A4F04">
              <w:rPr>
                <w:rFonts w:ascii="宋体" w:eastAsia="宋体" w:hAnsi="宋体" w:cs="Times New Roman"/>
                <w:sz w:val="18"/>
                <w:szCs w:val="24"/>
              </w:rPr>
              <w:t xml:space="preserve">    </w:t>
            </w:r>
            <w:r w:rsidRPr="007A4F04">
              <w:rPr>
                <w:rFonts w:ascii="宋体" w:eastAsia="宋体" w:hAnsi="宋体" w:cs="Times New Roman" w:hint="eastAsia"/>
                <w:sz w:val="18"/>
                <w:szCs w:val="24"/>
              </w:rPr>
              <w:t>号：</w:t>
            </w:r>
          </w:p>
        </w:tc>
        <w:tc>
          <w:tcPr>
            <w:tcW w:w="1698" w:type="dxa"/>
            <w:tcMar>
              <w:left w:w="0" w:type="dxa"/>
              <w:right w:w="0" w:type="dxa"/>
            </w:tcMar>
            <w:vAlign w:val="center"/>
          </w:tcPr>
          <w:p w:rsidR="007A4F04" w:rsidRPr="007A4F04" w:rsidRDefault="00BF310A" w:rsidP="007A4F04">
            <w:pPr>
              <w:widowControl w:val="0"/>
              <w:spacing w:line="200" w:lineRule="exact"/>
              <w:jc w:val="distribute"/>
              <w:rPr>
                <w:rFonts w:ascii="宋体" w:eastAsia="宋体" w:hAnsi="Times New Roman" w:cs="Times New Roman"/>
                <w:sz w:val="18"/>
                <w:szCs w:val="18"/>
              </w:rPr>
            </w:pPr>
            <w:r>
              <w:rPr>
                <w:rFonts w:ascii="宋体" w:eastAsia="宋体" w:hAnsi="宋体" w:cs="宋体" w:hint="eastAsia"/>
                <w:sz w:val="18"/>
                <w:szCs w:val="18"/>
              </w:rPr>
              <w:t>湘统〔2020〕55号</w:t>
            </w:r>
          </w:p>
        </w:tc>
      </w:tr>
      <w:tr w:rsidR="007A4F04" w:rsidRPr="007A4F04" w:rsidTr="00BF310A">
        <w:trPr>
          <w:trHeight w:val="224"/>
          <w:jc w:val="center"/>
        </w:trPr>
        <w:tc>
          <w:tcPr>
            <w:tcW w:w="4029" w:type="dxa"/>
            <w:vAlign w:val="center"/>
          </w:tcPr>
          <w:p w:rsidR="007A4F04" w:rsidRPr="007A4F04" w:rsidRDefault="007A4F04" w:rsidP="007A4F04">
            <w:pPr>
              <w:widowControl w:val="0"/>
              <w:spacing w:line="200" w:lineRule="exact"/>
              <w:rPr>
                <w:rFonts w:ascii="宋体" w:eastAsia="宋体" w:hAnsi="Times New Roman" w:cs="Times New Roman"/>
                <w:sz w:val="18"/>
                <w:szCs w:val="18"/>
              </w:rPr>
            </w:pPr>
            <w:r w:rsidRPr="007A4F04">
              <w:rPr>
                <w:rFonts w:ascii="宋体" w:eastAsia="宋体" w:hAnsi="宋体" w:cs="Times New Roman" w:hint="eastAsia"/>
                <w:sz w:val="18"/>
                <w:szCs w:val="18"/>
              </w:rPr>
              <w:t>单位详细名称：</w:t>
            </w:r>
          </w:p>
        </w:tc>
        <w:tc>
          <w:tcPr>
            <w:tcW w:w="26"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190" w:type="dxa"/>
          </w:tcPr>
          <w:p w:rsidR="007A4F04" w:rsidRPr="007A4F04" w:rsidRDefault="007A4F04" w:rsidP="007A4F04">
            <w:pPr>
              <w:widowControl w:val="0"/>
              <w:spacing w:line="200" w:lineRule="exact"/>
              <w:rPr>
                <w:rFonts w:ascii="宋体" w:eastAsia="宋体" w:hAnsi="Times New Roman" w:cs="Times New Roman"/>
                <w:sz w:val="18"/>
                <w:szCs w:val="18"/>
              </w:rPr>
            </w:pPr>
            <w:r w:rsidRPr="007A4F04">
              <w:rPr>
                <w:rFonts w:ascii="宋体" w:eastAsia="宋体" w:hAnsi="宋体" w:cs="Times New Roman" w:hint="eastAsia"/>
                <w:sz w:val="18"/>
                <w:szCs w:val="24"/>
              </w:rPr>
              <w:t>２０２０</w:t>
            </w:r>
            <w:r w:rsidRPr="007A4F04">
              <w:rPr>
                <w:rFonts w:ascii="宋体" w:eastAsia="宋体" w:hAnsi="宋体" w:cs="Times New Roman" w:hint="eastAsia"/>
                <w:sz w:val="18"/>
                <w:szCs w:val="18"/>
              </w:rPr>
              <w:t xml:space="preserve">　年</w:t>
            </w:r>
          </w:p>
        </w:tc>
        <w:tc>
          <w:tcPr>
            <w:tcW w:w="600"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68"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有效期至：</w:t>
            </w:r>
          </w:p>
        </w:tc>
        <w:tc>
          <w:tcPr>
            <w:tcW w:w="1698" w:type="dxa"/>
            <w:tcMar>
              <w:left w:w="0" w:type="dxa"/>
              <w:right w:w="0" w:type="dxa"/>
            </w:tcMar>
            <w:vAlign w:val="center"/>
          </w:tcPr>
          <w:p w:rsidR="007A4F04" w:rsidRPr="007A4F04" w:rsidRDefault="007A4F04" w:rsidP="007A4F04">
            <w:pPr>
              <w:widowControl w:val="0"/>
              <w:spacing w:line="200" w:lineRule="exact"/>
              <w:jc w:val="distribute"/>
              <w:rPr>
                <w:rFonts w:ascii="宋体" w:eastAsia="宋体" w:hAnsi="Times New Roman" w:cs="Times New Roman"/>
                <w:sz w:val="18"/>
                <w:szCs w:val="18"/>
              </w:rPr>
            </w:pPr>
            <w:r w:rsidRPr="007A4F04">
              <w:rPr>
                <w:rFonts w:ascii="宋体" w:eastAsia="宋体" w:hAnsi="宋体" w:cs="Times New Roman" w:hint="eastAsia"/>
                <w:sz w:val="18"/>
                <w:szCs w:val="24"/>
              </w:rPr>
              <w:t>２０２</w:t>
            </w:r>
            <w:r w:rsidRPr="007A4F04">
              <w:rPr>
                <w:rFonts w:ascii="宋体" w:eastAsia="宋体" w:hAnsi="宋体" w:cs="Times New Roman" w:hint="eastAsia"/>
                <w:sz w:val="18"/>
                <w:szCs w:val="18"/>
              </w:rPr>
              <w:t>１</w:t>
            </w:r>
            <w:r w:rsidRPr="007A4F04">
              <w:rPr>
                <w:rFonts w:ascii="宋体" w:eastAsia="宋体" w:hAnsi="宋体" w:cs="Times New Roman" w:hint="eastAsia"/>
                <w:sz w:val="18"/>
                <w:szCs w:val="24"/>
              </w:rPr>
              <w:t>年６月</w:t>
            </w:r>
          </w:p>
        </w:tc>
      </w:tr>
    </w:tbl>
    <w:p w:rsidR="007A4F04" w:rsidRPr="007A4F04" w:rsidRDefault="007A4F04" w:rsidP="007A4F04">
      <w:pPr>
        <w:widowControl w:val="0"/>
        <w:spacing w:line="20" w:lineRule="exact"/>
        <w:jc w:val="both"/>
        <w:rPr>
          <w:rFonts w:ascii="Times New Roman" w:eastAsia="宋体" w:hAnsi="Times New Roman" w:cs="Times New Roman"/>
          <w:szCs w:val="21"/>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tblBorders>
        <w:tblLayout w:type="fixed"/>
        <w:tblLook w:val="0000" w:firstRow="0" w:lastRow="0" w:firstColumn="0" w:lastColumn="0" w:noHBand="0" w:noVBand="0"/>
      </w:tblPr>
      <w:tblGrid>
        <w:gridCol w:w="539"/>
        <w:gridCol w:w="8930"/>
      </w:tblGrid>
      <w:tr w:rsidR="007A4F04" w:rsidRPr="007A4F04" w:rsidTr="00BF310A">
        <w:trPr>
          <w:trHeight w:val="1291"/>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b/>
                <w:szCs w:val="21"/>
              </w:rPr>
            </w:pPr>
            <w:r w:rsidRPr="007A4F04">
              <w:rPr>
                <w:rFonts w:ascii="宋体" w:eastAsia="宋体" w:hAnsi="宋体" w:cs="Times New Roman" w:hint="eastAsia"/>
                <w:b/>
                <w:szCs w:val="21"/>
              </w:rPr>
              <w:t>一、产品创新</w:t>
            </w:r>
          </w:p>
          <w:p w:rsidR="007A4F04" w:rsidRPr="007A4F04" w:rsidRDefault="007A4F04" w:rsidP="007A4F04">
            <w:pPr>
              <w:widowControl w:val="0"/>
              <w:snapToGrid w:val="0"/>
              <w:spacing w:line="290" w:lineRule="exact"/>
              <w:ind w:firstLineChars="200" w:firstLine="420"/>
              <w:jc w:val="both"/>
              <w:rPr>
                <w:rFonts w:ascii="宋体" w:eastAsia="宋体" w:hAnsi="宋体" w:cs="Times New Roman"/>
                <w:szCs w:val="21"/>
              </w:rPr>
            </w:pPr>
            <w:r w:rsidRPr="007A4F04">
              <w:rPr>
                <w:rFonts w:ascii="黑体" w:eastAsia="黑体" w:hAnsi="宋体" w:cs="Times New Roman" w:hint="eastAsia"/>
                <w:szCs w:val="21"/>
              </w:rPr>
              <w:t xml:space="preserve">产品创新  </w:t>
            </w:r>
            <w:r w:rsidRPr="007A4F04">
              <w:rPr>
                <w:rFonts w:ascii="宋体" w:eastAsia="宋体" w:hAnsi="宋体" w:cs="Times New Roman" w:hint="eastAsia"/>
                <w:szCs w:val="21"/>
              </w:rPr>
              <w:t>是指企业推出了全新的或有重大改进的产品（以下简称新产品）。新产品的“新”要体现在产品的功能或特性上，包括在技术规范、材料、组件、用户友好性等方面有重大改进的产品。不包括仅有外观变化或其他微小改变的产品，也不包括直接转销的产品。</w:t>
            </w:r>
          </w:p>
        </w:tc>
      </w:tr>
      <w:tr w:rsidR="007A4F04" w:rsidRPr="007A4F04" w:rsidTr="00BF310A">
        <w:trPr>
          <w:trHeight w:val="966"/>
          <w:jc w:val="center"/>
        </w:trPr>
        <w:tc>
          <w:tcPr>
            <w:tcW w:w="539"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01</w:t>
            </w:r>
          </w:p>
        </w:tc>
        <w:tc>
          <w:tcPr>
            <w:tcW w:w="8930" w:type="dxa"/>
            <w:tcBorders>
              <w:top w:val="single" w:sz="2" w:space="0" w:color="auto"/>
              <w:left w:val="single" w:sz="2" w:space="0" w:color="auto"/>
              <w:bottom w:val="single" w:sz="2"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2020年贵企业是否向市场推出了新产品？</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是    ○ 2 否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(如选“2否”，请跳转至问题05)</w:t>
            </w:r>
          </w:p>
        </w:tc>
      </w:tr>
      <w:tr w:rsidR="007A4F04" w:rsidRPr="007A4F04" w:rsidTr="00BF310A">
        <w:trPr>
          <w:trHeight w:val="340"/>
          <w:jc w:val="center"/>
        </w:trPr>
        <w:tc>
          <w:tcPr>
            <w:tcW w:w="539"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02</w:t>
            </w:r>
          </w:p>
        </w:tc>
        <w:tc>
          <w:tcPr>
            <w:tcW w:w="8930" w:type="dxa"/>
            <w:tcBorders>
              <w:top w:val="single" w:sz="2" w:space="0" w:color="auto"/>
              <w:left w:val="single" w:sz="2" w:space="0" w:color="auto"/>
              <w:bottom w:val="single" w:sz="2" w:space="0" w:color="auto"/>
            </w:tcBorders>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这些新产品是由谁开发的（可多选）</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1 由本企业独立开发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2 由本企业与集团内其他境内企业合作开发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3 由本企业与其他境内企业合作开发</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4 由本企业与境内政府属研究机构合作开发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5 由本企业与境内高等学校合作开发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6 由本企业与境外企业或机构合作开发</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7 在其他单位开发的基础上由本企业进行调整或适应性改进</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8 由其他企业或机构开发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9 其他</w:t>
            </w:r>
          </w:p>
        </w:tc>
      </w:tr>
      <w:tr w:rsidR="007A4F04" w:rsidRPr="007A4F04" w:rsidTr="00BF310A">
        <w:trPr>
          <w:trHeight w:val="624"/>
          <w:jc w:val="center"/>
        </w:trPr>
        <w:tc>
          <w:tcPr>
            <w:tcW w:w="539"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03</w:t>
            </w:r>
          </w:p>
        </w:tc>
        <w:tc>
          <w:tcPr>
            <w:tcW w:w="8930" w:type="dxa"/>
            <w:tcBorders>
              <w:top w:val="single" w:sz="2" w:space="0" w:color="auto"/>
              <w:left w:val="single" w:sz="2" w:space="0" w:color="auto"/>
              <w:bottom w:val="single" w:sz="2" w:space="0" w:color="auto"/>
            </w:tcBorders>
          </w:tcPr>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2020年贵企业推出的这些新产品属于下列哪种类别（可多选）</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1 国际市场新     □ 2 国内市场新     □ 3 本企业新  </w:t>
            </w:r>
          </w:p>
        </w:tc>
      </w:tr>
      <w:tr w:rsidR="007A4F04" w:rsidRPr="007A4F04" w:rsidTr="00BF310A">
        <w:trPr>
          <w:trHeight w:val="340"/>
          <w:jc w:val="center"/>
        </w:trPr>
        <w:tc>
          <w:tcPr>
            <w:tcW w:w="539" w:type="dxa"/>
            <w:tcBorders>
              <w:top w:val="single" w:sz="2" w:space="0" w:color="auto"/>
              <w:bottom w:val="double" w:sz="4"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04</w:t>
            </w:r>
          </w:p>
        </w:tc>
        <w:tc>
          <w:tcPr>
            <w:tcW w:w="8930" w:type="dxa"/>
            <w:tcBorders>
              <w:top w:val="single" w:sz="2" w:space="0" w:color="auto"/>
              <w:left w:val="single" w:sz="2" w:space="0" w:color="auto"/>
              <w:bottom w:val="double" w:sz="4" w:space="0" w:color="auto"/>
            </w:tcBorders>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如贵企业2020年有新产品销售收入，请大致估算下列不同类别的产品在新产品销售收入中所占的份额（同时具有两种以上新颖度类别的产品，请按最高类别填报；合计应为100%）</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1 国际市场新_______%   2 国内市场新_______%   3 本企业新_______%</w:t>
            </w:r>
          </w:p>
        </w:tc>
      </w:tr>
      <w:tr w:rsidR="007A4F04" w:rsidRPr="007A4F04" w:rsidTr="00BF310A">
        <w:trPr>
          <w:trHeight w:val="1263"/>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b/>
                <w:szCs w:val="21"/>
              </w:rPr>
            </w:pPr>
            <w:r w:rsidRPr="007A4F04">
              <w:rPr>
                <w:rFonts w:ascii="宋体" w:eastAsia="宋体" w:hAnsi="宋体" w:cs="Times New Roman" w:hint="eastAsia"/>
                <w:b/>
                <w:szCs w:val="21"/>
              </w:rPr>
              <w:t>二、工艺创新</w:t>
            </w:r>
          </w:p>
          <w:p w:rsidR="007A4F04" w:rsidRPr="007A4F04" w:rsidRDefault="007A4F04" w:rsidP="007A4F04">
            <w:pPr>
              <w:widowControl w:val="0"/>
              <w:snapToGrid w:val="0"/>
              <w:spacing w:line="290" w:lineRule="exact"/>
              <w:ind w:firstLineChars="200" w:firstLine="420"/>
              <w:jc w:val="both"/>
              <w:rPr>
                <w:rFonts w:ascii="宋体" w:eastAsia="宋体" w:hAnsi="宋体" w:cs="Times New Roman"/>
                <w:szCs w:val="21"/>
              </w:rPr>
            </w:pPr>
            <w:r w:rsidRPr="007A4F04">
              <w:rPr>
                <w:rFonts w:ascii="黑体" w:eastAsia="黑体" w:hAnsi="宋体" w:cs="Times New Roman" w:hint="eastAsia"/>
                <w:szCs w:val="21"/>
              </w:rPr>
              <w:t xml:space="preserve">工艺创新  </w:t>
            </w:r>
            <w:r w:rsidRPr="007A4F04">
              <w:rPr>
                <w:rFonts w:ascii="宋体" w:eastAsia="宋体" w:hAnsi="宋体" w:cs="Times New Roman" w:hint="eastAsia"/>
                <w:szCs w:val="21"/>
              </w:rPr>
              <w:t>是指企业采用了全新的或有重大改进的生产方法、工艺设备或辅助性活动。工艺创新的“新”要体现在技术、设备或流程上；它对本企业而言必须是新的，但对于其他企业或整个市场而言不一定是新的。不包括单纯的组织管理方式的变化。</w:t>
            </w:r>
          </w:p>
        </w:tc>
      </w:tr>
      <w:tr w:rsidR="007A4F04" w:rsidRPr="007A4F04" w:rsidTr="00BF310A">
        <w:trPr>
          <w:trHeight w:val="794"/>
          <w:jc w:val="center"/>
        </w:trPr>
        <w:tc>
          <w:tcPr>
            <w:tcW w:w="539"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05</w:t>
            </w:r>
          </w:p>
        </w:tc>
        <w:tc>
          <w:tcPr>
            <w:tcW w:w="8930" w:type="dxa"/>
            <w:tcBorders>
              <w:top w:val="single" w:sz="2" w:space="0" w:color="auto"/>
              <w:left w:val="single" w:sz="2" w:space="0" w:color="auto"/>
              <w:bottom w:val="single" w:sz="2"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2020年贵企业是否采用了新的或有重大改进的生产工艺？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995"/>
          <w:jc w:val="center"/>
        </w:trPr>
        <w:tc>
          <w:tcPr>
            <w:tcW w:w="539" w:type="dxa"/>
            <w:tcBorders>
              <w:top w:val="single" w:sz="2" w:space="0" w:color="auto"/>
              <w:bottom w:val="double" w:sz="4"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06</w:t>
            </w:r>
          </w:p>
        </w:tc>
        <w:tc>
          <w:tcPr>
            <w:tcW w:w="8930" w:type="dxa"/>
            <w:tcBorders>
              <w:top w:val="single" w:sz="2" w:space="0" w:color="auto"/>
              <w:left w:val="single" w:sz="2" w:space="0" w:color="auto"/>
              <w:bottom w:val="double" w:sz="4"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2020年贵企业是否采用了新的或有重大改进的辅助性活动（如采购、物流、财务、信息化等）？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是     ○ 2 否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(如问题05、问题06都选“2否”，请跳转至问题08)</w:t>
            </w:r>
          </w:p>
        </w:tc>
      </w:tr>
    </w:tbl>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539"/>
        <w:gridCol w:w="8930"/>
      </w:tblGrid>
      <w:tr w:rsidR="007A4F04" w:rsidRPr="007A4F04" w:rsidTr="00BF310A">
        <w:trPr>
          <w:trHeight w:val="340"/>
          <w:jc w:val="center"/>
        </w:trPr>
        <w:tc>
          <w:tcPr>
            <w:tcW w:w="539" w:type="dxa"/>
            <w:tcBorders>
              <w:bottom w:val="double" w:sz="4"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07</w:t>
            </w:r>
          </w:p>
        </w:tc>
        <w:tc>
          <w:tcPr>
            <w:tcW w:w="8930" w:type="dxa"/>
            <w:tcBorders>
              <w:bottom w:val="double" w:sz="4"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这些工艺创新是由谁开发的（可多选）</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1 由本企业独立开发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lastRenderedPageBreak/>
              <w:t xml:space="preserve">□ 2 由本企业与集团内其他境内企业合作开发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3 由本企业与其他境内企业合作开发</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4 由本企业与境内政府属研究机构合作开发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5 由本企业与境内高等学校合作开发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6 由本企业与境外企业或机构合作开发</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7 在其他单位开发的基础上由本企业进行调整或适应性改进</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8 由其他企业或机构开发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9 其他</w:t>
            </w:r>
          </w:p>
        </w:tc>
      </w:tr>
      <w:tr w:rsidR="007A4F04" w:rsidRPr="007A4F04" w:rsidTr="00BF310A">
        <w:trPr>
          <w:trHeight w:val="1180"/>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b/>
                <w:szCs w:val="21"/>
              </w:rPr>
            </w:pPr>
            <w:r w:rsidRPr="007A4F04">
              <w:rPr>
                <w:rFonts w:ascii="宋体" w:eastAsia="宋体" w:hAnsi="宋体" w:cs="Times New Roman" w:hint="eastAsia"/>
                <w:b/>
                <w:szCs w:val="21"/>
              </w:rPr>
              <w:lastRenderedPageBreak/>
              <w:t>三、正在进行或中止的产品或工艺创新活动</w:t>
            </w:r>
          </w:p>
          <w:p w:rsidR="007A4F04" w:rsidRPr="007A4F04" w:rsidRDefault="007A4F04" w:rsidP="007A4F04">
            <w:pPr>
              <w:widowControl w:val="0"/>
              <w:snapToGrid w:val="0"/>
              <w:spacing w:line="270" w:lineRule="exact"/>
              <w:ind w:firstLineChars="200" w:firstLine="420"/>
              <w:jc w:val="both"/>
              <w:rPr>
                <w:rFonts w:ascii="宋体" w:eastAsia="宋体" w:hAnsi="宋体" w:cs="Times New Roman"/>
                <w:szCs w:val="21"/>
              </w:rPr>
            </w:pPr>
            <w:r w:rsidRPr="007A4F04">
              <w:rPr>
                <w:rFonts w:ascii="黑体" w:eastAsia="黑体" w:hAnsi="宋体" w:cs="Times New Roman" w:hint="eastAsia"/>
                <w:szCs w:val="21"/>
              </w:rPr>
              <w:t xml:space="preserve">创新活动  </w:t>
            </w:r>
            <w:r w:rsidRPr="007A4F04">
              <w:rPr>
                <w:rFonts w:ascii="宋体" w:eastAsia="宋体" w:hAnsi="宋体" w:cs="Times New Roman" w:hint="eastAsia"/>
                <w:szCs w:val="21"/>
              </w:rPr>
              <w:t>是指各种研发活动以及为实现产品创新或工艺创新而进行的各种活动，如获得设备和软件、获取相关技术、工程开发、设计、培训、市场推介等。创新活动不仅包括成功的，也包括正在进行的和中止的。</w:t>
            </w:r>
          </w:p>
        </w:tc>
      </w:tr>
      <w:tr w:rsidR="007A4F04" w:rsidRPr="007A4F04" w:rsidTr="00BF310A">
        <w:trPr>
          <w:jc w:val="center"/>
        </w:trPr>
        <w:tc>
          <w:tcPr>
            <w:tcW w:w="539" w:type="dxa"/>
            <w:tcBorders>
              <w:top w:val="single" w:sz="2"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08</w:t>
            </w:r>
          </w:p>
        </w:tc>
        <w:tc>
          <w:tcPr>
            <w:tcW w:w="8930" w:type="dxa"/>
            <w:tcBorders>
              <w:top w:val="single" w:sz="2" w:space="0" w:color="auto"/>
            </w:tcBorders>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截至2020年底，贵企业是否有正在进行、尚未结束的产品或工艺创新活动？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1169"/>
          <w:jc w:val="center"/>
        </w:trPr>
        <w:tc>
          <w:tcPr>
            <w:tcW w:w="539" w:type="dxa"/>
            <w:tcBorders>
              <w:bottom w:val="double" w:sz="4"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09</w:t>
            </w:r>
          </w:p>
        </w:tc>
        <w:tc>
          <w:tcPr>
            <w:tcW w:w="8930" w:type="dxa"/>
            <w:tcBorders>
              <w:bottom w:val="double" w:sz="4" w:space="0" w:color="auto"/>
            </w:tcBorders>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2020年贵企业是否有中止或失败的产品或工艺创新活动？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是     ○ 2 否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(如问题01、问题05、问题06、问题08、问题09都选“2否”，则贵企业没有产品或工艺创新活动，请跳转至问题15)</w:t>
            </w:r>
          </w:p>
        </w:tc>
      </w:tr>
      <w:tr w:rsidR="007A4F04" w:rsidRPr="007A4F04" w:rsidTr="00BF310A">
        <w:trPr>
          <w:trHeight w:val="383"/>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b/>
                <w:szCs w:val="21"/>
              </w:rPr>
            </w:pPr>
            <w:r w:rsidRPr="007A4F04">
              <w:rPr>
                <w:rFonts w:ascii="宋体" w:eastAsia="宋体" w:hAnsi="宋体" w:cs="Times New Roman" w:hint="eastAsia"/>
                <w:b/>
                <w:szCs w:val="21"/>
              </w:rPr>
              <w:t>四、产品或工艺创新活动情况</w:t>
            </w:r>
          </w:p>
        </w:tc>
      </w:tr>
      <w:tr w:rsidR="007A4F04" w:rsidRPr="007A4F04" w:rsidTr="00BF310A">
        <w:trPr>
          <w:trHeight w:val="2780"/>
          <w:jc w:val="center"/>
        </w:trPr>
        <w:tc>
          <w:tcPr>
            <w:tcW w:w="539" w:type="dxa"/>
            <w:tcBorders>
              <w:top w:val="single" w:sz="2" w:space="0" w:color="auto"/>
              <w:bottom w:val="double" w:sz="4"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10</w:t>
            </w:r>
          </w:p>
        </w:tc>
        <w:tc>
          <w:tcPr>
            <w:tcW w:w="8930" w:type="dxa"/>
            <w:tcBorders>
              <w:top w:val="single" w:sz="2" w:space="0" w:color="auto"/>
              <w:bottom w:val="double" w:sz="4" w:space="0" w:color="auto"/>
            </w:tcBorders>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2020年贵企业是否从事了以下产品或工艺创新活动（可多选）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由本企业自行承担进行的研发活动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2 由本企业出资委托其他企业（包括集团内其他企业）、研究机构或高等学校进行的研发活动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3 为实现产品创新或工艺创新而购买（或自制）机器、设备、软件、土地、建筑等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4 为实现产品创新或工艺创新而从其他企业（包括集团内其他企业）、研究机构或高等学校获取各类专利、版权、技术诀窍、非专利发明和其他类型的技术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5 为实现产品创新或工艺创新而进行的人员培训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6 对</w:t>
            </w:r>
            <w:r w:rsidRPr="007A4F04">
              <w:rPr>
                <w:rFonts w:ascii="宋体" w:eastAsia="宋体" w:hAnsi="宋体" w:cs="宋体" w:hint="eastAsia"/>
                <w:sz w:val="18"/>
                <w:szCs w:val="18"/>
              </w:rPr>
              <w:t>新产品</w:t>
            </w:r>
            <w:r w:rsidRPr="007A4F04">
              <w:rPr>
                <w:rFonts w:ascii="宋体" w:eastAsia="宋体" w:hAnsi="宋体" w:cs="Times New Roman" w:hint="eastAsia"/>
                <w:sz w:val="18"/>
                <w:szCs w:val="18"/>
              </w:rPr>
              <w:t xml:space="preserve">进行外观或包装方面的设计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7 将新产品推向市场时进行的市场调研和广告宣传等活动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8 其他创新活动，如与实现产品创新或工艺创新有关的可行性研究、测试、工装准备等                 </w:t>
            </w:r>
          </w:p>
        </w:tc>
      </w:tr>
      <w:tr w:rsidR="007A4F04" w:rsidRPr="007A4F04" w:rsidTr="00BF310A">
        <w:trPr>
          <w:trHeight w:val="340"/>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b/>
                <w:szCs w:val="21"/>
              </w:rPr>
            </w:pPr>
            <w:r w:rsidRPr="007A4F04">
              <w:rPr>
                <w:rFonts w:ascii="宋体" w:eastAsia="宋体" w:hAnsi="宋体" w:cs="Times New Roman" w:hint="eastAsia"/>
                <w:b/>
                <w:szCs w:val="21"/>
              </w:rPr>
              <w:t>五、产品或工艺创新信息来源</w:t>
            </w:r>
          </w:p>
        </w:tc>
      </w:tr>
      <w:tr w:rsidR="007A4F04" w:rsidRPr="007A4F04" w:rsidTr="00BF310A">
        <w:trPr>
          <w:jc w:val="center"/>
        </w:trPr>
        <w:tc>
          <w:tcPr>
            <w:tcW w:w="539" w:type="dxa"/>
            <w:tcBorders>
              <w:top w:val="single" w:sz="2"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11</w:t>
            </w:r>
          </w:p>
        </w:tc>
        <w:tc>
          <w:tcPr>
            <w:tcW w:w="8930" w:type="dxa"/>
            <w:tcBorders>
              <w:top w:val="single" w:sz="2" w:space="0" w:color="auto"/>
            </w:tcBorders>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2020年以下哪些信息来源对贵企业开展产品或工艺创新活动影响较大（请按重要程度依次填写代码，不超过3项）□□□</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01 企业内部信息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02 企业集团内部信息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03 来自高等学校的信息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04 来自研究机构的信息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05 来自政府部门的信息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06 来自行业协会的信息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07 来自设备、原材料、组件或软件供应商的信息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08 来自客户或消费者的信息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09 来自竞争对手或同行业其他企业的信息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10 来自咨询顾问、市场分析或中介机构的信息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11 来自商品交易会、展览会的信息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12 来自科技或贸易文献、期刊、出版物的信息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13 来自互联网媒体的信息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14 其他</w:t>
            </w:r>
          </w:p>
        </w:tc>
      </w:tr>
    </w:tbl>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tblBorders>
        <w:tblLayout w:type="fixed"/>
        <w:tblLook w:val="0000" w:firstRow="0" w:lastRow="0" w:firstColumn="0" w:lastColumn="0" w:noHBand="0" w:noVBand="0"/>
      </w:tblPr>
      <w:tblGrid>
        <w:gridCol w:w="539"/>
        <w:gridCol w:w="8930"/>
      </w:tblGrid>
      <w:tr w:rsidR="007A4F04" w:rsidRPr="007A4F04" w:rsidTr="00BF310A">
        <w:trPr>
          <w:trHeight w:val="850"/>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b/>
                <w:szCs w:val="21"/>
              </w:rPr>
            </w:pPr>
            <w:r w:rsidRPr="007A4F04">
              <w:rPr>
                <w:rFonts w:ascii="宋体" w:eastAsia="宋体" w:hAnsi="宋体" w:cs="Times New Roman" w:hint="eastAsia"/>
                <w:b/>
                <w:szCs w:val="21"/>
              </w:rPr>
              <w:lastRenderedPageBreak/>
              <w:t>六、产品或工艺创新合作情况</w:t>
            </w:r>
          </w:p>
          <w:p w:rsidR="007A4F04" w:rsidRPr="007A4F04" w:rsidRDefault="007A4F04" w:rsidP="007A4F04">
            <w:pPr>
              <w:widowControl w:val="0"/>
              <w:snapToGrid w:val="0"/>
              <w:spacing w:line="270" w:lineRule="exact"/>
              <w:ind w:firstLineChars="200" w:firstLine="420"/>
              <w:jc w:val="both"/>
              <w:rPr>
                <w:rFonts w:ascii="宋体" w:eastAsia="宋体" w:hAnsi="宋体" w:cs="Times New Roman"/>
                <w:szCs w:val="21"/>
              </w:rPr>
            </w:pPr>
            <w:r w:rsidRPr="007A4F04">
              <w:rPr>
                <w:rFonts w:ascii="黑体" w:eastAsia="黑体" w:hAnsi="宋体" w:cs="Times New Roman" w:hint="eastAsia"/>
                <w:szCs w:val="21"/>
              </w:rPr>
              <w:t xml:space="preserve">创新合作  </w:t>
            </w:r>
            <w:r w:rsidRPr="007A4F04">
              <w:rPr>
                <w:rFonts w:ascii="宋体" w:eastAsia="宋体" w:hAnsi="宋体" w:cs="Times New Roman" w:hint="eastAsia"/>
                <w:szCs w:val="21"/>
              </w:rPr>
              <w:t>是指企业与其他企业或机构共同开展产品或工艺创新活动，不包括纯外包项目。</w:t>
            </w:r>
          </w:p>
          <w:p w:rsidR="007A4F04" w:rsidRPr="007A4F04" w:rsidRDefault="007A4F04" w:rsidP="007A4F04">
            <w:pPr>
              <w:widowControl w:val="0"/>
              <w:snapToGrid w:val="0"/>
              <w:spacing w:line="270" w:lineRule="exact"/>
              <w:ind w:firstLineChars="200" w:firstLine="420"/>
              <w:jc w:val="both"/>
              <w:rPr>
                <w:rFonts w:ascii="宋体" w:eastAsia="宋体" w:hAnsi="宋体" w:cs="Times New Roman"/>
                <w:b/>
                <w:szCs w:val="21"/>
              </w:rPr>
            </w:pPr>
            <w:r w:rsidRPr="007A4F04">
              <w:rPr>
                <w:rFonts w:ascii="宋体" w:eastAsia="宋体" w:hAnsi="宋体" w:cs="Times New Roman" w:hint="eastAsia"/>
                <w:szCs w:val="21"/>
              </w:rPr>
              <w:t>如本企业未开展创新合作，请跳转至问题15。</w:t>
            </w:r>
          </w:p>
        </w:tc>
      </w:tr>
      <w:tr w:rsidR="007A4F04" w:rsidRPr="007A4F04" w:rsidTr="00BF310A">
        <w:trPr>
          <w:jc w:val="center"/>
        </w:trPr>
        <w:tc>
          <w:tcPr>
            <w:tcW w:w="539"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12</w:t>
            </w:r>
          </w:p>
        </w:tc>
        <w:tc>
          <w:tcPr>
            <w:tcW w:w="8930" w:type="dxa"/>
            <w:tcBorders>
              <w:top w:val="single" w:sz="2" w:space="0" w:color="auto"/>
              <w:left w:val="single" w:sz="2" w:space="0" w:color="auto"/>
              <w:bottom w:val="single" w:sz="2" w:space="0" w:color="auto"/>
            </w:tcBorders>
            <w:vAlign w:val="center"/>
          </w:tcPr>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2020年贵企业与以下哪类合作伙伴开展了创新合作（可多选）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01 集团内其他企业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02 高等学校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03 研究机构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04 政府部门</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05 行业协会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06 设备、原材料、组件或软件供应商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07 客户或消费者</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08 竞争对手或同行业其他企业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09 咨询顾问、市场分析或中介机构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10 风险投资机构</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11 其他合作对象                       </w:t>
            </w:r>
          </w:p>
        </w:tc>
      </w:tr>
      <w:tr w:rsidR="007A4F04" w:rsidRPr="007A4F04" w:rsidTr="00BF310A">
        <w:trPr>
          <w:trHeight w:val="680"/>
          <w:jc w:val="center"/>
        </w:trPr>
        <w:tc>
          <w:tcPr>
            <w:tcW w:w="539"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13</w:t>
            </w:r>
          </w:p>
        </w:tc>
        <w:tc>
          <w:tcPr>
            <w:tcW w:w="8930" w:type="dxa"/>
            <w:tcBorders>
              <w:top w:val="single" w:sz="2" w:space="0" w:color="auto"/>
              <w:left w:val="single" w:sz="2" w:space="0" w:color="auto"/>
              <w:bottom w:val="single" w:sz="2"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上述已选的合作伙伴中，哪些对贵企业产品或工艺创新活动最有价值（请按重要程度依次填写代码，不超过3项）□□□</w:t>
            </w:r>
          </w:p>
        </w:tc>
      </w:tr>
      <w:tr w:rsidR="007A4F04" w:rsidRPr="007A4F04" w:rsidTr="00BF310A">
        <w:trPr>
          <w:trHeight w:val="340"/>
          <w:jc w:val="center"/>
        </w:trPr>
        <w:tc>
          <w:tcPr>
            <w:tcW w:w="539" w:type="dxa"/>
            <w:tcBorders>
              <w:top w:val="single" w:sz="2" w:space="0" w:color="auto"/>
              <w:bottom w:val="double" w:sz="4"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14</w:t>
            </w:r>
          </w:p>
        </w:tc>
        <w:tc>
          <w:tcPr>
            <w:tcW w:w="8930" w:type="dxa"/>
            <w:tcBorders>
              <w:top w:val="single" w:sz="2" w:space="0" w:color="auto"/>
              <w:left w:val="single" w:sz="2" w:space="0" w:color="auto"/>
              <w:bottom w:val="double" w:sz="4" w:space="0" w:color="auto"/>
            </w:tcBorders>
            <w:vAlign w:val="center"/>
          </w:tcPr>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（如问题12未选“02高等学校”或“03研究机构”，请跳转至问题15）</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2020年贵企业与高等学校或研究机构开展创新合作的主要形式有（请按重要程度依次填写代码，不超过3项）□□□</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1 与高等学校或研究机构共同完成科研项目</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2 与高等学校或研究机构合作在企业建立研发机构</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3 在高等学校或研究机构中设立研发机构</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4 聘用高等学校或研究机构的人员到企业兼职</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5 其他形式</w:t>
            </w:r>
          </w:p>
        </w:tc>
      </w:tr>
      <w:tr w:rsidR="007A4F04" w:rsidRPr="007A4F04" w:rsidTr="00BF310A">
        <w:trPr>
          <w:trHeight w:val="397"/>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b/>
                <w:szCs w:val="21"/>
              </w:rPr>
            </w:pPr>
            <w:r w:rsidRPr="007A4F04">
              <w:rPr>
                <w:rFonts w:ascii="宋体" w:eastAsia="宋体" w:hAnsi="宋体" w:cs="Times New Roman" w:hint="eastAsia"/>
                <w:b/>
                <w:szCs w:val="21"/>
              </w:rPr>
              <w:t>七、知识产权及相关情况</w:t>
            </w:r>
          </w:p>
        </w:tc>
      </w:tr>
      <w:tr w:rsidR="007A4F04" w:rsidRPr="007A4F04" w:rsidTr="00BF310A">
        <w:trPr>
          <w:trHeight w:val="340"/>
          <w:jc w:val="center"/>
        </w:trPr>
        <w:tc>
          <w:tcPr>
            <w:tcW w:w="539"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b/>
                <w:sz w:val="18"/>
                <w:szCs w:val="18"/>
              </w:rPr>
            </w:pPr>
            <w:r w:rsidRPr="007A4F04">
              <w:rPr>
                <w:rFonts w:ascii="宋体" w:eastAsia="宋体" w:hAnsi="宋体" w:cs="Times New Roman" w:hint="eastAsia"/>
                <w:sz w:val="18"/>
                <w:szCs w:val="18"/>
              </w:rPr>
              <w:t>15</w:t>
            </w:r>
          </w:p>
        </w:tc>
        <w:tc>
          <w:tcPr>
            <w:tcW w:w="8930" w:type="dxa"/>
            <w:tcBorders>
              <w:top w:val="single" w:sz="2" w:space="0" w:color="auto"/>
              <w:left w:val="single" w:sz="2" w:space="0" w:color="auto"/>
              <w:bottom w:val="single" w:sz="2" w:space="0" w:color="auto"/>
            </w:tcBorders>
            <w:vAlign w:val="center"/>
          </w:tcPr>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2020年贵企业在保持与提高创新竞争力方面采取了以下哪些措施（可多选，如无合适选项，请跳转至问题16）</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申请了专利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2 申请了注册商标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3 申请了版权登记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4 形成了国家或行业技术标准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5 对技术秘密进行内部保护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6 应用了难以复制的复杂技术</w:t>
            </w:r>
          </w:p>
          <w:p w:rsidR="007A4F04" w:rsidRPr="007A4F04" w:rsidRDefault="007A4F04" w:rsidP="007A4F04">
            <w:pPr>
              <w:widowControl w:val="0"/>
              <w:snapToGrid w:val="0"/>
              <w:spacing w:line="240" w:lineRule="exact"/>
              <w:jc w:val="both"/>
              <w:rPr>
                <w:rFonts w:ascii="宋体" w:eastAsia="宋体" w:hAnsi="宋体" w:cs="Times New Roman"/>
                <w:b/>
                <w:sz w:val="18"/>
                <w:szCs w:val="18"/>
              </w:rPr>
            </w:pPr>
            <w:r w:rsidRPr="007A4F04">
              <w:rPr>
                <w:rFonts w:ascii="宋体" w:eastAsia="宋体" w:hAnsi="宋体" w:cs="Times New Roman" w:hint="eastAsia"/>
                <w:sz w:val="18"/>
                <w:szCs w:val="18"/>
              </w:rPr>
              <w:t>□ 7 发挥了时间上的先发优势</w:t>
            </w:r>
          </w:p>
        </w:tc>
      </w:tr>
      <w:tr w:rsidR="007A4F04" w:rsidRPr="007A4F04" w:rsidTr="00BF310A">
        <w:trPr>
          <w:trHeight w:val="680"/>
          <w:jc w:val="center"/>
        </w:trPr>
        <w:tc>
          <w:tcPr>
            <w:tcW w:w="539" w:type="dxa"/>
            <w:tcBorders>
              <w:top w:val="single" w:sz="2" w:space="0" w:color="auto"/>
              <w:bottom w:val="double" w:sz="4"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16</w:t>
            </w:r>
          </w:p>
        </w:tc>
        <w:tc>
          <w:tcPr>
            <w:tcW w:w="8930" w:type="dxa"/>
            <w:tcBorders>
              <w:top w:val="single" w:sz="2" w:space="0" w:color="auto"/>
              <w:left w:val="single" w:sz="2" w:space="0" w:color="auto"/>
              <w:bottom w:val="double" w:sz="4"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截至2020年底，贵企业对最主要的主营产品是否拥有品牌所有权？   ○ 1 是     ○ 2 否</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如选择“是”，该品牌是否是贵企业独立开发的？    ○ 1 是     ○ 2 否</w:t>
            </w:r>
          </w:p>
        </w:tc>
      </w:tr>
      <w:tr w:rsidR="007A4F04" w:rsidRPr="007A4F04" w:rsidTr="00BF310A">
        <w:trPr>
          <w:trHeight w:val="397"/>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b/>
                <w:szCs w:val="21"/>
              </w:rPr>
            </w:pPr>
            <w:r w:rsidRPr="007A4F04">
              <w:rPr>
                <w:rFonts w:ascii="宋体" w:eastAsia="宋体" w:hAnsi="宋体" w:cs="Times New Roman" w:hint="eastAsia"/>
                <w:b/>
                <w:szCs w:val="21"/>
              </w:rPr>
              <w:t>八、产品或工艺创新的阻碍因素</w:t>
            </w:r>
          </w:p>
        </w:tc>
      </w:tr>
      <w:tr w:rsidR="007A4F04" w:rsidRPr="007A4F04" w:rsidTr="00BF310A">
        <w:trPr>
          <w:trHeight w:val="3592"/>
          <w:jc w:val="center"/>
        </w:trPr>
        <w:tc>
          <w:tcPr>
            <w:tcW w:w="539" w:type="dxa"/>
            <w:tcBorders>
              <w:top w:val="single" w:sz="2" w:space="0" w:color="auto"/>
              <w:bottom w:val="double" w:sz="4"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17</w:t>
            </w:r>
          </w:p>
        </w:tc>
        <w:tc>
          <w:tcPr>
            <w:tcW w:w="8930" w:type="dxa"/>
            <w:tcBorders>
              <w:top w:val="single" w:sz="2" w:space="0" w:color="auto"/>
              <w:left w:val="single" w:sz="2" w:space="0" w:color="auto"/>
              <w:bottom w:val="double" w:sz="4" w:space="0" w:color="auto"/>
            </w:tcBorders>
            <w:vAlign w:val="center"/>
          </w:tcPr>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2020年以下哪些因素对贵企业开展产品或工艺创新活动产生了较大的阻碍（请按重要程度依次填写代码，不超过3项；如无合适选项，请跳转至问题18）□□□</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01 缺乏企业或企业集团内部资金支持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02 缺乏风险投资支持</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03 缺乏银行贷款等其他外部资金支持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04 创新费用方面成本过高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05 缺乏人才或人才流失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06 缺乏技术方面的信息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07 缺乏市场方面的信息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08 很难找到合适的创新合作伙伴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09 市场已被竞争对手占领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10 不能确定创新产品的市场需求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11 创新成果易被竞争对手低成本模仿</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12 暂时没有进行创新的必要</w:t>
            </w:r>
          </w:p>
        </w:tc>
      </w:tr>
    </w:tbl>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p>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tblBorders>
        <w:tblLayout w:type="fixed"/>
        <w:tblLook w:val="0000" w:firstRow="0" w:lastRow="0" w:firstColumn="0" w:lastColumn="0" w:noHBand="0" w:noVBand="0"/>
      </w:tblPr>
      <w:tblGrid>
        <w:gridCol w:w="539"/>
        <w:gridCol w:w="8930"/>
      </w:tblGrid>
      <w:tr w:rsidR="007A4F04" w:rsidRPr="007A4F04" w:rsidTr="00BF310A">
        <w:trPr>
          <w:trHeight w:val="340"/>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b/>
                <w:szCs w:val="21"/>
              </w:rPr>
            </w:pPr>
            <w:r w:rsidRPr="007A4F04">
              <w:rPr>
                <w:rFonts w:ascii="宋体" w:eastAsia="宋体" w:hAnsi="宋体" w:cs="Times New Roman" w:hint="eastAsia"/>
                <w:b/>
                <w:szCs w:val="21"/>
              </w:rPr>
              <w:lastRenderedPageBreak/>
              <w:t>九、组织（管理）创新</w:t>
            </w:r>
          </w:p>
          <w:p w:rsidR="007A4F04" w:rsidRPr="007A4F04" w:rsidRDefault="007A4F04" w:rsidP="007A4F04">
            <w:pPr>
              <w:widowControl w:val="0"/>
              <w:snapToGrid w:val="0"/>
              <w:spacing w:line="290" w:lineRule="exact"/>
              <w:ind w:firstLineChars="200" w:firstLine="420"/>
              <w:jc w:val="both"/>
              <w:rPr>
                <w:rFonts w:ascii="宋体" w:eastAsia="宋体" w:hAnsi="宋体" w:cs="Times New Roman"/>
                <w:szCs w:val="21"/>
              </w:rPr>
            </w:pPr>
            <w:r w:rsidRPr="007A4F04">
              <w:rPr>
                <w:rFonts w:ascii="黑体" w:eastAsia="黑体" w:hAnsi="宋体" w:cs="Times New Roman" w:hint="eastAsia"/>
                <w:szCs w:val="21"/>
              </w:rPr>
              <w:t xml:space="preserve">组织（管理）创新  </w:t>
            </w:r>
            <w:r w:rsidRPr="007A4F04">
              <w:rPr>
                <w:rFonts w:ascii="宋体" w:eastAsia="宋体" w:hAnsi="宋体" w:cs="Times New Roman" w:hint="eastAsia"/>
                <w:szCs w:val="21"/>
              </w:rPr>
              <w:t>是指企业采取了此前从未使用过的全新的组织管理方式，主要涉及企业的经营模式、组织结构或外部关系等方面。不包括单纯的合并或收购。组织（管理）创新应是企业管理层战略决策的结果。</w:t>
            </w:r>
          </w:p>
        </w:tc>
      </w:tr>
      <w:tr w:rsidR="007A4F04" w:rsidRPr="007A4F04" w:rsidTr="00BF310A">
        <w:trPr>
          <w:trHeight w:val="340"/>
          <w:jc w:val="center"/>
        </w:trPr>
        <w:tc>
          <w:tcPr>
            <w:tcW w:w="539"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18</w:t>
            </w:r>
          </w:p>
        </w:tc>
        <w:tc>
          <w:tcPr>
            <w:tcW w:w="8930" w:type="dxa"/>
            <w:tcBorders>
              <w:top w:val="single" w:sz="2" w:space="0" w:color="auto"/>
              <w:left w:val="single" w:sz="2" w:space="0" w:color="auto"/>
              <w:bottom w:val="single" w:sz="2"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2020年贵企业是否在经营模式方面采用了新的组织管理方式（如供应链管理、质量管理、信息共享制度等方式的首次使用）？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340"/>
          <w:jc w:val="center"/>
        </w:trPr>
        <w:tc>
          <w:tcPr>
            <w:tcW w:w="539"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19</w:t>
            </w:r>
          </w:p>
        </w:tc>
        <w:tc>
          <w:tcPr>
            <w:tcW w:w="8930" w:type="dxa"/>
            <w:tcBorders>
              <w:top w:val="single" w:sz="2" w:space="0" w:color="auto"/>
              <w:left w:val="single" w:sz="2" w:space="0" w:color="auto"/>
              <w:bottom w:val="single" w:sz="2"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2020年贵企业是否在组织结构方面实现了新的组织管理方式（如机构设置、职责划分、权限管理、决策方式等方式的首次使用）？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340"/>
          <w:jc w:val="center"/>
        </w:trPr>
        <w:tc>
          <w:tcPr>
            <w:tcW w:w="539" w:type="dxa"/>
            <w:tcBorders>
              <w:top w:val="single" w:sz="2" w:space="0" w:color="auto"/>
              <w:bottom w:val="double" w:sz="4"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20</w:t>
            </w:r>
          </w:p>
        </w:tc>
        <w:tc>
          <w:tcPr>
            <w:tcW w:w="8930" w:type="dxa"/>
            <w:tcBorders>
              <w:top w:val="single" w:sz="2" w:space="0" w:color="auto"/>
              <w:left w:val="single" w:sz="2" w:space="0" w:color="auto"/>
              <w:bottom w:val="double" w:sz="4"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2020年贵企业是否在处理与其他企业或公共机构的外部关系上采用了新的方式（如商业联盟、新式合作、外包或分包等方式的首次使用）？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是     ○ 2 否     </w:t>
            </w:r>
          </w:p>
        </w:tc>
      </w:tr>
      <w:tr w:rsidR="007A4F04" w:rsidRPr="007A4F04" w:rsidTr="00BF310A">
        <w:trPr>
          <w:trHeight w:val="340"/>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b/>
                <w:szCs w:val="21"/>
              </w:rPr>
            </w:pPr>
            <w:r w:rsidRPr="007A4F04">
              <w:rPr>
                <w:rFonts w:ascii="宋体" w:eastAsia="宋体" w:hAnsi="宋体" w:cs="Times New Roman" w:hint="eastAsia"/>
                <w:b/>
                <w:szCs w:val="21"/>
              </w:rPr>
              <w:t>十、营销创新</w:t>
            </w:r>
          </w:p>
          <w:p w:rsidR="007A4F04" w:rsidRPr="007A4F04" w:rsidRDefault="007A4F04" w:rsidP="007A4F04">
            <w:pPr>
              <w:widowControl w:val="0"/>
              <w:snapToGrid w:val="0"/>
              <w:spacing w:line="300" w:lineRule="exact"/>
              <w:ind w:firstLineChars="200" w:firstLine="420"/>
              <w:jc w:val="both"/>
              <w:rPr>
                <w:rFonts w:ascii="宋体" w:eastAsia="宋体" w:hAnsi="宋体" w:cs="Times New Roman"/>
                <w:szCs w:val="21"/>
              </w:rPr>
            </w:pPr>
            <w:r w:rsidRPr="007A4F04">
              <w:rPr>
                <w:rFonts w:ascii="黑体" w:eastAsia="黑体" w:hAnsi="宋体" w:cs="Times New Roman" w:hint="eastAsia"/>
                <w:szCs w:val="21"/>
              </w:rPr>
              <w:t xml:space="preserve">营销创新  </w:t>
            </w:r>
            <w:r w:rsidRPr="007A4F04">
              <w:rPr>
                <w:rFonts w:ascii="宋体" w:eastAsia="宋体" w:hAnsi="宋体" w:cs="Times New Roman" w:hint="eastAsia"/>
                <w:szCs w:val="21"/>
              </w:rPr>
              <w:t>是指企业采用了此前从未使用过的全新的营销概念或营销策略，主要涉及产品设计或包装、产品推广、产品销售渠道、产品定价等方面。不包括季节性、周期性变化和其他常规的营销方式变化。</w:t>
            </w:r>
          </w:p>
        </w:tc>
      </w:tr>
      <w:tr w:rsidR="007A4F04" w:rsidRPr="007A4F04" w:rsidTr="00BF310A">
        <w:trPr>
          <w:trHeight w:val="340"/>
          <w:jc w:val="center"/>
        </w:trPr>
        <w:tc>
          <w:tcPr>
            <w:tcW w:w="539"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21</w:t>
            </w:r>
          </w:p>
        </w:tc>
        <w:tc>
          <w:tcPr>
            <w:tcW w:w="8930" w:type="dxa"/>
            <w:tcBorders>
              <w:top w:val="single" w:sz="2" w:space="0" w:color="auto"/>
              <w:left w:val="single" w:sz="2" w:space="0" w:color="auto"/>
              <w:bottom w:val="single" w:sz="2" w:space="0" w:color="auto"/>
            </w:tcBorders>
            <w:vAlign w:val="center"/>
          </w:tcPr>
          <w:p w:rsidR="007A4F04" w:rsidRPr="007A4F04" w:rsidRDefault="007A4F04" w:rsidP="007A4F04">
            <w:pPr>
              <w:widowControl w:val="0"/>
              <w:snapToGrid w:val="0"/>
              <w:spacing w:line="30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2020年贵企业是否采用了全新的产品外观设计或包装（不包括对产品功能和使用特性的改变）？     </w:t>
            </w:r>
          </w:p>
          <w:p w:rsidR="007A4F04" w:rsidRPr="007A4F04" w:rsidRDefault="007A4F04" w:rsidP="007A4F04">
            <w:pPr>
              <w:widowControl w:val="0"/>
              <w:snapToGrid w:val="0"/>
              <w:spacing w:line="30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340"/>
          <w:jc w:val="center"/>
        </w:trPr>
        <w:tc>
          <w:tcPr>
            <w:tcW w:w="539"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22</w:t>
            </w:r>
          </w:p>
        </w:tc>
        <w:tc>
          <w:tcPr>
            <w:tcW w:w="8930" w:type="dxa"/>
            <w:tcBorders>
              <w:top w:val="single" w:sz="2" w:space="0" w:color="auto"/>
              <w:left w:val="single" w:sz="2" w:space="0" w:color="auto"/>
              <w:bottom w:val="single" w:sz="2" w:space="0" w:color="auto"/>
            </w:tcBorders>
            <w:vAlign w:val="center"/>
          </w:tcPr>
          <w:p w:rsidR="007A4F04" w:rsidRPr="007A4F04" w:rsidRDefault="007A4F04" w:rsidP="007A4F04">
            <w:pPr>
              <w:widowControl w:val="0"/>
              <w:snapToGrid w:val="0"/>
              <w:spacing w:line="30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2020年贵企业是否在产品推广上采用了新的媒体、技术或手段（如新型广告媒体、全新品牌形象、推出会员卡等方法的首次使用）？    </w:t>
            </w:r>
          </w:p>
          <w:p w:rsidR="007A4F04" w:rsidRPr="007A4F04" w:rsidRDefault="007A4F04" w:rsidP="007A4F04">
            <w:pPr>
              <w:widowControl w:val="0"/>
              <w:snapToGrid w:val="0"/>
              <w:spacing w:line="30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340"/>
          <w:jc w:val="center"/>
        </w:trPr>
        <w:tc>
          <w:tcPr>
            <w:tcW w:w="539"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23</w:t>
            </w:r>
          </w:p>
        </w:tc>
        <w:tc>
          <w:tcPr>
            <w:tcW w:w="8930" w:type="dxa"/>
            <w:tcBorders>
              <w:top w:val="single" w:sz="2" w:space="0" w:color="auto"/>
              <w:left w:val="single" w:sz="2" w:space="0" w:color="auto"/>
              <w:bottom w:val="single" w:sz="2" w:space="0" w:color="auto"/>
            </w:tcBorders>
            <w:vAlign w:val="center"/>
          </w:tcPr>
          <w:p w:rsidR="007A4F04" w:rsidRPr="007A4F04" w:rsidRDefault="007A4F04" w:rsidP="007A4F04">
            <w:pPr>
              <w:widowControl w:val="0"/>
              <w:snapToGrid w:val="0"/>
              <w:spacing w:line="30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2020年贵企业是否在产品销售渠道上采用了新方式（如电子商务、直销、特许经营、独家零售等方法的首次使用）？   </w:t>
            </w:r>
          </w:p>
          <w:p w:rsidR="007A4F04" w:rsidRPr="007A4F04" w:rsidRDefault="007A4F04" w:rsidP="007A4F04">
            <w:pPr>
              <w:widowControl w:val="0"/>
              <w:snapToGrid w:val="0"/>
              <w:spacing w:line="30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340"/>
          <w:jc w:val="center"/>
        </w:trPr>
        <w:tc>
          <w:tcPr>
            <w:tcW w:w="539" w:type="dxa"/>
            <w:tcBorders>
              <w:top w:val="single" w:sz="2" w:space="0" w:color="auto"/>
              <w:bottom w:val="double" w:sz="4" w:space="0" w:color="auto"/>
              <w:right w:val="single" w:sz="2"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24</w:t>
            </w:r>
          </w:p>
        </w:tc>
        <w:tc>
          <w:tcPr>
            <w:tcW w:w="8930" w:type="dxa"/>
            <w:tcBorders>
              <w:top w:val="single" w:sz="2" w:space="0" w:color="auto"/>
              <w:left w:val="single" w:sz="2" w:space="0" w:color="auto"/>
              <w:bottom w:val="double" w:sz="4" w:space="0" w:color="auto"/>
            </w:tcBorders>
            <w:vAlign w:val="center"/>
          </w:tcPr>
          <w:p w:rsidR="007A4F04" w:rsidRPr="007A4F04" w:rsidRDefault="007A4F04" w:rsidP="007A4F04">
            <w:pPr>
              <w:widowControl w:val="0"/>
              <w:snapToGrid w:val="0"/>
              <w:spacing w:line="30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2020年贵企业是否在产品定价上采用了新方法（如自动调价、折扣系统等方法的首次使用）？     </w:t>
            </w:r>
          </w:p>
          <w:p w:rsidR="007A4F04" w:rsidRPr="007A4F04" w:rsidRDefault="007A4F04" w:rsidP="007A4F04">
            <w:pPr>
              <w:widowControl w:val="0"/>
              <w:snapToGrid w:val="0"/>
              <w:spacing w:line="30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bl>
    <w:p w:rsidR="007A4F04" w:rsidRPr="007A4F04" w:rsidRDefault="007A4F04" w:rsidP="007A4F04">
      <w:pPr>
        <w:widowControl w:val="0"/>
        <w:spacing w:line="240" w:lineRule="auto"/>
        <w:ind w:rightChars="-244" w:right="-512"/>
        <w:jc w:val="both"/>
        <w:rPr>
          <w:rFonts w:ascii="宋体" w:eastAsia="宋体" w:hAnsi="Times New Roman" w:cs="宋体"/>
          <w:sz w:val="18"/>
          <w:szCs w:val="18"/>
        </w:rPr>
      </w:pPr>
      <w:r w:rsidRPr="007A4F04">
        <w:rPr>
          <w:rFonts w:ascii="Times New Roman" w:eastAsia="宋体" w:hAnsi="Times New Roman" w:cs="Times New Roman" w:hint="eastAsia"/>
          <w:sz w:val="18"/>
          <w:szCs w:val="18"/>
        </w:rPr>
        <w:t>单位负责人：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统计负责人：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填表人：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联系电话：</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分机号：</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报出日期：</w:t>
      </w:r>
      <w:r w:rsidRPr="007A4F04">
        <w:rPr>
          <w:rFonts w:ascii="Times New Roman" w:eastAsia="宋体" w:hAnsi="Times New Roman" w:cs="Times New Roman" w:hint="eastAsia"/>
          <w:sz w:val="18"/>
          <w:szCs w:val="18"/>
        </w:rPr>
        <w:t xml:space="preserve">20  </w:t>
      </w:r>
      <w:r w:rsidRPr="007A4F04">
        <w:rPr>
          <w:rFonts w:ascii="Times New Roman" w:eastAsia="宋体" w:hAnsi="Times New Roman" w:cs="Times New Roman" w:hint="eastAsia"/>
          <w:sz w:val="18"/>
          <w:szCs w:val="18"/>
        </w:rPr>
        <w:t>年</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sz w:val="18"/>
          <w:szCs w:val="18"/>
        </w:rPr>
        <w:t xml:space="preserve"> </w:t>
      </w:r>
      <w:r w:rsidRPr="007A4F04">
        <w:rPr>
          <w:rFonts w:ascii="Times New Roman" w:eastAsia="宋体" w:hAnsi="Times New Roman" w:cs="Times New Roman" w:hint="eastAsia"/>
          <w:sz w:val="18"/>
          <w:szCs w:val="18"/>
        </w:rPr>
        <w:t>月</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日</w:t>
      </w:r>
    </w:p>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r w:rsidRPr="007A4F04">
        <w:rPr>
          <w:rFonts w:ascii="宋体" w:eastAsia="宋体" w:hAnsi="Times New Roman" w:cs="宋体" w:hint="eastAsia"/>
          <w:sz w:val="18"/>
          <w:szCs w:val="18"/>
        </w:rPr>
        <w:t>说明：1</w:t>
      </w:r>
      <w:r w:rsidRPr="007A4F04">
        <w:rPr>
          <w:rFonts w:ascii="宋体" w:eastAsia="宋体" w:hAnsi="Times New Roman" w:cs="宋体"/>
          <w:sz w:val="18"/>
          <w:szCs w:val="18"/>
        </w:rPr>
        <w:t>.</w:t>
      </w:r>
      <w:r w:rsidRPr="007A4F04">
        <w:rPr>
          <w:rFonts w:ascii="宋体" w:eastAsia="宋体" w:hAnsi="Times New Roman" w:cs="宋体" w:hint="eastAsia"/>
          <w:sz w:val="18"/>
          <w:szCs w:val="18"/>
        </w:rPr>
        <w:t>统计范围：辖区内规模以上工业企业法人。</w:t>
      </w:r>
    </w:p>
    <w:p w:rsidR="007A4F04" w:rsidRPr="007A4F04" w:rsidRDefault="007A4F04" w:rsidP="007A4F04">
      <w:pPr>
        <w:widowControl w:val="0"/>
        <w:spacing w:line="240" w:lineRule="auto"/>
        <w:ind w:leftChars="250" w:left="2145" w:hangingChars="900" w:hanging="1620"/>
        <w:jc w:val="both"/>
        <w:rPr>
          <w:rFonts w:ascii="宋体" w:eastAsia="宋体" w:hAnsi="Times New Roman" w:cs="宋体"/>
          <w:sz w:val="18"/>
          <w:szCs w:val="18"/>
        </w:rPr>
      </w:pPr>
      <w:r w:rsidRPr="007A4F04">
        <w:rPr>
          <w:rFonts w:ascii="宋体" w:eastAsia="宋体" w:hAnsi="Times New Roman" w:cs="宋体"/>
          <w:sz w:val="18"/>
          <w:szCs w:val="18"/>
        </w:rPr>
        <w:t>2.</w:t>
      </w:r>
      <w:r w:rsidRPr="007A4F04">
        <w:rPr>
          <w:rFonts w:ascii="宋体" w:eastAsia="宋体" w:hAnsi="Times New Roman" w:cs="宋体" w:hint="eastAsia"/>
          <w:sz w:val="18"/>
          <w:szCs w:val="18"/>
        </w:rPr>
        <w:t>报送日期及方式：</w:t>
      </w:r>
      <w:r w:rsidRPr="007A4F04">
        <w:rPr>
          <w:rFonts w:ascii="宋体" w:eastAsia="宋体" w:hAnsi="Times New Roman" w:cs="宋体" w:hint="eastAsia"/>
          <w:spacing w:val="-6"/>
          <w:sz w:val="18"/>
          <w:szCs w:val="18"/>
        </w:rPr>
        <w:t>调查单位次年3月10日</w:t>
      </w:r>
      <w:r w:rsidRPr="007A4F04">
        <w:rPr>
          <w:rFonts w:ascii="宋体" w:eastAsia="宋体" w:hAnsi="Times New Roman" w:cs="宋体"/>
          <w:spacing w:val="-6"/>
          <w:sz w:val="18"/>
          <w:szCs w:val="18"/>
        </w:rPr>
        <w:t>24</w:t>
      </w:r>
      <w:r w:rsidRPr="007A4F04">
        <w:rPr>
          <w:rFonts w:ascii="宋体" w:eastAsia="宋体" w:hAnsi="Times New Roman" w:cs="宋体" w:hint="eastAsia"/>
          <w:spacing w:val="-6"/>
          <w:sz w:val="18"/>
          <w:szCs w:val="18"/>
        </w:rPr>
        <w:t>时前独立自行网上填报；市级统计机构次年</w:t>
      </w:r>
      <w:r w:rsidRPr="007A4F04">
        <w:rPr>
          <w:rFonts w:ascii="宋体" w:eastAsia="宋体" w:hAnsi="Times New Roman" w:cs="宋体"/>
          <w:spacing w:val="-6"/>
          <w:sz w:val="18"/>
          <w:szCs w:val="18"/>
        </w:rPr>
        <w:t>3</w:t>
      </w:r>
      <w:r w:rsidRPr="007A4F04">
        <w:rPr>
          <w:rFonts w:ascii="宋体" w:eastAsia="宋体" w:hAnsi="Times New Roman" w:cs="宋体" w:hint="eastAsia"/>
          <w:spacing w:val="-6"/>
          <w:sz w:val="18"/>
          <w:szCs w:val="18"/>
        </w:rPr>
        <w:t>月</w:t>
      </w:r>
      <w:r w:rsidRPr="007A4F04">
        <w:rPr>
          <w:rFonts w:ascii="宋体" w:eastAsia="宋体" w:hAnsi="Times New Roman" w:cs="宋体"/>
          <w:spacing w:val="-6"/>
          <w:sz w:val="18"/>
          <w:szCs w:val="18"/>
        </w:rPr>
        <w:t>25</w:t>
      </w:r>
      <w:r w:rsidRPr="007A4F04">
        <w:rPr>
          <w:rFonts w:ascii="宋体" w:eastAsia="宋体" w:hAnsi="Times New Roman" w:cs="宋体" w:hint="eastAsia"/>
          <w:spacing w:val="-6"/>
          <w:sz w:val="18"/>
          <w:szCs w:val="18"/>
        </w:rPr>
        <w:t>日</w:t>
      </w:r>
      <w:r w:rsidRPr="007A4F04">
        <w:rPr>
          <w:rFonts w:ascii="宋体" w:eastAsia="宋体" w:hAnsi="Times New Roman" w:cs="宋体"/>
          <w:spacing w:val="-6"/>
          <w:sz w:val="18"/>
          <w:szCs w:val="18"/>
        </w:rPr>
        <w:t>24</w:t>
      </w:r>
      <w:r w:rsidRPr="007A4F04">
        <w:rPr>
          <w:rFonts w:ascii="宋体" w:eastAsia="宋体" w:hAnsi="Times New Roman" w:cs="宋体" w:hint="eastAsia"/>
          <w:spacing w:val="-6"/>
          <w:sz w:val="18"/>
          <w:szCs w:val="18"/>
        </w:rPr>
        <w:t>时前完成数据审核、验收、上报。</w:t>
      </w:r>
    </w:p>
    <w:p w:rsidR="007A4F04" w:rsidRPr="007A4F04" w:rsidRDefault="007A4F04" w:rsidP="007A4F04">
      <w:pPr>
        <w:widowControl w:val="0"/>
        <w:snapToGrid w:val="0"/>
        <w:spacing w:line="240" w:lineRule="auto"/>
        <w:jc w:val="both"/>
        <w:rPr>
          <w:rFonts w:ascii="宋体" w:eastAsia="宋体" w:hAnsi="宋体" w:cs="Times New Roman"/>
          <w:sz w:val="18"/>
          <w:szCs w:val="18"/>
        </w:rPr>
      </w:pPr>
      <w:r w:rsidRPr="007A4F04">
        <w:rPr>
          <w:rFonts w:ascii="仿宋_GB2312" w:eastAsia="仿宋_GB2312" w:hAnsi="宋体" w:cs="Times New Roman"/>
          <w:spacing w:val="8"/>
          <w:sz w:val="28"/>
          <w:szCs w:val="28"/>
        </w:rPr>
        <w:br w:type="page"/>
      </w:r>
      <w:r w:rsidRPr="007A4F04">
        <w:rPr>
          <w:rFonts w:ascii="宋体" w:eastAsia="宋体" w:hAnsi="宋体" w:cs="Times New Roman" w:hint="eastAsia"/>
          <w:sz w:val="18"/>
          <w:szCs w:val="18"/>
        </w:rPr>
        <w:lastRenderedPageBreak/>
        <w:t xml:space="preserve">填表提示 </w:t>
      </w:r>
    </w:p>
    <w:p w:rsidR="007A4F04" w:rsidRPr="007A4F04" w:rsidRDefault="007A4F04" w:rsidP="007A4F04">
      <w:pPr>
        <w:widowControl w:val="0"/>
        <w:snapToGrid w:val="0"/>
        <w:spacing w:line="240" w:lineRule="auto"/>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本问卷要求由了解企业创新全面情况的企业家（副总经理以上高层管理人员）回答。如企业家不方便通过网络作答，可将本问卷打印出来，待企业家完成后再通过国家统计联网直报系统(www.lwzb</w:t>
      </w:r>
      <w:r w:rsidRPr="007A4F04">
        <w:rPr>
          <w:rFonts w:ascii="宋体" w:eastAsia="宋体" w:hAnsi="宋体" w:cs="Times New Roman"/>
          <w:sz w:val="18"/>
          <w:szCs w:val="18"/>
        </w:rPr>
        <w:t>.gov</w:t>
      </w:r>
      <w:r w:rsidRPr="007A4F04">
        <w:rPr>
          <w:rFonts w:ascii="宋体" w:eastAsia="宋体" w:hAnsi="宋体" w:cs="Times New Roman" w:hint="eastAsia"/>
          <w:sz w:val="18"/>
          <w:szCs w:val="18"/>
        </w:rPr>
        <w:t>.cn)上报。本问卷应在《工业企业创新情况》问卷之后作答，为方便完成填报，建议您先行阅览《工业企业创新情况》的填报内容。</w:t>
      </w:r>
    </w:p>
    <w:p w:rsidR="007A4F04" w:rsidRPr="007A4F04" w:rsidRDefault="007A4F04" w:rsidP="007A4F04">
      <w:pPr>
        <w:widowControl w:val="0"/>
        <w:spacing w:beforeLines="100" w:before="312" w:afterLines="100" w:after="312" w:line="240" w:lineRule="auto"/>
        <w:jc w:val="center"/>
        <w:outlineLvl w:val="2"/>
        <w:rPr>
          <w:rFonts w:ascii="宋体" w:eastAsia="宋体" w:hAnsi="宋体" w:cs="Times New Roman"/>
          <w:sz w:val="32"/>
          <w:szCs w:val="32"/>
        </w:rPr>
      </w:pPr>
      <w:bookmarkStart w:id="17" w:name="_Toc58860172"/>
      <w:r w:rsidRPr="007A4F04">
        <w:rPr>
          <w:rFonts w:ascii="宋体" w:eastAsia="宋体" w:hAnsi="宋体" w:cs="Times New Roman" w:hint="eastAsia"/>
          <w:sz w:val="32"/>
          <w:szCs w:val="32"/>
        </w:rPr>
        <w:t>工业企业创新调查企业家问卷</w:t>
      </w:r>
      <w:bookmarkEnd w:id="17"/>
    </w:p>
    <w:tbl>
      <w:tblPr>
        <w:tblW w:w="0" w:type="auto"/>
        <w:jc w:val="center"/>
        <w:tblLayout w:type="fixed"/>
        <w:tblCellMar>
          <w:left w:w="0" w:type="dxa"/>
          <w:right w:w="0" w:type="dxa"/>
        </w:tblCellMar>
        <w:tblLook w:val="0000" w:firstRow="0" w:lastRow="0" w:firstColumn="0" w:lastColumn="0" w:noHBand="0" w:noVBand="0"/>
      </w:tblPr>
      <w:tblGrid>
        <w:gridCol w:w="4024"/>
        <w:gridCol w:w="26"/>
        <w:gridCol w:w="2190"/>
        <w:gridCol w:w="546"/>
        <w:gridCol w:w="924"/>
        <w:gridCol w:w="1696"/>
      </w:tblGrid>
      <w:tr w:rsidR="007A4F04" w:rsidRPr="007A4F04" w:rsidTr="00BF310A">
        <w:trPr>
          <w:trHeight w:val="224"/>
          <w:jc w:val="center"/>
        </w:trPr>
        <w:tc>
          <w:tcPr>
            <w:tcW w:w="4024"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6"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190"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546"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924"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表</w:t>
            </w:r>
            <w:r w:rsidRPr="007A4F04">
              <w:rPr>
                <w:rFonts w:ascii="宋体" w:eastAsia="宋体" w:hAnsi="宋体" w:cs="Times New Roman"/>
                <w:sz w:val="18"/>
                <w:szCs w:val="24"/>
              </w:rPr>
              <w:t xml:space="preserve">    </w:t>
            </w:r>
            <w:r w:rsidRPr="007A4F04">
              <w:rPr>
                <w:rFonts w:ascii="宋体" w:eastAsia="宋体" w:hAnsi="宋体" w:cs="Times New Roman" w:hint="eastAsia"/>
                <w:sz w:val="18"/>
                <w:szCs w:val="24"/>
              </w:rPr>
              <w:t>号：</w:t>
            </w:r>
          </w:p>
        </w:tc>
        <w:tc>
          <w:tcPr>
            <w:tcW w:w="1696" w:type="dxa"/>
            <w:tcMar>
              <w:left w:w="0" w:type="dxa"/>
              <w:right w:w="0" w:type="dxa"/>
            </w:tcMar>
            <w:vAlign w:val="center"/>
          </w:tcPr>
          <w:p w:rsidR="007A4F04" w:rsidRPr="007A4F04" w:rsidRDefault="007A4F04" w:rsidP="007A4F04">
            <w:pPr>
              <w:widowControl w:val="0"/>
              <w:spacing w:line="200" w:lineRule="exact"/>
              <w:jc w:val="distribute"/>
              <w:rPr>
                <w:rFonts w:ascii="宋体" w:eastAsia="宋体" w:hAnsi="Times New Roman" w:cs="Times New Roman"/>
                <w:sz w:val="18"/>
                <w:szCs w:val="18"/>
              </w:rPr>
            </w:pPr>
            <w:r w:rsidRPr="007A4F04">
              <w:rPr>
                <w:rFonts w:ascii="宋体" w:eastAsia="宋体" w:hAnsi="宋体" w:cs="Times New Roman" w:hint="eastAsia"/>
                <w:sz w:val="18"/>
                <w:szCs w:val="24"/>
              </w:rPr>
              <w:t>Ｌ１２２表</w:t>
            </w:r>
          </w:p>
        </w:tc>
      </w:tr>
      <w:tr w:rsidR="007A4F04" w:rsidRPr="007A4F04" w:rsidTr="00BF310A">
        <w:trPr>
          <w:trHeight w:val="224"/>
          <w:jc w:val="center"/>
        </w:trPr>
        <w:tc>
          <w:tcPr>
            <w:tcW w:w="6240" w:type="dxa"/>
            <w:gridSpan w:val="3"/>
          </w:tcPr>
          <w:p w:rsidR="007A4F04" w:rsidRPr="007A4F04" w:rsidRDefault="007A4F04" w:rsidP="007A4F04">
            <w:pPr>
              <w:widowControl w:val="0"/>
              <w:spacing w:line="200" w:lineRule="exact"/>
              <w:jc w:val="both"/>
              <w:rPr>
                <w:rFonts w:ascii="宋体" w:eastAsia="宋体" w:hAnsi="Times New Roman" w:cs="Times New Roman"/>
                <w:sz w:val="18"/>
                <w:szCs w:val="18"/>
              </w:rPr>
            </w:pPr>
            <w:r w:rsidRPr="007A4F04">
              <w:rPr>
                <w:rFonts w:ascii="宋体" w:eastAsia="宋体" w:hAnsi="宋体" w:cs="Times New Roman" w:hint="eastAsia"/>
                <w:sz w:val="18"/>
                <w:szCs w:val="18"/>
              </w:rPr>
              <w:t>统一社会信用代码：</w:t>
            </w:r>
            <w:r w:rsidRPr="007A4F04">
              <w:rPr>
                <w:rFonts w:ascii="宋体" w:eastAsia="宋体" w:hAnsi="宋体" w:cs="Times New Roman" w:hint="eastAsia"/>
                <w:bCs/>
                <w:sz w:val="18"/>
                <w:szCs w:val="18"/>
              </w:rPr>
              <w:t>□□□□□□□□□□□□□□□□□□</w:t>
            </w:r>
          </w:p>
        </w:tc>
        <w:tc>
          <w:tcPr>
            <w:tcW w:w="546"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924"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制定机关：</w:t>
            </w:r>
          </w:p>
        </w:tc>
        <w:tc>
          <w:tcPr>
            <w:tcW w:w="1696" w:type="dxa"/>
            <w:tcMar>
              <w:left w:w="0" w:type="dxa"/>
              <w:right w:w="0" w:type="dxa"/>
            </w:tcMar>
            <w:vAlign w:val="center"/>
          </w:tcPr>
          <w:p w:rsidR="007A4F04" w:rsidRPr="007A4F04" w:rsidRDefault="0004690B" w:rsidP="007A4F04">
            <w:pPr>
              <w:widowControl w:val="0"/>
              <w:spacing w:line="200" w:lineRule="exact"/>
              <w:jc w:val="distribute"/>
              <w:rPr>
                <w:rFonts w:ascii="宋体" w:eastAsia="宋体" w:hAnsi="宋体" w:cs="宋体"/>
                <w:sz w:val="18"/>
                <w:szCs w:val="18"/>
              </w:rPr>
            </w:pPr>
            <w:r>
              <w:rPr>
                <w:rFonts w:ascii="宋体" w:eastAsia="宋体" w:hAnsi="宋体" w:cs="宋体" w:hint="eastAsia"/>
                <w:sz w:val="18"/>
                <w:szCs w:val="18"/>
              </w:rPr>
              <w:t>湖南省</w:t>
            </w:r>
            <w:r w:rsidR="007A4F04" w:rsidRPr="007A4F04">
              <w:rPr>
                <w:rFonts w:ascii="宋体" w:eastAsia="宋体" w:hAnsi="宋体" w:cs="宋体" w:hint="eastAsia"/>
                <w:sz w:val="18"/>
                <w:szCs w:val="18"/>
              </w:rPr>
              <w:t>统计局</w:t>
            </w:r>
          </w:p>
        </w:tc>
      </w:tr>
      <w:tr w:rsidR="007A4F04" w:rsidRPr="007A4F04" w:rsidTr="00BF310A">
        <w:trPr>
          <w:trHeight w:val="224"/>
          <w:jc w:val="center"/>
        </w:trPr>
        <w:tc>
          <w:tcPr>
            <w:tcW w:w="6240" w:type="dxa"/>
            <w:gridSpan w:val="3"/>
            <w:vAlign w:val="center"/>
          </w:tcPr>
          <w:p w:rsidR="007A4F04" w:rsidRPr="007A4F04" w:rsidRDefault="007A4F04" w:rsidP="007A4F04">
            <w:pPr>
              <w:widowControl w:val="0"/>
              <w:spacing w:line="200" w:lineRule="exact"/>
              <w:jc w:val="both"/>
              <w:rPr>
                <w:rFonts w:ascii="宋体" w:eastAsia="宋体" w:hAnsi="Times New Roman" w:cs="Times New Roman"/>
                <w:sz w:val="18"/>
                <w:szCs w:val="18"/>
              </w:rPr>
            </w:pPr>
            <w:r w:rsidRPr="007A4F04">
              <w:rPr>
                <w:rFonts w:ascii="宋体" w:eastAsia="宋体" w:hAnsi="宋体" w:cs="Times New Roman" w:hint="eastAsia"/>
                <w:sz w:val="18"/>
                <w:szCs w:val="18"/>
              </w:rPr>
              <w:t>尚未领取统一社会信用代码的填写原组织机构代码：</w:t>
            </w:r>
            <w:r w:rsidRPr="007A4F04">
              <w:rPr>
                <w:rFonts w:ascii="宋体" w:eastAsia="宋体" w:hAnsi="宋体" w:cs="Times New Roman" w:hint="eastAsia"/>
                <w:bCs/>
                <w:sz w:val="18"/>
                <w:szCs w:val="18"/>
              </w:rPr>
              <w:t>□□□□□□□□</w:t>
            </w:r>
            <w:r w:rsidRPr="007A4F04">
              <w:rPr>
                <w:rFonts w:ascii="宋体" w:eastAsia="宋体" w:hAnsi="宋体" w:cs="Times New Roman"/>
                <w:bCs/>
                <w:sz w:val="18"/>
                <w:szCs w:val="18"/>
              </w:rPr>
              <w:t>—</w:t>
            </w:r>
            <w:r w:rsidRPr="007A4F04">
              <w:rPr>
                <w:rFonts w:ascii="宋体" w:eastAsia="宋体" w:hAnsi="宋体" w:cs="Times New Roman" w:hint="eastAsia"/>
                <w:bCs/>
                <w:sz w:val="18"/>
                <w:szCs w:val="18"/>
              </w:rPr>
              <w:t>□</w:t>
            </w:r>
          </w:p>
        </w:tc>
        <w:tc>
          <w:tcPr>
            <w:tcW w:w="546"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924"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文</w:t>
            </w:r>
            <w:r w:rsidRPr="007A4F04">
              <w:rPr>
                <w:rFonts w:ascii="宋体" w:eastAsia="宋体" w:hAnsi="宋体" w:cs="Times New Roman"/>
                <w:sz w:val="18"/>
                <w:szCs w:val="24"/>
              </w:rPr>
              <w:t xml:space="preserve">    </w:t>
            </w:r>
            <w:r w:rsidRPr="007A4F04">
              <w:rPr>
                <w:rFonts w:ascii="宋体" w:eastAsia="宋体" w:hAnsi="宋体" w:cs="Times New Roman" w:hint="eastAsia"/>
                <w:sz w:val="18"/>
                <w:szCs w:val="24"/>
              </w:rPr>
              <w:t>号：</w:t>
            </w:r>
          </w:p>
        </w:tc>
        <w:tc>
          <w:tcPr>
            <w:tcW w:w="1696" w:type="dxa"/>
            <w:tcMar>
              <w:left w:w="0" w:type="dxa"/>
              <w:right w:w="0" w:type="dxa"/>
            </w:tcMar>
            <w:vAlign w:val="center"/>
          </w:tcPr>
          <w:p w:rsidR="007A4F04" w:rsidRPr="007A4F04" w:rsidRDefault="00BF310A" w:rsidP="007A4F04">
            <w:pPr>
              <w:widowControl w:val="0"/>
              <w:spacing w:line="200" w:lineRule="exact"/>
              <w:jc w:val="distribute"/>
              <w:rPr>
                <w:rFonts w:ascii="宋体" w:eastAsia="宋体" w:hAnsi="Times New Roman" w:cs="Times New Roman"/>
                <w:sz w:val="18"/>
                <w:szCs w:val="18"/>
              </w:rPr>
            </w:pPr>
            <w:r>
              <w:rPr>
                <w:rFonts w:ascii="宋体" w:eastAsia="宋体" w:hAnsi="宋体" w:cs="宋体" w:hint="eastAsia"/>
                <w:sz w:val="18"/>
                <w:szCs w:val="18"/>
              </w:rPr>
              <w:t>湘统〔2020〕55号</w:t>
            </w:r>
          </w:p>
        </w:tc>
      </w:tr>
      <w:tr w:rsidR="007A4F04" w:rsidRPr="007A4F04" w:rsidTr="00BF310A">
        <w:trPr>
          <w:trHeight w:val="224"/>
          <w:jc w:val="center"/>
        </w:trPr>
        <w:tc>
          <w:tcPr>
            <w:tcW w:w="4024" w:type="dxa"/>
            <w:vAlign w:val="center"/>
          </w:tcPr>
          <w:p w:rsidR="007A4F04" w:rsidRPr="007A4F04" w:rsidRDefault="007A4F04" w:rsidP="007A4F04">
            <w:pPr>
              <w:widowControl w:val="0"/>
              <w:spacing w:line="200" w:lineRule="exact"/>
              <w:rPr>
                <w:rFonts w:ascii="宋体" w:eastAsia="宋体" w:hAnsi="Times New Roman" w:cs="Times New Roman"/>
                <w:sz w:val="18"/>
                <w:szCs w:val="18"/>
              </w:rPr>
            </w:pPr>
            <w:r w:rsidRPr="007A4F04">
              <w:rPr>
                <w:rFonts w:ascii="宋体" w:eastAsia="宋体" w:hAnsi="宋体" w:cs="Times New Roman" w:hint="eastAsia"/>
                <w:sz w:val="18"/>
                <w:szCs w:val="18"/>
              </w:rPr>
              <w:t>单位详细名称：</w:t>
            </w:r>
          </w:p>
        </w:tc>
        <w:tc>
          <w:tcPr>
            <w:tcW w:w="26"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190" w:type="dxa"/>
          </w:tcPr>
          <w:p w:rsidR="007A4F04" w:rsidRPr="007A4F04" w:rsidRDefault="007A4F04" w:rsidP="007A4F04">
            <w:pPr>
              <w:widowControl w:val="0"/>
              <w:spacing w:line="200" w:lineRule="exact"/>
              <w:rPr>
                <w:rFonts w:ascii="宋体" w:eastAsia="宋体" w:hAnsi="Times New Roman" w:cs="Times New Roman"/>
                <w:sz w:val="18"/>
                <w:szCs w:val="18"/>
              </w:rPr>
            </w:pPr>
            <w:r w:rsidRPr="007A4F04">
              <w:rPr>
                <w:rFonts w:ascii="宋体" w:eastAsia="宋体" w:hAnsi="宋体" w:cs="Times New Roman" w:hint="eastAsia"/>
                <w:sz w:val="18"/>
                <w:szCs w:val="24"/>
              </w:rPr>
              <w:t>２０２０</w:t>
            </w:r>
            <w:r w:rsidRPr="007A4F04">
              <w:rPr>
                <w:rFonts w:ascii="宋体" w:eastAsia="宋体" w:hAnsi="宋体" w:cs="Times New Roman" w:hint="eastAsia"/>
                <w:sz w:val="18"/>
                <w:szCs w:val="18"/>
              </w:rPr>
              <w:t xml:space="preserve">　年</w:t>
            </w:r>
          </w:p>
        </w:tc>
        <w:tc>
          <w:tcPr>
            <w:tcW w:w="546"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924"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有效期至：</w:t>
            </w:r>
          </w:p>
        </w:tc>
        <w:tc>
          <w:tcPr>
            <w:tcW w:w="1696" w:type="dxa"/>
            <w:tcMar>
              <w:left w:w="0" w:type="dxa"/>
              <w:right w:w="0" w:type="dxa"/>
            </w:tcMar>
            <w:vAlign w:val="center"/>
          </w:tcPr>
          <w:p w:rsidR="007A4F04" w:rsidRPr="007A4F04" w:rsidRDefault="007A4F04" w:rsidP="007A4F04">
            <w:pPr>
              <w:widowControl w:val="0"/>
              <w:spacing w:line="200" w:lineRule="exact"/>
              <w:jc w:val="distribute"/>
              <w:rPr>
                <w:rFonts w:ascii="宋体" w:eastAsia="宋体" w:hAnsi="Times New Roman" w:cs="Times New Roman"/>
                <w:sz w:val="18"/>
                <w:szCs w:val="18"/>
              </w:rPr>
            </w:pPr>
            <w:r w:rsidRPr="007A4F04">
              <w:rPr>
                <w:rFonts w:ascii="宋体" w:eastAsia="宋体" w:hAnsi="宋体" w:cs="Times New Roman" w:hint="eastAsia"/>
                <w:sz w:val="18"/>
                <w:szCs w:val="24"/>
              </w:rPr>
              <w:t>２０２</w:t>
            </w:r>
            <w:r w:rsidRPr="007A4F04">
              <w:rPr>
                <w:rFonts w:ascii="宋体" w:eastAsia="宋体" w:hAnsi="宋体" w:cs="Times New Roman" w:hint="eastAsia"/>
                <w:sz w:val="18"/>
                <w:szCs w:val="18"/>
              </w:rPr>
              <w:t>１</w:t>
            </w:r>
            <w:r w:rsidRPr="007A4F04">
              <w:rPr>
                <w:rFonts w:ascii="宋体" w:eastAsia="宋体" w:hAnsi="宋体" w:cs="Times New Roman" w:hint="eastAsia"/>
                <w:sz w:val="18"/>
                <w:szCs w:val="24"/>
              </w:rPr>
              <w:t>年６月</w:t>
            </w:r>
          </w:p>
        </w:tc>
      </w:tr>
    </w:tbl>
    <w:p w:rsidR="007A4F04" w:rsidRPr="007A4F04" w:rsidRDefault="007A4F04" w:rsidP="007A4F04">
      <w:pPr>
        <w:widowControl w:val="0"/>
        <w:spacing w:line="20" w:lineRule="exact"/>
        <w:jc w:val="both"/>
        <w:rPr>
          <w:rFonts w:ascii="宋体" w:eastAsia="宋体" w:hAnsi="宋体" w:cs="Times New Roman"/>
          <w:sz w:val="24"/>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469"/>
      </w:tblGrid>
      <w:tr w:rsidR="007A4F04" w:rsidRPr="007A4F04" w:rsidTr="00BF310A">
        <w:trPr>
          <w:trHeight w:val="907"/>
          <w:jc w:val="center"/>
        </w:trPr>
        <w:tc>
          <w:tcPr>
            <w:tcW w:w="9469" w:type="dxa"/>
            <w:vAlign w:val="center"/>
          </w:tcPr>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尊敬的先生/女士：</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您好！感谢您在百忙之中抽出宝贵时间，作为企业家代表参加本项调查。本问卷的目的是了解企业家对创新的认识以及对相关政策的看法，我们尊重您的真实观点，您反馈的信息将为政府部门制订和完善相关政策提供重要依据。</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本问卷均为主观性问题。除特别说明外，请您选择</w:t>
            </w:r>
            <w:r w:rsidRPr="007A4F04">
              <w:rPr>
                <w:rFonts w:ascii="黑体" w:eastAsia="黑体" w:hAnsi="宋体" w:cs="Times New Roman" w:hint="eastAsia"/>
                <w:b/>
                <w:sz w:val="18"/>
                <w:szCs w:val="18"/>
              </w:rPr>
              <w:t>最合适的一项</w:t>
            </w:r>
            <w:r w:rsidRPr="007A4F04">
              <w:rPr>
                <w:rFonts w:ascii="宋体" w:eastAsia="宋体" w:hAnsi="宋体" w:cs="Times New Roman" w:hint="eastAsia"/>
                <w:sz w:val="18"/>
                <w:szCs w:val="18"/>
              </w:rPr>
              <w:t>在○处打√。</w:t>
            </w:r>
          </w:p>
        </w:tc>
      </w:tr>
      <w:tr w:rsidR="007A4F04" w:rsidRPr="007A4F04" w:rsidTr="00BF310A">
        <w:trPr>
          <w:trHeight w:val="340"/>
          <w:jc w:val="center"/>
        </w:trPr>
        <w:tc>
          <w:tcPr>
            <w:tcW w:w="9469" w:type="dxa"/>
            <w:vAlign w:val="center"/>
          </w:tcPr>
          <w:p w:rsidR="007A4F04" w:rsidRPr="007A4F04" w:rsidRDefault="007A4F04" w:rsidP="007A4F04">
            <w:pPr>
              <w:widowControl w:val="0"/>
              <w:snapToGrid w:val="0"/>
              <w:spacing w:line="260" w:lineRule="exact"/>
              <w:jc w:val="both"/>
              <w:rPr>
                <w:rFonts w:ascii="宋体" w:eastAsia="宋体" w:hAnsi="宋体" w:cs="Times New Roman"/>
                <w:b/>
                <w:sz w:val="18"/>
                <w:szCs w:val="18"/>
              </w:rPr>
            </w:pPr>
          </w:p>
          <w:p w:rsidR="007A4F04" w:rsidRPr="007A4F04" w:rsidRDefault="007A4F04" w:rsidP="007A4F04">
            <w:pPr>
              <w:widowControl w:val="0"/>
              <w:snapToGrid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一、企业家的基本信息</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(1)性别        ○男    ○女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(2)年龄        ○29岁及以下 ○30-39岁 ○40-49岁 ○ 50-59岁 ○60岁及以上</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(3)教育程度    ○博士  ○硕士  ○本科  ○大专  ○其他      </w:t>
            </w:r>
          </w:p>
        </w:tc>
      </w:tr>
      <w:tr w:rsidR="007A4F04" w:rsidRPr="007A4F04" w:rsidTr="00BF310A">
        <w:trPr>
          <w:trHeight w:val="340"/>
          <w:jc w:val="center"/>
        </w:trPr>
        <w:tc>
          <w:tcPr>
            <w:tcW w:w="9469" w:type="dxa"/>
            <w:vAlign w:val="center"/>
          </w:tcPr>
          <w:p w:rsidR="007A4F04" w:rsidRPr="007A4F04" w:rsidRDefault="007A4F04" w:rsidP="007A4F04">
            <w:pPr>
              <w:widowControl w:val="0"/>
              <w:snapToGrid w:val="0"/>
              <w:spacing w:line="260" w:lineRule="exact"/>
              <w:ind w:firstLineChars="200" w:firstLine="360"/>
              <w:jc w:val="both"/>
              <w:rPr>
                <w:rFonts w:ascii="楷体_GB2312" w:eastAsia="楷体_GB2312" w:hAnsi="宋体" w:cs="Times New Roman"/>
                <w:sz w:val="18"/>
                <w:szCs w:val="18"/>
              </w:rPr>
            </w:pPr>
          </w:p>
          <w:p w:rsidR="007A4F04" w:rsidRPr="007A4F04" w:rsidRDefault="007A4F04" w:rsidP="007A4F04">
            <w:pPr>
              <w:widowControl w:val="0"/>
              <w:snapToGrid w:val="0"/>
              <w:spacing w:line="260" w:lineRule="exact"/>
              <w:ind w:firstLineChars="200" w:firstLine="420"/>
              <w:jc w:val="both"/>
              <w:rPr>
                <w:rFonts w:ascii="楷体_GB2312" w:eastAsia="楷体_GB2312" w:hAnsi="宋体" w:cs="Times New Roman"/>
                <w:szCs w:val="21"/>
              </w:rPr>
            </w:pPr>
            <w:r w:rsidRPr="007A4F04">
              <w:rPr>
                <w:rFonts w:ascii="楷体_GB2312" w:eastAsia="楷体_GB2312" w:hAnsi="宋体" w:cs="Times New Roman" w:hint="eastAsia"/>
                <w:szCs w:val="21"/>
              </w:rPr>
              <w:t>本调查中的</w:t>
            </w:r>
            <w:r w:rsidRPr="007A4F04">
              <w:rPr>
                <w:rFonts w:ascii="楷体_GB2312" w:eastAsia="楷体_GB2312" w:hAnsi="宋体" w:cs="Times New Roman" w:hint="eastAsia"/>
                <w:b/>
                <w:szCs w:val="21"/>
              </w:rPr>
              <w:t>创新</w:t>
            </w:r>
            <w:r w:rsidRPr="007A4F04">
              <w:rPr>
                <w:rFonts w:ascii="楷体_GB2312" w:eastAsia="楷体_GB2312" w:hAnsi="宋体" w:cs="Times New Roman" w:hint="eastAsia"/>
                <w:szCs w:val="21"/>
              </w:rPr>
              <w:t>是指贵企业推出了</w:t>
            </w:r>
            <w:r w:rsidRPr="007A4F04">
              <w:rPr>
                <w:rFonts w:ascii="楷体_GB2312" w:eastAsia="楷体_GB2312" w:hAnsi="宋体" w:cs="Times New Roman" w:hint="eastAsia"/>
                <w:b/>
                <w:szCs w:val="21"/>
              </w:rPr>
              <w:t>新的</w:t>
            </w:r>
            <w:r w:rsidRPr="007A4F04">
              <w:rPr>
                <w:rFonts w:ascii="楷体_GB2312" w:eastAsia="楷体_GB2312" w:hAnsi="宋体" w:cs="Times New Roman" w:hint="eastAsia"/>
                <w:szCs w:val="21"/>
              </w:rPr>
              <w:t>或</w:t>
            </w:r>
            <w:r w:rsidRPr="007A4F04">
              <w:rPr>
                <w:rFonts w:ascii="楷体_GB2312" w:eastAsia="楷体_GB2312" w:hAnsi="宋体" w:cs="Times New Roman" w:hint="eastAsia"/>
                <w:b/>
                <w:szCs w:val="21"/>
              </w:rPr>
              <w:t>有重大改进的</w:t>
            </w:r>
            <w:r w:rsidRPr="007A4F04">
              <w:rPr>
                <w:rFonts w:ascii="楷体_GB2312" w:eastAsia="楷体_GB2312" w:hAnsi="宋体" w:cs="Times New Roman" w:hint="eastAsia"/>
                <w:szCs w:val="21"/>
              </w:rPr>
              <w:t>产品或工艺，或采用了</w:t>
            </w:r>
            <w:r w:rsidRPr="007A4F04">
              <w:rPr>
                <w:rFonts w:ascii="楷体_GB2312" w:eastAsia="楷体_GB2312" w:hAnsi="宋体" w:cs="Times New Roman" w:hint="eastAsia"/>
                <w:b/>
                <w:szCs w:val="21"/>
              </w:rPr>
              <w:t>新的</w:t>
            </w:r>
            <w:r w:rsidRPr="007A4F04">
              <w:rPr>
                <w:rFonts w:ascii="楷体_GB2312" w:eastAsia="楷体_GB2312" w:hAnsi="宋体" w:cs="Times New Roman" w:hint="eastAsia"/>
                <w:szCs w:val="21"/>
              </w:rPr>
              <w:t>组织管理方式或营销方法。此处的“新”是指它们对</w:t>
            </w:r>
            <w:r w:rsidRPr="007A4F04">
              <w:rPr>
                <w:rFonts w:ascii="楷体_GB2312" w:eastAsia="楷体_GB2312" w:hAnsi="宋体" w:cs="Times New Roman" w:hint="eastAsia"/>
                <w:b/>
                <w:szCs w:val="21"/>
              </w:rPr>
              <w:t>本企业</w:t>
            </w:r>
            <w:r w:rsidRPr="007A4F04">
              <w:rPr>
                <w:rFonts w:ascii="楷体_GB2312" w:eastAsia="楷体_GB2312" w:hAnsi="宋体" w:cs="Times New Roman" w:hint="eastAsia"/>
                <w:szCs w:val="21"/>
              </w:rPr>
              <w:t>而言必须是新的，但对于</w:t>
            </w:r>
            <w:r w:rsidRPr="007A4F04">
              <w:rPr>
                <w:rFonts w:ascii="楷体_GB2312" w:eastAsia="楷体_GB2312" w:hAnsi="宋体" w:cs="Times New Roman" w:hint="eastAsia"/>
                <w:b/>
                <w:szCs w:val="21"/>
              </w:rPr>
              <w:t>其他企业</w:t>
            </w:r>
            <w:r w:rsidRPr="007A4F04">
              <w:rPr>
                <w:rFonts w:ascii="楷体_GB2312" w:eastAsia="楷体_GB2312" w:hAnsi="宋体" w:cs="Times New Roman" w:hint="eastAsia"/>
                <w:szCs w:val="21"/>
              </w:rPr>
              <w:t>或</w:t>
            </w:r>
            <w:r w:rsidRPr="007A4F04">
              <w:rPr>
                <w:rFonts w:ascii="楷体_GB2312" w:eastAsia="楷体_GB2312" w:hAnsi="宋体" w:cs="Times New Roman" w:hint="eastAsia"/>
                <w:b/>
                <w:szCs w:val="21"/>
              </w:rPr>
              <w:t>整个市场</w:t>
            </w:r>
            <w:r w:rsidRPr="007A4F04">
              <w:rPr>
                <w:rFonts w:ascii="楷体_GB2312" w:eastAsia="楷体_GB2312" w:hAnsi="宋体" w:cs="Times New Roman" w:hint="eastAsia"/>
                <w:szCs w:val="21"/>
              </w:rPr>
              <w:t>而言不要求一定是新的。</w:t>
            </w:r>
          </w:p>
          <w:p w:rsidR="007A4F04" w:rsidRPr="007A4F04" w:rsidRDefault="007A4F04" w:rsidP="007A4F04">
            <w:pPr>
              <w:widowControl w:val="0"/>
              <w:snapToGrid w:val="0"/>
              <w:spacing w:line="260" w:lineRule="exact"/>
              <w:ind w:firstLineChars="200" w:firstLine="361"/>
              <w:jc w:val="both"/>
              <w:rPr>
                <w:rFonts w:ascii="楷体_GB2312" w:eastAsia="楷体_GB2312" w:hAnsi="宋体" w:cs="Times New Roman"/>
                <w:b/>
                <w:sz w:val="18"/>
                <w:szCs w:val="18"/>
              </w:rPr>
            </w:pPr>
          </w:p>
          <w:p w:rsidR="007A4F04" w:rsidRPr="007A4F04" w:rsidRDefault="007A4F04" w:rsidP="007A4F04">
            <w:pPr>
              <w:widowControl w:val="0"/>
              <w:snapToGrid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 xml:space="preserve">二、企业家认为创新对贵企业的生存和发展起到了怎样的作用？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○不起作用     ○起了一定作用     ○起了重要作用                  </w:t>
            </w:r>
          </w:p>
        </w:tc>
      </w:tr>
      <w:tr w:rsidR="007A4F04" w:rsidRPr="007A4F04" w:rsidTr="00BF310A">
        <w:trPr>
          <w:trHeight w:val="3080"/>
          <w:jc w:val="center"/>
        </w:trPr>
        <w:tc>
          <w:tcPr>
            <w:tcW w:w="9469" w:type="dxa"/>
            <w:vAlign w:val="center"/>
          </w:tcPr>
          <w:p w:rsidR="007A4F04" w:rsidRPr="007A4F04" w:rsidRDefault="007A4F04" w:rsidP="007A4F04">
            <w:pPr>
              <w:widowControl w:val="0"/>
              <w:snapToGrid w:val="0"/>
              <w:spacing w:line="260" w:lineRule="exact"/>
              <w:jc w:val="both"/>
              <w:rPr>
                <w:rFonts w:ascii="宋体" w:eastAsia="宋体" w:hAnsi="宋体" w:cs="Times New Roman"/>
                <w:b/>
                <w:sz w:val="18"/>
                <w:szCs w:val="18"/>
              </w:rPr>
            </w:pPr>
          </w:p>
          <w:p w:rsidR="007A4F04" w:rsidRPr="007A4F04" w:rsidRDefault="007A4F04" w:rsidP="007A4F04">
            <w:pPr>
              <w:widowControl w:val="0"/>
              <w:snapToGrid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三、请进一步说明在2020年贵企业进行的下列创新对企业的影响程度</w:t>
            </w:r>
          </w:p>
          <w:p w:rsidR="007A4F04" w:rsidRPr="007A4F04" w:rsidRDefault="007A4F04" w:rsidP="007A4F04">
            <w:pPr>
              <w:widowControl w:val="0"/>
              <w:snapToGrid w:val="0"/>
              <w:spacing w:line="260" w:lineRule="exact"/>
              <w:ind w:firstLineChars="200" w:firstLine="422"/>
              <w:jc w:val="both"/>
              <w:rPr>
                <w:rFonts w:ascii="楷体_GB2312" w:eastAsia="楷体_GB2312" w:hAnsi="宋体" w:cs="Times New Roman"/>
                <w:szCs w:val="21"/>
              </w:rPr>
            </w:pPr>
            <w:r w:rsidRPr="007A4F04">
              <w:rPr>
                <w:rFonts w:ascii="楷体_GB2312" w:eastAsia="楷体_GB2312" w:hAnsi="宋体" w:cs="Times New Roman" w:hint="eastAsia"/>
                <w:b/>
                <w:szCs w:val="21"/>
              </w:rPr>
              <w:t>产品创新</w:t>
            </w:r>
            <w:r w:rsidRPr="007A4F04">
              <w:rPr>
                <w:rFonts w:ascii="楷体_GB2312" w:eastAsia="楷体_GB2312" w:hAnsi="宋体" w:cs="Times New Roman" w:hint="eastAsia"/>
                <w:szCs w:val="21"/>
              </w:rPr>
              <w:t>是指企业向市场推出了全新的或有重大改进的产品。产品创新的“新”要体现在产品的功能或特性上，包括技术规范、材料、组件、用户友好性等方面的重大改进。不包括产品仅有外观变化或其他微小改变的情况，也不包括直接转销。</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1．产品创新对贵企业的影响（无产品创新的企业免填）</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(1)增加了产品的品种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(2)提高了产品的性能或质量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(3)开拓了新的市场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(4)扩大了市场份额                                         ○高 ○低 ○无</w:t>
            </w:r>
          </w:p>
          <w:p w:rsidR="007A4F04" w:rsidRPr="007A4F04" w:rsidRDefault="007A4F04" w:rsidP="007A4F04">
            <w:pPr>
              <w:widowControl w:val="0"/>
              <w:snapToGrid w:val="0"/>
              <w:spacing w:line="260" w:lineRule="exact"/>
              <w:jc w:val="both"/>
              <w:rPr>
                <w:rFonts w:ascii="宋体" w:eastAsia="宋体" w:hAnsi="宋体" w:cs="Times New Roman"/>
                <w:b/>
                <w:sz w:val="18"/>
                <w:szCs w:val="18"/>
              </w:rPr>
            </w:pPr>
            <w:r w:rsidRPr="007A4F04">
              <w:rPr>
                <w:rFonts w:ascii="宋体" w:eastAsia="宋体" w:hAnsi="宋体" w:cs="Times New Roman" w:hint="eastAsia"/>
                <w:sz w:val="18"/>
                <w:szCs w:val="18"/>
              </w:rPr>
              <w:t>(5)取代了过时的产品                                       ○高 ○低 ○无</w:t>
            </w:r>
          </w:p>
        </w:tc>
      </w:tr>
      <w:tr w:rsidR="007A4F04" w:rsidRPr="007A4F04" w:rsidTr="00BF310A">
        <w:trPr>
          <w:trHeight w:val="340"/>
          <w:jc w:val="center"/>
        </w:trPr>
        <w:tc>
          <w:tcPr>
            <w:tcW w:w="9469" w:type="dxa"/>
            <w:vAlign w:val="center"/>
          </w:tcPr>
          <w:p w:rsidR="007A4F04" w:rsidRPr="007A4F04" w:rsidRDefault="007A4F04" w:rsidP="007A4F04">
            <w:pPr>
              <w:widowControl w:val="0"/>
              <w:snapToGrid w:val="0"/>
              <w:spacing w:line="260" w:lineRule="exact"/>
              <w:ind w:firstLineChars="200" w:firstLine="361"/>
              <w:jc w:val="both"/>
              <w:rPr>
                <w:rFonts w:ascii="楷体_GB2312" w:eastAsia="楷体_GB2312" w:hAnsi="宋体" w:cs="Times New Roman"/>
                <w:b/>
                <w:sz w:val="18"/>
                <w:szCs w:val="18"/>
              </w:rPr>
            </w:pPr>
          </w:p>
          <w:p w:rsidR="007A4F04" w:rsidRPr="007A4F04" w:rsidRDefault="007A4F04" w:rsidP="007A4F04">
            <w:pPr>
              <w:widowControl w:val="0"/>
              <w:snapToGrid w:val="0"/>
              <w:spacing w:line="260" w:lineRule="exact"/>
              <w:ind w:firstLineChars="200" w:firstLine="422"/>
              <w:jc w:val="both"/>
              <w:rPr>
                <w:rFonts w:ascii="楷体_GB2312" w:eastAsia="楷体_GB2312" w:hAnsi="宋体" w:cs="Times New Roman"/>
                <w:szCs w:val="21"/>
              </w:rPr>
            </w:pPr>
            <w:r w:rsidRPr="007A4F04">
              <w:rPr>
                <w:rFonts w:ascii="楷体_GB2312" w:eastAsia="楷体_GB2312" w:hAnsi="宋体" w:cs="Times New Roman" w:hint="eastAsia"/>
                <w:b/>
                <w:szCs w:val="21"/>
              </w:rPr>
              <w:t>工艺创新</w:t>
            </w:r>
            <w:r w:rsidRPr="007A4F04">
              <w:rPr>
                <w:rFonts w:ascii="楷体_GB2312" w:eastAsia="楷体_GB2312" w:hAnsi="宋体" w:cs="Times New Roman" w:hint="eastAsia"/>
                <w:szCs w:val="21"/>
              </w:rPr>
              <w:t>是指企业采用了全新的或有重大改进的生产方法、工艺设备或辅助性活动。工艺创新的“新”要体现在技术、设备或流程上。不包括单纯的组织管理方式的变化。</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2．工艺创新对贵企业的影响（无工艺创新的企业免填）</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(1)提高了生产的灵活性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(2)提高了生产效率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(3)降低了人力成本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(4)节约了原材料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(5)降低了能源消耗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(6)减少了环境污染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(7)改善了工作条件                                         ○高 ○低 ○无</w:t>
            </w:r>
          </w:p>
        </w:tc>
      </w:tr>
      <w:tr w:rsidR="007A4F04" w:rsidRPr="007A4F04" w:rsidTr="00BF310A">
        <w:trPr>
          <w:trHeight w:val="684"/>
          <w:jc w:val="center"/>
        </w:trPr>
        <w:tc>
          <w:tcPr>
            <w:tcW w:w="9469" w:type="dxa"/>
            <w:vAlign w:val="center"/>
          </w:tcPr>
          <w:p w:rsidR="007A4F04" w:rsidRPr="007A4F04" w:rsidRDefault="007A4F04" w:rsidP="007A4F04">
            <w:pPr>
              <w:widowControl w:val="0"/>
              <w:snapToGrid w:val="0"/>
              <w:spacing w:line="260" w:lineRule="exact"/>
              <w:jc w:val="both"/>
              <w:rPr>
                <w:rFonts w:ascii="宋体" w:eastAsia="宋体" w:hAnsi="宋体" w:cs="Times New Roman"/>
                <w:sz w:val="18"/>
                <w:szCs w:val="18"/>
              </w:rPr>
            </w:pPr>
          </w:p>
          <w:p w:rsidR="007A4F04" w:rsidRPr="007A4F04" w:rsidRDefault="007A4F04" w:rsidP="007A4F04">
            <w:pPr>
              <w:widowControl w:val="0"/>
              <w:snapToGrid w:val="0"/>
              <w:spacing w:line="260" w:lineRule="exact"/>
              <w:jc w:val="both"/>
              <w:rPr>
                <w:rFonts w:ascii="宋体" w:eastAsia="宋体" w:hAnsi="宋体" w:cs="Times New Roman"/>
                <w:sz w:val="18"/>
                <w:szCs w:val="18"/>
              </w:rPr>
            </w:pPr>
          </w:p>
          <w:p w:rsidR="007A4F04" w:rsidRPr="007A4F04" w:rsidRDefault="007A4F04" w:rsidP="007A4F04">
            <w:pPr>
              <w:widowControl w:val="0"/>
              <w:snapToGrid w:val="0"/>
              <w:spacing w:line="260" w:lineRule="exact"/>
              <w:jc w:val="both"/>
              <w:rPr>
                <w:rFonts w:ascii="宋体" w:eastAsia="宋体" w:hAnsi="宋体" w:cs="Times New Roman"/>
                <w:sz w:val="18"/>
                <w:szCs w:val="18"/>
              </w:rPr>
            </w:pP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sz w:val="18"/>
                <w:szCs w:val="18"/>
              </w:rPr>
              <w:lastRenderedPageBreak/>
              <w:t>3</w:t>
            </w:r>
            <w:r w:rsidRPr="007A4F04">
              <w:rPr>
                <w:rFonts w:ascii="宋体" w:eastAsia="宋体" w:hAnsi="宋体" w:cs="Times New Roman" w:hint="eastAsia"/>
                <w:sz w:val="18"/>
                <w:szCs w:val="18"/>
              </w:rPr>
              <w:t>．在</w:t>
            </w:r>
            <w:r w:rsidRPr="007A4F04">
              <w:rPr>
                <w:rFonts w:ascii="宋体" w:eastAsia="宋体" w:hAnsi="宋体" w:cs="Times New Roman"/>
                <w:sz w:val="18"/>
                <w:szCs w:val="18"/>
              </w:rPr>
              <w:t>下列</w:t>
            </w:r>
            <w:r w:rsidRPr="007A4F04">
              <w:rPr>
                <w:rFonts w:ascii="宋体" w:eastAsia="宋体" w:hAnsi="宋体" w:cs="Times New Roman" w:hint="eastAsia"/>
                <w:sz w:val="18"/>
                <w:szCs w:val="18"/>
              </w:rPr>
              <w:t>四类创新中，您认为哪一类对贵企业的发展影响最大？</w:t>
            </w:r>
          </w:p>
          <w:p w:rsidR="007A4F04" w:rsidRPr="007A4F04" w:rsidRDefault="007A4F04" w:rsidP="007A4F04">
            <w:pPr>
              <w:widowControl w:val="0"/>
              <w:snapToGrid w:val="0"/>
              <w:spacing w:line="260" w:lineRule="exact"/>
              <w:ind w:firstLineChars="200" w:firstLine="360"/>
              <w:jc w:val="both"/>
              <w:rPr>
                <w:rFonts w:ascii="楷体_GB2312" w:eastAsia="楷体_GB2312" w:hAnsi="宋体" w:cs="Times New Roman"/>
                <w:b/>
                <w:sz w:val="18"/>
                <w:szCs w:val="18"/>
              </w:rPr>
            </w:pPr>
            <w:r w:rsidRPr="007A4F04">
              <w:rPr>
                <w:rFonts w:ascii="宋体" w:eastAsia="宋体" w:hAnsi="宋体" w:cs="Times New Roman" w:hint="eastAsia"/>
                <w:sz w:val="18"/>
                <w:szCs w:val="18"/>
              </w:rPr>
              <w:t>○产品创新 ○工艺创新 ○组织（管理）创新 ○营销创新</w:t>
            </w:r>
          </w:p>
        </w:tc>
      </w:tr>
      <w:tr w:rsidR="007A4F04" w:rsidRPr="007A4F04" w:rsidTr="00BF310A">
        <w:trPr>
          <w:trHeight w:val="340"/>
          <w:jc w:val="center"/>
        </w:trPr>
        <w:tc>
          <w:tcPr>
            <w:tcW w:w="9469" w:type="dxa"/>
            <w:vAlign w:val="center"/>
          </w:tcPr>
          <w:p w:rsidR="007A4F04" w:rsidRPr="007A4F04" w:rsidRDefault="007A4F04" w:rsidP="007A4F04">
            <w:pPr>
              <w:widowControl w:val="0"/>
              <w:snapToGrid w:val="0"/>
              <w:spacing w:line="260" w:lineRule="exact"/>
              <w:jc w:val="both"/>
              <w:rPr>
                <w:rFonts w:ascii="宋体" w:eastAsia="宋体" w:hAnsi="宋体" w:cs="Times New Roman"/>
                <w:b/>
                <w:sz w:val="18"/>
                <w:szCs w:val="18"/>
              </w:rPr>
            </w:pPr>
          </w:p>
          <w:p w:rsidR="007A4F04" w:rsidRPr="007A4F04" w:rsidRDefault="007A4F04" w:rsidP="007A4F04">
            <w:pPr>
              <w:widowControl w:val="0"/>
              <w:snapToGrid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四、2020年以下因素对贵企业创新获得成功的影响程度</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(1)有创新精神的企业家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(2)充足的经费支持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(3)高素质的人才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(4)员工对企业的认同感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(5)企业内部的激励措施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(6)有效的技术战略或计划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(7)畅通的信息渠道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(8)可信赖的创新合作伙伴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(9)优惠政策的扶持                                         ○高 ○低 ○无</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(10)其他因素（请予以说明）_________________________________</w:t>
            </w:r>
          </w:p>
        </w:tc>
      </w:tr>
      <w:tr w:rsidR="007A4F04" w:rsidRPr="007A4F04" w:rsidTr="00BF310A">
        <w:trPr>
          <w:trHeight w:val="340"/>
          <w:jc w:val="center"/>
        </w:trPr>
        <w:tc>
          <w:tcPr>
            <w:tcW w:w="9469" w:type="dxa"/>
            <w:vAlign w:val="center"/>
          </w:tcPr>
          <w:p w:rsidR="007A4F04" w:rsidRPr="007A4F04" w:rsidRDefault="007A4F04" w:rsidP="007A4F04">
            <w:pPr>
              <w:widowControl w:val="0"/>
              <w:snapToGrid w:val="0"/>
              <w:spacing w:line="260" w:lineRule="exact"/>
              <w:jc w:val="both"/>
              <w:rPr>
                <w:rFonts w:ascii="宋体" w:eastAsia="宋体" w:hAnsi="宋体" w:cs="Times New Roman"/>
                <w:b/>
                <w:sz w:val="18"/>
                <w:szCs w:val="18"/>
              </w:rPr>
            </w:pPr>
          </w:p>
          <w:p w:rsidR="007A4F04" w:rsidRPr="007A4F04" w:rsidRDefault="007A4F04" w:rsidP="007A4F04">
            <w:pPr>
              <w:widowControl w:val="0"/>
              <w:snapToGrid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五、2020年贵企业为激励员工进行创新所采取的措施及效果</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(1)股权或期权                                 ○效果明显 ○效果不明显 ○未使用</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(2)增加工资或奖金                             ○效果明显 ○效果不明显 ○未使用</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(3)汽车、住房等物质奖励                       ○效果明显 ○效果不明显 ○未使用</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(4)岗位调整或升职机会                         ○效果明显 ○效果不明显 ○未使用</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(5)培训或深造机会                             ○效果明显 ○效果不明显 ○未使用</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(6)其他措施(请予以说明)____________________________________</w:t>
            </w:r>
          </w:p>
        </w:tc>
      </w:tr>
      <w:tr w:rsidR="007A4F04" w:rsidRPr="007A4F04" w:rsidTr="00BF310A">
        <w:trPr>
          <w:trHeight w:val="340"/>
          <w:jc w:val="center"/>
        </w:trPr>
        <w:tc>
          <w:tcPr>
            <w:tcW w:w="9469" w:type="dxa"/>
            <w:vAlign w:val="center"/>
          </w:tcPr>
          <w:p w:rsidR="007A4F04" w:rsidRPr="007A4F04" w:rsidRDefault="007A4F04" w:rsidP="007A4F04">
            <w:pPr>
              <w:widowControl w:val="0"/>
              <w:snapToGrid w:val="0"/>
              <w:spacing w:line="260" w:lineRule="exact"/>
              <w:jc w:val="both"/>
              <w:rPr>
                <w:rFonts w:ascii="宋体" w:eastAsia="宋体" w:hAnsi="宋体" w:cs="Times New Roman"/>
                <w:b/>
                <w:sz w:val="18"/>
                <w:szCs w:val="18"/>
              </w:rPr>
            </w:pPr>
          </w:p>
          <w:p w:rsidR="007A4F04" w:rsidRPr="007A4F04" w:rsidRDefault="007A4F04" w:rsidP="007A4F04">
            <w:pPr>
              <w:widowControl w:val="0"/>
              <w:snapToGrid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 xml:space="preserve">六、2020年以下有关政策对贵企业开展创新活动的影响程度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（对有关政策的解释说明请参阅指标解释）</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(1)企业研发费用加计扣除税收优惠政策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210" style="width:18pt;height:15.7pt;mso-position-horizontal-relative:char;mso-position-vertical-relative:line" coordsize="228600,1993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画布 10" o:spid="_x0000_s1211" type="#_x0000_t75" style="position:absolute;width:228600;height:199390">
                    <v:fill o:detectmouseclick="t"/>
                  </v:shape>
                  <w10:wrap type="none"/>
                  <w10:anchorlock/>
                </v:group>
              </w:pic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(2)高新技术企业所得税优惠政策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208" style="width:18pt;height:15.7pt;mso-position-horizontal-relative:char;mso-position-vertical-relative:line" coordsize="228600,199390">
                  <o:lock v:ext="edit" aspectratio="t"/>
                  <v:shape id="画布 9" o:spid="_x0000_s1209" type="#_x0000_t75" style="position:absolute;width:228600;height:199390">
                    <v:fill o:detectmouseclick="t"/>
                  </v:shape>
                  <w10:wrap type="none"/>
                  <w10:anchorlock/>
                </v:group>
              </w:pic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(3)企业研发活动专用仪器设备加速折旧政策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206" style="width:18pt;height:15.7pt;mso-position-horizontal-relative:char;mso-position-vertical-relative:line" coordsize="228600,199390">
                  <o:lock v:ext="edit" aspectratio="t"/>
                  <v:shape id="画布 8" o:spid="_x0000_s1207" type="#_x0000_t75" style="position:absolute;width:228600;height:199390">
                    <v:fill o:detectmouseclick="t"/>
                  </v:shape>
                  <w10:wrap type="none"/>
                  <w10:anchorlock/>
                </v:group>
              </w:pic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napToGrid w:val="0"/>
              <w:spacing w:line="260" w:lineRule="exact"/>
              <w:jc w:val="both"/>
              <w:rPr>
                <w:rFonts w:ascii="宋体" w:eastAsia="宋体" w:hAnsi="宋体" w:cs="Times New Roman"/>
                <w:sz w:val="18"/>
                <w:szCs w:val="18"/>
              </w:rPr>
            </w:pP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lastRenderedPageBreak/>
              <w:t xml:space="preserve">(4)技术转让、技术开发收入免征增值税和技术转让减免所得税优惠政策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204" style="width:18pt;height:15.7pt;mso-position-horizontal-relative:char;mso-position-vertical-relative:line" coordsize="228600,199390">
                  <o:lock v:ext="edit" aspectratio="t"/>
                  <v:shape id="画布 7" o:spid="_x0000_s1205" type="#_x0000_t75" style="position:absolute;width:228600;height:199390">
                    <v:fill o:detectmouseclick="t"/>
                  </v:shape>
                  <w10:wrap type="none"/>
                  <w10:anchorlock/>
                </v:group>
              </w:pic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(5)科技创新进口税收政策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202" style="width:18pt;height:15.7pt;mso-position-horizontal-relative:char;mso-position-vertical-relative:line" coordsize="228600,199390">
                  <o:lock v:ext="edit" aspectratio="t"/>
                  <v:shape id="画布 6" o:spid="_x0000_s1203" type="#_x0000_t75" style="position:absolute;width:228600;height:199390">
                    <v:fill o:detectmouseclick="t"/>
                  </v:shape>
                  <w10:wrap type="none"/>
                  <w10:anchorlock/>
                </v:group>
              </w:pic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(6)鼓励企业吸引和培养人才的相关政策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200" style="width:18pt;height:15.7pt;mso-position-horizontal-relative:char;mso-position-vertical-relative:line" coordsize="228600,199390">
                  <o:lock v:ext="edit" aspectratio="t"/>
                  <v:shape id="画布 5" o:spid="_x0000_s1201" type="#_x0000_t75" style="position:absolute;width:228600;height:199390">
                    <v:fill o:detectmouseclick="t"/>
                  </v:shape>
                  <w10:wrap type="none"/>
                  <w10:anchorlock/>
                </v:group>
              </w:pic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(7)金融支持相关政策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98" style="width:18pt;height:15.7pt;mso-position-horizontal-relative:char;mso-position-vertical-relative:line" coordsize="228600,199390">
                  <o:lock v:ext="edit" aspectratio="t"/>
                  <v:shape id="画布 4" o:spid="_x0000_s1199" type="#_x0000_t75" style="position:absolute;width:228600;height:199390">
                    <v:fill o:detectmouseclick="t"/>
                  </v:shape>
                  <w10:wrap type="none"/>
                  <w10:anchorlock/>
                </v:group>
              </w:pic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(8)创造和保护知识产权的相关政策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96" style="width:18pt;height:15.7pt;mso-position-horizontal-relative:char;mso-position-vertical-relative:line" coordsize="228600,199390">
                  <o:lock v:ext="edit" aspectratio="t"/>
                  <v:shape id="画布 3" o:spid="_x0000_s1197" type="#_x0000_t75" style="position:absolute;width:228600;height:199390">
                    <v:fill o:detectmouseclick="t"/>
                  </v:shape>
                  <w10:wrap type="none"/>
                  <w10:anchorlock/>
                </v:group>
              </w:pic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(9)优先发展产业的支持政策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94" style="width:18pt;height:15.7pt;mso-position-horizontal-relative:char;mso-position-vertical-relative:line" coordsize="228600,199390">
                  <o:lock v:ext="edit" aspectratio="t"/>
                  <v:shape id="画布 2" o:spid="_x0000_s1195" type="#_x0000_t75" style="position:absolute;width:228600;height:199390">
                    <v:fill o:detectmouseclick="t"/>
                  </v:shape>
                  <w10:wrap type="none"/>
                  <w10:anchorlock/>
                </v:group>
              </w:pic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sz w:val="18"/>
                <w:szCs w:val="18"/>
              </w:rPr>
              <w:lastRenderedPageBreak/>
              <w:t>(10)</w:t>
            </w:r>
            <w:r w:rsidRPr="007A4F04">
              <w:rPr>
                <w:rFonts w:ascii="宋体" w:eastAsia="宋体" w:hAnsi="宋体" w:cs="Times New Roman" w:hint="eastAsia"/>
                <w:sz w:val="18"/>
                <w:szCs w:val="18"/>
              </w:rPr>
              <w:t>促进科技成果转化的相关政策</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○效果明显 ○效果不明显 ○未享受</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92" style="width:18pt;height:15.7pt;mso-position-horizontal-relative:char;mso-position-vertical-relative:line" coordsize="228600,199390">
                  <o:lock v:ext="edit" aspectratio="t"/>
                  <v:shape id="画布 2" o:spid="_x0000_s1193" type="#_x0000_t75" style="position:absolute;width:228600;height:199390">
                    <v:fill o:detectmouseclick="t"/>
                  </v:shape>
                  <w10:wrap type="none"/>
                  <w10:anchorlock/>
                </v:group>
              </w:pic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w:t>
            </w:r>
            <w:r w:rsidRPr="007A4F04">
              <w:rPr>
                <w:rFonts w:ascii="宋体" w:eastAsia="宋体" w:hAnsi="宋体" w:cs="Times New Roman"/>
                <w:sz w:val="18"/>
                <w:szCs w:val="18"/>
              </w:rPr>
              <w:t>11</w:t>
            </w:r>
            <w:r w:rsidRPr="007A4F04">
              <w:rPr>
                <w:rFonts w:ascii="宋体" w:eastAsia="宋体" w:hAnsi="宋体" w:cs="Times New Roman" w:hint="eastAsia"/>
                <w:sz w:val="18"/>
                <w:szCs w:val="18"/>
              </w:rPr>
              <w:t>)关于推进大众创业万众创新的各项政策</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90" style="width:18pt;height:15.7pt;mso-position-horizontal-relative:char;mso-position-vertical-relative:line" coordsize="228600,199390">
                  <o:lock v:ext="edit" aspectratio="t"/>
                  <v:shape id="画布 1" o:spid="_x0000_s1191" type="#_x0000_t75" style="position:absolute;width:228600;height:199390">
                    <v:fill o:detectmouseclick="t"/>
                  </v:shape>
                  <w10:wrap type="none"/>
                  <w10:anchorlock/>
                </v:group>
              </w:pic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w:t>
            </w:r>
            <w:r w:rsidRPr="007A4F04">
              <w:rPr>
                <w:rFonts w:ascii="宋体" w:eastAsia="宋体" w:hAnsi="宋体" w:cs="Times New Roman"/>
                <w:sz w:val="18"/>
                <w:szCs w:val="18"/>
              </w:rPr>
              <w:t>2</w:t>
            </w:r>
            <w:r w:rsidRPr="007A4F04">
              <w:rPr>
                <w:rFonts w:ascii="宋体" w:eastAsia="宋体" w:hAnsi="宋体" w:cs="Times New Roman" w:hint="eastAsia"/>
                <w:sz w:val="18"/>
                <w:szCs w:val="18"/>
              </w:rPr>
              <w:t>)贵企业还关心哪方面的政策，或对现有政策有何建议，请予以说明</w:t>
            </w:r>
          </w:p>
          <w:p w:rsidR="007A4F04" w:rsidRPr="007A4F04" w:rsidRDefault="007A4F04" w:rsidP="007A4F04">
            <w:pPr>
              <w:widowControl w:val="0"/>
              <w:snapToGrid w:val="0"/>
              <w:spacing w:line="260" w:lineRule="exact"/>
              <w:ind w:firstLine="480"/>
              <w:jc w:val="both"/>
              <w:rPr>
                <w:rFonts w:ascii="宋体" w:eastAsia="宋体" w:hAnsi="宋体" w:cs="Times New Roman"/>
                <w:sz w:val="18"/>
                <w:szCs w:val="18"/>
              </w:rPr>
            </w:pPr>
            <w:r w:rsidRPr="007A4F04">
              <w:rPr>
                <w:rFonts w:ascii="宋体" w:eastAsia="宋体" w:hAnsi="宋体" w:cs="Times New Roman" w:hint="eastAsia"/>
                <w:sz w:val="18"/>
                <w:szCs w:val="18"/>
              </w:rPr>
              <w:t>__________________________________________________________________</w:t>
            </w:r>
          </w:p>
        </w:tc>
      </w:tr>
      <w:tr w:rsidR="007A4F04" w:rsidRPr="007A4F04" w:rsidTr="00BF310A">
        <w:trPr>
          <w:trHeight w:val="340"/>
          <w:jc w:val="center"/>
        </w:trPr>
        <w:tc>
          <w:tcPr>
            <w:tcW w:w="9469" w:type="dxa"/>
            <w:vAlign w:val="center"/>
          </w:tcPr>
          <w:p w:rsidR="007A4F04" w:rsidRPr="007A4F04" w:rsidRDefault="007A4F04" w:rsidP="007A4F04">
            <w:pPr>
              <w:widowControl w:val="0"/>
              <w:snapToGrid w:val="0"/>
              <w:spacing w:line="260" w:lineRule="exact"/>
              <w:jc w:val="both"/>
              <w:rPr>
                <w:rFonts w:ascii="宋体" w:eastAsia="宋体" w:hAnsi="宋体" w:cs="Times New Roman"/>
                <w:b/>
                <w:sz w:val="18"/>
                <w:szCs w:val="18"/>
              </w:rPr>
            </w:pP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b/>
                <w:sz w:val="18"/>
                <w:szCs w:val="18"/>
              </w:rPr>
              <w:t xml:space="preserve">七、贵企业是否为今后几年的发展制定了创新战略目标？     </w:t>
            </w:r>
            <w:r w:rsidRPr="007A4F04">
              <w:rPr>
                <w:rFonts w:ascii="宋体" w:eastAsia="宋体" w:hAnsi="宋体" w:cs="Times New Roman" w:hint="eastAsia"/>
                <w:sz w:val="18"/>
                <w:szCs w:val="18"/>
              </w:rPr>
              <w:t xml:space="preserve">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○是      ○否</w:t>
            </w:r>
          </w:p>
          <w:p w:rsidR="007A4F04" w:rsidRPr="007A4F04" w:rsidRDefault="007A4F04" w:rsidP="007A4F04">
            <w:pPr>
              <w:widowControl w:val="0"/>
              <w:snapToGrid w:val="0"/>
              <w:spacing w:line="260" w:lineRule="exact"/>
              <w:ind w:firstLineChars="155" w:firstLine="279"/>
              <w:jc w:val="both"/>
              <w:rPr>
                <w:rFonts w:ascii="宋体" w:eastAsia="宋体" w:hAnsi="宋体" w:cs="Times New Roman"/>
                <w:sz w:val="18"/>
                <w:szCs w:val="18"/>
              </w:rPr>
            </w:pPr>
            <w:r w:rsidRPr="007A4F04">
              <w:rPr>
                <w:rFonts w:ascii="宋体" w:eastAsia="宋体" w:hAnsi="宋体" w:cs="Times New Roman" w:hint="eastAsia"/>
                <w:sz w:val="18"/>
                <w:szCs w:val="18"/>
              </w:rPr>
              <w:t xml:space="preserve"> 若选“是”，请选择以下战略中最主要的一项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 保持本领域的国际领先地位</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 赶超同行业国际领先企业</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 赶超同行业国内领先企业</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 增加创新投入，提升企业竞争力</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 保持现有的技术水平和生产经营状况</w:t>
            </w:r>
          </w:p>
          <w:p w:rsidR="007A4F04" w:rsidRPr="007A4F04" w:rsidRDefault="007A4F04" w:rsidP="007A4F04">
            <w:pPr>
              <w:widowControl w:val="0"/>
              <w:snapToGrid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其他（请予以说明）_________________________________</w:t>
            </w:r>
          </w:p>
          <w:p w:rsidR="007A4F04" w:rsidRPr="007A4F04" w:rsidRDefault="007A4F04" w:rsidP="007A4F04">
            <w:pPr>
              <w:widowControl w:val="0"/>
              <w:snapToGrid w:val="0"/>
              <w:spacing w:line="260" w:lineRule="exact"/>
              <w:ind w:firstLine="360"/>
              <w:jc w:val="both"/>
              <w:rPr>
                <w:rFonts w:ascii="宋体" w:eastAsia="宋体" w:hAnsi="宋体" w:cs="Times New Roman"/>
                <w:sz w:val="18"/>
                <w:szCs w:val="18"/>
              </w:rPr>
            </w:pPr>
          </w:p>
          <w:p w:rsidR="007A4F04" w:rsidRPr="007A4F04" w:rsidRDefault="007A4F04" w:rsidP="007A4F04">
            <w:pPr>
              <w:widowControl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八、贵企业的技术创新活动是否受到了“新冠”疫情的影响？</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以消极影响为主   ○ 以积极影响为主  ○ 无影响</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若选“以消极影响为主”，请选择以下影响类型（可多选）</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延长原有技术创新项目周期</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调整原有技术创新项目内容</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缩减原有技术创新项目资金投入规模</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缩减原有技术创新项目人员投入规模或采用更具弹性的雇佣模式</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减少或中止正在进行的技术创新项目数量</w:t>
            </w:r>
          </w:p>
          <w:p w:rsidR="007A4F04" w:rsidRPr="007A4F04" w:rsidRDefault="007A4F04" w:rsidP="007A4F04">
            <w:pPr>
              <w:widowControl w:val="0"/>
              <w:snapToGrid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其他（请予以说明）_________________________________</w:t>
            </w:r>
          </w:p>
        </w:tc>
      </w:tr>
    </w:tbl>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r w:rsidRPr="007A4F04">
        <w:rPr>
          <w:rFonts w:ascii="Times New Roman" w:eastAsia="宋体" w:hAnsi="Times New Roman" w:cs="Times New Roman" w:hint="eastAsia"/>
          <w:sz w:val="18"/>
          <w:szCs w:val="18"/>
        </w:rPr>
        <w:t>单位负责人：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统计负责人：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填表人：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联系电话：</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分机号：</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报出日期：</w:t>
      </w:r>
      <w:r w:rsidRPr="007A4F04">
        <w:rPr>
          <w:rFonts w:ascii="Times New Roman" w:eastAsia="宋体" w:hAnsi="Times New Roman" w:cs="Times New Roman" w:hint="eastAsia"/>
          <w:sz w:val="18"/>
          <w:szCs w:val="18"/>
        </w:rPr>
        <w:t xml:space="preserve">20  </w:t>
      </w:r>
      <w:r w:rsidRPr="007A4F04">
        <w:rPr>
          <w:rFonts w:ascii="Times New Roman" w:eastAsia="宋体" w:hAnsi="Times New Roman" w:cs="Times New Roman" w:hint="eastAsia"/>
          <w:sz w:val="18"/>
          <w:szCs w:val="18"/>
        </w:rPr>
        <w:t>年</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月</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日</w:t>
      </w:r>
    </w:p>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p>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r w:rsidRPr="007A4F04">
        <w:rPr>
          <w:rFonts w:ascii="宋体" w:eastAsia="宋体" w:hAnsi="Times New Roman" w:cs="宋体" w:hint="eastAsia"/>
          <w:sz w:val="18"/>
          <w:szCs w:val="18"/>
        </w:rPr>
        <w:t>说明：1</w:t>
      </w:r>
      <w:r w:rsidRPr="007A4F04">
        <w:rPr>
          <w:rFonts w:ascii="宋体" w:eastAsia="宋体" w:hAnsi="Times New Roman" w:cs="宋体"/>
          <w:sz w:val="18"/>
          <w:szCs w:val="18"/>
        </w:rPr>
        <w:t>.</w:t>
      </w:r>
      <w:r w:rsidRPr="007A4F04">
        <w:rPr>
          <w:rFonts w:ascii="宋体" w:eastAsia="宋体" w:hAnsi="Times New Roman" w:cs="宋体" w:hint="eastAsia"/>
          <w:sz w:val="18"/>
          <w:szCs w:val="18"/>
        </w:rPr>
        <w:t>统计范围：辖区内规模以上工业企业法人。</w:t>
      </w:r>
    </w:p>
    <w:p w:rsidR="007A4F04" w:rsidRPr="007A4F04" w:rsidRDefault="007A4F04" w:rsidP="007A4F04">
      <w:pPr>
        <w:widowControl w:val="0"/>
        <w:spacing w:line="320" w:lineRule="exact"/>
        <w:ind w:leftChars="250" w:left="2145" w:hangingChars="900" w:hanging="1620"/>
        <w:jc w:val="both"/>
        <w:rPr>
          <w:rFonts w:ascii="Times New Roman" w:eastAsia="宋体" w:hAnsi="Times New Roman" w:cs="Times New Roman"/>
          <w:szCs w:val="24"/>
        </w:rPr>
      </w:pPr>
      <w:r w:rsidRPr="007A4F04">
        <w:rPr>
          <w:rFonts w:ascii="宋体" w:eastAsia="宋体" w:hAnsi="Times New Roman" w:cs="宋体"/>
          <w:sz w:val="18"/>
          <w:szCs w:val="18"/>
        </w:rPr>
        <w:t>2.</w:t>
      </w:r>
      <w:r w:rsidRPr="007A4F04">
        <w:rPr>
          <w:rFonts w:ascii="宋体" w:eastAsia="宋体" w:hAnsi="Times New Roman" w:cs="宋体" w:hint="eastAsia"/>
          <w:sz w:val="18"/>
          <w:szCs w:val="18"/>
        </w:rPr>
        <w:t>报送日期及方式：</w:t>
      </w:r>
      <w:r w:rsidRPr="007A4F04">
        <w:rPr>
          <w:rFonts w:ascii="宋体" w:eastAsia="宋体" w:hAnsi="Times New Roman" w:cs="宋体" w:hint="eastAsia"/>
          <w:spacing w:val="-6"/>
          <w:sz w:val="18"/>
          <w:szCs w:val="18"/>
        </w:rPr>
        <w:t>调查单位次年3月10日</w:t>
      </w:r>
      <w:r w:rsidRPr="007A4F04">
        <w:rPr>
          <w:rFonts w:ascii="宋体" w:eastAsia="宋体" w:hAnsi="Times New Roman" w:cs="宋体"/>
          <w:spacing w:val="-6"/>
          <w:sz w:val="18"/>
          <w:szCs w:val="18"/>
        </w:rPr>
        <w:t>24</w:t>
      </w:r>
      <w:r w:rsidRPr="007A4F04">
        <w:rPr>
          <w:rFonts w:ascii="宋体" w:eastAsia="宋体" w:hAnsi="Times New Roman" w:cs="宋体" w:hint="eastAsia"/>
          <w:spacing w:val="-6"/>
          <w:sz w:val="18"/>
          <w:szCs w:val="18"/>
        </w:rPr>
        <w:t>时前独立自行网上填报；市级统计机构次年</w:t>
      </w:r>
      <w:r w:rsidRPr="007A4F04">
        <w:rPr>
          <w:rFonts w:ascii="宋体" w:eastAsia="宋体" w:hAnsi="Times New Roman" w:cs="宋体"/>
          <w:spacing w:val="-6"/>
          <w:sz w:val="18"/>
          <w:szCs w:val="18"/>
        </w:rPr>
        <w:t>3月25日24时</w:t>
      </w:r>
      <w:r w:rsidRPr="007A4F04">
        <w:rPr>
          <w:rFonts w:ascii="宋体" w:eastAsia="宋体" w:hAnsi="Times New Roman" w:cs="宋体" w:hint="eastAsia"/>
          <w:spacing w:val="-6"/>
          <w:sz w:val="18"/>
          <w:szCs w:val="18"/>
        </w:rPr>
        <w:t>前完成数据审核、验收、上报。</w:t>
      </w:r>
    </w:p>
    <w:p w:rsidR="007A4F04" w:rsidRPr="007A4F04" w:rsidRDefault="007A4F04" w:rsidP="007A4F04">
      <w:pPr>
        <w:widowControl w:val="0"/>
        <w:spacing w:line="240" w:lineRule="exact"/>
        <w:jc w:val="both"/>
        <w:rPr>
          <w:rFonts w:ascii="Times New Roman" w:eastAsia="宋体" w:hAnsi="Times New Roman" w:cs="Times New Roman"/>
          <w:sz w:val="18"/>
          <w:szCs w:val="18"/>
        </w:rPr>
      </w:pPr>
      <w:r w:rsidRPr="007A4F04">
        <w:rPr>
          <w:rFonts w:ascii="Times New Roman" w:eastAsia="宋体" w:hAnsi="Times New Roman" w:cs="Times New Roman"/>
          <w:szCs w:val="24"/>
        </w:rPr>
        <w:br w:type="page"/>
      </w:r>
      <w:r w:rsidRPr="007A4F04">
        <w:rPr>
          <w:rFonts w:ascii="Times New Roman" w:eastAsia="宋体" w:hAnsi="Times New Roman" w:cs="Times New Roman" w:hint="eastAsia"/>
          <w:sz w:val="18"/>
          <w:szCs w:val="18"/>
        </w:rPr>
        <w:lastRenderedPageBreak/>
        <w:t>填表提示</w:t>
      </w:r>
    </w:p>
    <w:p w:rsidR="007A4F04" w:rsidRPr="007A4F04" w:rsidRDefault="007A4F04" w:rsidP="007A4F04">
      <w:pPr>
        <w:widowControl w:val="0"/>
        <w:spacing w:line="240" w:lineRule="exact"/>
        <w:ind w:firstLineChars="200" w:firstLine="360"/>
        <w:jc w:val="both"/>
        <w:rPr>
          <w:rFonts w:ascii="Times New Roman" w:eastAsia="宋体" w:hAnsi="Times New Roman" w:cs="Times New Roman"/>
          <w:sz w:val="18"/>
          <w:szCs w:val="18"/>
        </w:rPr>
      </w:pPr>
      <w:r w:rsidRPr="007A4F04">
        <w:rPr>
          <w:rFonts w:ascii="Times New Roman" w:eastAsia="宋体" w:hAnsi="Times New Roman" w:cs="Times New Roman" w:hint="eastAsia"/>
          <w:sz w:val="18"/>
          <w:szCs w:val="18"/>
        </w:rPr>
        <w:t>本问卷旨在了解贵企业</w:t>
      </w:r>
      <w:r w:rsidRPr="007A4F04">
        <w:rPr>
          <w:rFonts w:ascii="Times New Roman" w:eastAsia="宋体" w:hAnsi="Times New Roman" w:cs="Times New Roman" w:hint="eastAsia"/>
          <w:sz w:val="18"/>
          <w:szCs w:val="18"/>
        </w:rPr>
        <w:t>2020</w:t>
      </w:r>
      <w:r w:rsidRPr="007A4F04">
        <w:rPr>
          <w:rFonts w:ascii="Times New Roman" w:eastAsia="宋体" w:hAnsi="Times New Roman" w:cs="Times New Roman" w:hint="eastAsia"/>
          <w:sz w:val="18"/>
          <w:szCs w:val="18"/>
        </w:rPr>
        <w:t>年进行产品创新、工艺创新、组织（管理）创新和营销创新的情况，以及围绕产品创新和工艺创新开展的相关活动情况。有多种营业活动的企业应根据全部营业活动的情况填报。本问卷请企业统计、技术（质量）、财务、人力资源等部门共同完成，并应在《建筑业企业创新调查企业家问卷》之前进行填报。</w:t>
      </w:r>
    </w:p>
    <w:p w:rsidR="007A4F04" w:rsidRPr="007A4F04" w:rsidRDefault="007A4F04" w:rsidP="007A4F04">
      <w:pPr>
        <w:widowControl w:val="0"/>
        <w:spacing w:beforeLines="100" w:before="312" w:afterLines="100" w:after="312" w:line="240" w:lineRule="auto"/>
        <w:jc w:val="center"/>
        <w:outlineLvl w:val="2"/>
        <w:rPr>
          <w:rFonts w:ascii="宋体" w:eastAsia="宋体" w:hAnsi="宋体" w:cs="Times New Roman"/>
          <w:sz w:val="32"/>
          <w:szCs w:val="32"/>
        </w:rPr>
      </w:pPr>
      <w:bookmarkStart w:id="18" w:name="_Toc58860173"/>
      <w:r w:rsidRPr="007A4F04">
        <w:rPr>
          <w:rFonts w:ascii="宋体" w:eastAsia="宋体" w:hAnsi="宋体" w:cs="Times New Roman" w:hint="eastAsia"/>
          <w:sz w:val="32"/>
          <w:szCs w:val="32"/>
        </w:rPr>
        <w:t>建筑业企业创新情况</w:t>
      </w:r>
      <w:bookmarkEnd w:id="18"/>
    </w:p>
    <w:tbl>
      <w:tblPr>
        <w:tblW w:w="0" w:type="auto"/>
        <w:jc w:val="center"/>
        <w:tblLayout w:type="fixed"/>
        <w:tblCellMar>
          <w:left w:w="0" w:type="dxa"/>
          <w:right w:w="0" w:type="dxa"/>
        </w:tblCellMar>
        <w:tblLook w:val="0000" w:firstRow="0" w:lastRow="0" w:firstColumn="0" w:lastColumn="0" w:noHBand="0" w:noVBand="0"/>
      </w:tblPr>
      <w:tblGrid>
        <w:gridCol w:w="4024"/>
        <w:gridCol w:w="26"/>
        <w:gridCol w:w="2190"/>
        <w:gridCol w:w="560"/>
        <w:gridCol w:w="868"/>
        <w:gridCol w:w="1738"/>
      </w:tblGrid>
      <w:tr w:rsidR="007A4F04" w:rsidRPr="007A4F04" w:rsidTr="00BF310A">
        <w:trPr>
          <w:trHeight w:val="224"/>
          <w:jc w:val="center"/>
        </w:trPr>
        <w:tc>
          <w:tcPr>
            <w:tcW w:w="4024"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6"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190"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560"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68"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表</w:t>
            </w:r>
            <w:r w:rsidRPr="007A4F04">
              <w:rPr>
                <w:rFonts w:ascii="宋体" w:eastAsia="宋体" w:hAnsi="宋体" w:cs="Times New Roman"/>
                <w:sz w:val="18"/>
                <w:szCs w:val="24"/>
              </w:rPr>
              <w:t xml:space="preserve">    </w:t>
            </w:r>
            <w:r w:rsidRPr="007A4F04">
              <w:rPr>
                <w:rFonts w:ascii="宋体" w:eastAsia="宋体" w:hAnsi="宋体" w:cs="Times New Roman" w:hint="eastAsia"/>
                <w:sz w:val="18"/>
                <w:szCs w:val="24"/>
              </w:rPr>
              <w:t>号：</w:t>
            </w:r>
          </w:p>
        </w:tc>
        <w:tc>
          <w:tcPr>
            <w:tcW w:w="1738" w:type="dxa"/>
            <w:tcMar>
              <w:left w:w="0" w:type="dxa"/>
              <w:right w:w="0" w:type="dxa"/>
            </w:tcMar>
            <w:vAlign w:val="center"/>
          </w:tcPr>
          <w:p w:rsidR="007A4F04" w:rsidRPr="007A4F04" w:rsidRDefault="007A4F04" w:rsidP="007A4F04">
            <w:pPr>
              <w:widowControl w:val="0"/>
              <w:spacing w:line="200" w:lineRule="exact"/>
              <w:jc w:val="distribute"/>
              <w:rPr>
                <w:rFonts w:ascii="宋体" w:eastAsia="宋体" w:hAnsi="宋体" w:cs="Times New Roman"/>
                <w:sz w:val="18"/>
                <w:szCs w:val="24"/>
              </w:rPr>
            </w:pPr>
            <w:r w:rsidRPr="007A4F04">
              <w:rPr>
                <w:rFonts w:ascii="宋体" w:eastAsia="宋体" w:hAnsi="宋体" w:cs="Times New Roman" w:hint="eastAsia"/>
                <w:sz w:val="18"/>
                <w:szCs w:val="24"/>
              </w:rPr>
              <w:t>Ｌ１２３表</w:t>
            </w:r>
          </w:p>
        </w:tc>
      </w:tr>
      <w:tr w:rsidR="007A4F04" w:rsidRPr="007A4F04" w:rsidTr="00BF310A">
        <w:trPr>
          <w:trHeight w:val="224"/>
          <w:jc w:val="center"/>
        </w:trPr>
        <w:tc>
          <w:tcPr>
            <w:tcW w:w="6240" w:type="dxa"/>
            <w:gridSpan w:val="3"/>
          </w:tcPr>
          <w:p w:rsidR="007A4F04" w:rsidRPr="007A4F04" w:rsidRDefault="007A4F04" w:rsidP="007A4F04">
            <w:pPr>
              <w:widowControl w:val="0"/>
              <w:spacing w:line="200" w:lineRule="exact"/>
              <w:jc w:val="both"/>
              <w:rPr>
                <w:rFonts w:ascii="宋体" w:eastAsia="宋体" w:hAnsi="Times New Roman" w:cs="Times New Roman"/>
                <w:sz w:val="18"/>
                <w:szCs w:val="18"/>
              </w:rPr>
            </w:pPr>
            <w:r w:rsidRPr="007A4F04">
              <w:rPr>
                <w:rFonts w:ascii="宋体" w:eastAsia="宋体" w:hAnsi="宋体" w:cs="Times New Roman" w:hint="eastAsia"/>
                <w:sz w:val="18"/>
                <w:szCs w:val="18"/>
              </w:rPr>
              <w:t>统一社会信用代码：</w:t>
            </w:r>
            <w:r w:rsidRPr="007A4F04">
              <w:rPr>
                <w:rFonts w:ascii="宋体" w:eastAsia="宋体" w:hAnsi="宋体" w:cs="Times New Roman" w:hint="eastAsia"/>
                <w:bCs/>
                <w:sz w:val="18"/>
                <w:szCs w:val="18"/>
              </w:rPr>
              <w:t>□□□□□□□□□□□□□□□□□□</w:t>
            </w:r>
          </w:p>
        </w:tc>
        <w:tc>
          <w:tcPr>
            <w:tcW w:w="560"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68"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制定机关：</w:t>
            </w:r>
          </w:p>
        </w:tc>
        <w:tc>
          <w:tcPr>
            <w:tcW w:w="1738" w:type="dxa"/>
            <w:tcMar>
              <w:left w:w="0" w:type="dxa"/>
              <w:right w:w="0" w:type="dxa"/>
            </w:tcMar>
            <w:vAlign w:val="center"/>
          </w:tcPr>
          <w:p w:rsidR="007A4F04" w:rsidRPr="007A4F04" w:rsidRDefault="0004690B" w:rsidP="007A4F04">
            <w:pPr>
              <w:widowControl w:val="0"/>
              <w:spacing w:line="200" w:lineRule="exact"/>
              <w:jc w:val="distribute"/>
              <w:rPr>
                <w:rFonts w:ascii="宋体" w:eastAsia="宋体" w:hAnsi="宋体" w:cs="Times New Roman"/>
                <w:sz w:val="18"/>
                <w:szCs w:val="24"/>
              </w:rPr>
            </w:pPr>
            <w:r>
              <w:rPr>
                <w:rFonts w:ascii="宋体" w:eastAsia="宋体" w:hAnsi="宋体" w:cs="Times New Roman" w:hint="eastAsia"/>
                <w:sz w:val="18"/>
                <w:szCs w:val="24"/>
              </w:rPr>
              <w:t>湖南省</w:t>
            </w:r>
            <w:r w:rsidR="007A4F04" w:rsidRPr="007A4F04">
              <w:rPr>
                <w:rFonts w:ascii="宋体" w:eastAsia="宋体" w:hAnsi="宋体" w:cs="Times New Roman" w:hint="eastAsia"/>
                <w:sz w:val="18"/>
                <w:szCs w:val="24"/>
              </w:rPr>
              <w:t>统计局</w:t>
            </w:r>
          </w:p>
        </w:tc>
      </w:tr>
      <w:tr w:rsidR="007A4F04" w:rsidRPr="007A4F04" w:rsidTr="00BF310A">
        <w:trPr>
          <w:trHeight w:val="224"/>
          <w:jc w:val="center"/>
        </w:trPr>
        <w:tc>
          <w:tcPr>
            <w:tcW w:w="6240" w:type="dxa"/>
            <w:gridSpan w:val="3"/>
            <w:vAlign w:val="center"/>
          </w:tcPr>
          <w:p w:rsidR="007A4F04" w:rsidRPr="007A4F04" w:rsidRDefault="007A4F04" w:rsidP="007A4F04">
            <w:pPr>
              <w:widowControl w:val="0"/>
              <w:spacing w:line="200" w:lineRule="exact"/>
              <w:jc w:val="both"/>
              <w:rPr>
                <w:rFonts w:ascii="宋体" w:eastAsia="宋体" w:hAnsi="Times New Roman" w:cs="Times New Roman"/>
                <w:sz w:val="18"/>
                <w:szCs w:val="18"/>
              </w:rPr>
            </w:pPr>
            <w:r w:rsidRPr="007A4F04">
              <w:rPr>
                <w:rFonts w:ascii="宋体" w:eastAsia="宋体" w:hAnsi="宋体" w:cs="Times New Roman" w:hint="eastAsia"/>
                <w:sz w:val="18"/>
                <w:szCs w:val="18"/>
              </w:rPr>
              <w:t>尚未领取统一社会信用代码的填写原组织机构代码：</w:t>
            </w:r>
            <w:r w:rsidRPr="007A4F04">
              <w:rPr>
                <w:rFonts w:ascii="宋体" w:eastAsia="宋体" w:hAnsi="宋体" w:cs="Times New Roman" w:hint="eastAsia"/>
                <w:bCs/>
                <w:sz w:val="18"/>
                <w:szCs w:val="18"/>
              </w:rPr>
              <w:t>□□□□□□□□</w:t>
            </w:r>
            <w:r w:rsidRPr="007A4F04">
              <w:rPr>
                <w:rFonts w:ascii="宋体" w:eastAsia="宋体" w:hAnsi="宋体" w:cs="Times New Roman"/>
                <w:bCs/>
                <w:sz w:val="18"/>
                <w:szCs w:val="18"/>
              </w:rPr>
              <w:t>—</w:t>
            </w:r>
            <w:r w:rsidRPr="007A4F04">
              <w:rPr>
                <w:rFonts w:ascii="宋体" w:eastAsia="宋体" w:hAnsi="宋体" w:cs="Times New Roman" w:hint="eastAsia"/>
                <w:bCs/>
                <w:sz w:val="18"/>
                <w:szCs w:val="18"/>
              </w:rPr>
              <w:t>□</w:t>
            </w:r>
          </w:p>
        </w:tc>
        <w:tc>
          <w:tcPr>
            <w:tcW w:w="560"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68"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文</w:t>
            </w:r>
            <w:r w:rsidRPr="007A4F04">
              <w:rPr>
                <w:rFonts w:ascii="宋体" w:eastAsia="宋体" w:hAnsi="宋体" w:cs="Times New Roman"/>
                <w:sz w:val="18"/>
                <w:szCs w:val="24"/>
              </w:rPr>
              <w:t xml:space="preserve">    </w:t>
            </w:r>
            <w:r w:rsidRPr="007A4F04">
              <w:rPr>
                <w:rFonts w:ascii="宋体" w:eastAsia="宋体" w:hAnsi="宋体" w:cs="Times New Roman" w:hint="eastAsia"/>
                <w:sz w:val="18"/>
                <w:szCs w:val="24"/>
              </w:rPr>
              <w:t>号：</w:t>
            </w:r>
          </w:p>
        </w:tc>
        <w:tc>
          <w:tcPr>
            <w:tcW w:w="1738" w:type="dxa"/>
            <w:tcMar>
              <w:left w:w="0" w:type="dxa"/>
              <w:right w:w="0" w:type="dxa"/>
            </w:tcMar>
            <w:vAlign w:val="center"/>
          </w:tcPr>
          <w:p w:rsidR="007A4F04" w:rsidRPr="007A4F04" w:rsidRDefault="0004690B" w:rsidP="0004690B">
            <w:pPr>
              <w:widowControl w:val="0"/>
              <w:spacing w:line="200" w:lineRule="exact"/>
              <w:jc w:val="distribute"/>
              <w:rPr>
                <w:rFonts w:ascii="宋体" w:eastAsia="宋体" w:hAnsi="Times New Roman" w:cs="Times New Roman"/>
                <w:sz w:val="18"/>
                <w:szCs w:val="18"/>
              </w:rPr>
            </w:pPr>
            <w:r>
              <w:rPr>
                <w:rFonts w:ascii="宋体" w:eastAsia="宋体" w:hAnsi="宋体" w:cs="宋体" w:hint="eastAsia"/>
                <w:sz w:val="18"/>
                <w:szCs w:val="18"/>
              </w:rPr>
              <w:t>湘统〔2020〕55</w:t>
            </w:r>
            <w:r w:rsidR="007A4F04" w:rsidRPr="007A4F04">
              <w:rPr>
                <w:rFonts w:ascii="宋体" w:eastAsia="宋体" w:hAnsi="宋体" w:cs="宋体" w:hint="eastAsia"/>
                <w:sz w:val="18"/>
                <w:szCs w:val="18"/>
              </w:rPr>
              <w:t>号</w:t>
            </w:r>
          </w:p>
        </w:tc>
      </w:tr>
      <w:tr w:rsidR="007A4F04" w:rsidRPr="007A4F04" w:rsidTr="00BF310A">
        <w:trPr>
          <w:trHeight w:val="224"/>
          <w:jc w:val="center"/>
        </w:trPr>
        <w:tc>
          <w:tcPr>
            <w:tcW w:w="4024" w:type="dxa"/>
            <w:vAlign w:val="center"/>
          </w:tcPr>
          <w:p w:rsidR="007A4F04" w:rsidRPr="007A4F04" w:rsidRDefault="007A4F04" w:rsidP="007A4F04">
            <w:pPr>
              <w:widowControl w:val="0"/>
              <w:spacing w:line="200" w:lineRule="exact"/>
              <w:rPr>
                <w:rFonts w:ascii="宋体" w:eastAsia="宋体" w:hAnsi="Times New Roman" w:cs="Times New Roman"/>
                <w:sz w:val="18"/>
                <w:szCs w:val="18"/>
              </w:rPr>
            </w:pPr>
            <w:r w:rsidRPr="007A4F04">
              <w:rPr>
                <w:rFonts w:ascii="宋体" w:eastAsia="宋体" w:hAnsi="宋体" w:cs="Times New Roman" w:hint="eastAsia"/>
                <w:sz w:val="18"/>
                <w:szCs w:val="18"/>
              </w:rPr>
              <w:t>单位详细名称：</w:t>
            </w:r>
          </w:p>
        </w:tc>
        <w:tc>
          <w:tcPr>
            <w:tcW w:w="26"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190" w:type="dxa"/>
          </w:tcPr>
          <w:p w:rsidR="007A4F04" w:rsidRPr="007A4F04" w:rsidRDefault="007A4F04" w:rsidP="007A4F04">
            <w:pPr>
              <w:widowControl w:val="0"/>
              <w:spacing w:line="200" w:lineRule="exact"/>
              <w:rPr>
                <w:rFonts w:ascii="宋体" w:eastAsia="宋体" w:hAnsi="Times New Roman" w:cs="Times New Roman"/>
                <w:sz w:val="18"/>
                <w:szCs w:val="18"/>
              </w:rPr>
            </w:pPr>
            <w:r w:rsidRPr="007A4F04">
              <w:rPr>
                <w:rFonts w:ascii="宋体" w:eastAsia="宋体" w:hAnsi="宋体" w:cs="Times New Roman" w:hint="eastAsia"/>
                <w:sz w:val="18"/>
                <w:szCs w:val="24"/>
              </w:rPr>
              <w:t>２０２０</w:t>
            </w:r>
            <w:r w:rsidRPr="007A4F04">
              <w:rPr>
                <w:rFonts w:ascii="宋体" w:eastAsia="宋体" w:hAnsi="宋体" w:cs="Times New Roman" w:hint="eastAsia"/>
                <w:sz w:val="18"/>
                <w:szCs w:val="18"/>
              </w:rPr>
              <w:t xml:space="preserve">　年</w:t>
            </w:r>
          </w:p>
        </w:tc>
        <w:tc>
          <w:tcPr>
            <w:tcW w:w="560"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68"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有效期至：</w:t>
            </w:r>
          </w:p>
        </w:tc>
        <w:tc>
          <w:tcPr>
            <w:tcW w:w="1738" w:type="dxa"/>
            <w:tcMar>
              <w:left w:w="0" w:type="dxa"/>
              <w:right w:w="0" w:type="dxa"/>
            </w:tcMar>
            <w:vAlign w:val="center"/>
          </w:tcPr>
          <w:p w:rsidR="007A4F04" w:rsidRPr="007A4F04" w:rsidRDefault="007A4F04" w:rsidP="007A4F04">
            <w:pPr>
              <w:widowControl w:val="0"/>
              <w:spacing w:line="200" w:lineRule="exact"/>
              <w:jc w:val="distribute"/>
              <w:rPr>
                <w:rFonts w:ascii="宋体" w:eastAsia="宋体" w:hAnsi="Times New Roman" w:cs="Times New Roman"/>
                <w:sz w:val="18"/>
                <w:szCs w:val="18"/>
              </w:rPr>
            </w:pPr>
            <w:r w:rsidRPr="007A4F04">
              <w:rPr>
                <w:rFonts w:ascii="宋体" w:eastAsia="宋体" w:hAnsi="宋体" w:cs="Times New Roman" w:hint="eastAsia"/>
                <w:sz w:val="18"/>
                <w:szCs w:val="24"/>
              </w:rPr>
              <w:t>２０２１年６月</w:t>
            </w:r>
          </w:p>
        </w:tc>
      </w:tr>
    </w:tbl>
    <w:p w:rsidR="007A4F04" w:rsidRPr="007A4F04" w:rsidRDefault="007A4F04" w:rsidP="007A4F04">
      <w:pPr>
        <w:widowControl w:val="0"/>
        <w:spacing w:line="20" w:lineRule="exact"/>
        <w:jc w:val="both"/>
        <w:rPr>
          <w:rFonts w:ascii="Times New Roman" w:eastAsia="宋体" w:hAnsi="Times New Roman" w:cs="Times New Roman"/>
          <w:szCs w:val="21"/>
        </w:rPr>
      </w:pPr>
    </w:p>
    <w:tbl>
      <w:tblPr>
        <w:tblW w:w="0" w:type="auto"/>
        <w:jc w:val="center"/>
        <w:tblBorders>
          <w:bottom w:val="single" w:sz="2" w:space="0" w:color="auto"/>
        </w:tblBorders>
        <w:tblLayout w:type="fixed"/>
        <w:tblLook w:val="0000" w:firstRow="0" w:lastRow="0" w:firstColumn="0" w:lastColumn="0" w:noHBand="0" w:noVBand="0"/>
      </w:tblPr>
      <w:tblGrid>
        <w:gridCol w:w="541"/>
        <w:gridCol w:w="8928"/>
      </w:tblGrid>
      <w:tr w:rsidR="007A4F04" w:rsidRPr="007A4F04" w:rsidTr="00BF310A">
        <w:trPr>
          <w:trHeight w:val="340"/>
          <w:jc w:val="center"/>
        </w:trPr>
        <w:tc>
          <w:tcPr>
            <w:tcW w:w="9469" w:type="dxa"/>
            <w:gridSpan w:val="2"/>
            <w:tcBorders>
              <w:top w:val="double" w:sz="4" w:space="0" w:color="auto"/>
              <w:left w:val="double" w:sz="4" w:space="0" w:color="auto"/>
              <w:bottom w:val="single" w:sz="2" w:space="0" w:color="auto"/>
              <w:right w:val="double" w:sz="4" w:space="0" w:color="auto"/>
            </w:tcBorders>
            <w:vAlign w:val="center"/>
          </w:tcPr>
          <w:p w:rsidR="007A4F04" w:rsidRPr="007A4F04" w:rsidRDefault="007A4F04" w:rsidP="007A4F04">
            <w:pPr>
              <w:widowControl w:val="0"/>
              <w:snapToGrid w:val="0"/>
              <w:spacing w:line="260" w:lineRule="exact"/>
              <w:jc w:val="center"/>
              <w:rPr>
                <w:rFonts w:ascii="宋体" w:eastAsia="宋体" w:hAnsi="宋体" w:cs="Times New Roman"/>
                <w:b/>
                <w:szCs w:val="21"/>
              </w:rPr>
            </w:pPr>
            <w:r w:rsidRPr="007A4F04">
              <w:rPr>
                <w:rFonts w:ascii="宋体" w:eastAsia="宋体" w:hAnsi="宋体" w:cs="Times New Roman" w:hint="eastAsia"/>
                <w:b/>
                <w:szCs w:val="21"/>
              </w:rPr>
              <w:t>一、工艺创新</w:t>
            </w:r>
          </w:p>
          <w:p w:rsidR="007A4F04" w:rsidRPr="007A4F04" w:rsidRDefault="007A4F04" w:rsidP="007A4F04">
            <w:pPr>
              <w:widowControl w:val="0"/>
              <w:snapToGrid w:val="0"/>
              <w:spacing w:line="260" w:lineRule="exact"/>
              <w:ind w:firstLineChars="200" w:firstLine="420"/>
              <w:jc w:val="both"/>
              <w:rPr>
                <w:rFonts w:ascii="宋体" w:eastAsia="宋体" w:hAnsi="宋体" w:cs="Times New Roman"/>
                <w:szCs w:val="21"/>
              </w:rPr>
            </w:pPr>
            <w:r w:rsidRPr="007A4F04">
              <w:rPr>
                <w:rFonts w:ascii="黑体" w:eastAsia="黑体" w:hAnsi="宋体" w:cs="Times New Roman" w:hint="eastAsia"/>
                <w:szCs w:val="21"/>
              </w:rPr>
              <w:t>工艺创新</w:t>
            </w:r>
            <w:r w:rsidRPr="007A4F04">
              <w:rPr>
                <w:rFonts w:ascii="宋体" w:eastAsia="宋体" w:hAnsi="宋体" w:cs="Times New Roman" w:hint="eastAsia"/>
                <w:szCs w:val="21"/>
              </w:rPr>
              <w:t>是指企业采用了全新的或有重大改进的施工工艺、生产工艺或辅助性活动。工艺创新的“新”要体现在技术、设备或流程上；它对本企业而言必须是新的，但对于其他企业或整个市场而言不一定是新的。不包括单纯的组织管理方式的变化。</w:t>
            </w:r>
          </w:p>
        </w:tc>
      </w:tr>
      <w:tr w:rsidR="007A4F04" w:rsidRPr="007A4F04" w:rsidTr="00BF310A">
        <w:trPr>
          <w:trHeight w:val="340"/>
          <w:jc w:val="center"/>
        </w:trPr>
        <w:tc>
          <w:tcPr>
            <w:tcW w:w="541"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01</w:t>
            </w:r>
          </w:p>
        </w:tc>
        <w:tc>
          <w:tcPr>
            <w:tcW w:w="8928" w:type="dxa"/>
            <w:tcBorders>
              <w:top w:val="single" w:sz="2" w:space="0" w:color="auto"/>
              <w:left w:val="single" w:sz="2" w:space="0" w:color="auto"/>
              <w:bottom w:val="single" w:sz="2" w:space="0" w:color="auto"/>
              <w:right w:val="double" w:sz="4" w:space="0" w:color="auto"/>
            </w:tcBorders>
            <w:vAlign w:val="center"/>
          </w:tcPr>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2020年贵企业是否在建筑工程中应用了全新的或有重大改进的施工工艺或生产工艺（如新工法、显著改进的工具等）？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340"/>
          <w:jc w:val="center"/>
        </w:trPr>
        <w:tc>
          <w:tcPr>
            <w:tcW w:w="541"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02</w:t>
            </w:r>
          </w:p>
        </w:tc>
        <w:tc>
          <w:tcPr>
            <w:tcW w:w="8928" w:type="dxa"/>
            <w:tcBorders>
              <w:top w:val="single" w:sz="2" w:space="0" w:color="auto"/>
              <w:left w:val="single" w:sz="2" w:space="0" w:color="auto"/>
              <w:bottom w:val="single" w:sz="2" w:space="0" w:color="auto"/>
              <w:right w:val="double" w:sz="4" w:space="0" w:color="auto"/>
            </w:tcBorders>
          </w:tcPr>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2020年贵企业是否采用了新的或有重大改进的辅助性活动（如采购、物流、财务、信息化等）？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是     ○ 2 否     </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(如问题01、问题02都选“2否”，请跳转至问题06)</w:t>
            </w:r>
          </w:p>
        </w:tc>
      </w:tr>
      <w:tr w:rsidR="007A4F04" w:rsidRPr="007A4F04" w:rsidTr="00BF310A">
        <w:trPr>
          <w:trHeight w:val="340"/>
          <w:jc w:val="center"/>
        </w:trPr>
        <w:tc>
          <w:tcPr>
            <w:tcW w:w="541"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03</w:t>
            </w:r>
          </w:p>
        </w:tc>
        <w:tc>
          <w:tcPr>
            <w:tcW w:w="8928" w:type="dxa"/>
            <w:tcBorders>
              <w:top w:val="single" w:sz="2" w:space="0" w:color="auto"/>
              <w:left w:val="single" w:sz="2" w:space="0" w:color="auto"/>
              <w:bottom w:val="single" w:sz="2" w:space="0" w:color="auto"/>
              <w:right w:val="double" w:sz="4" w:space="0" w:color="auto"/>
            </w:tcBorders>
          </w:tcPr>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这些工艺创新是由谁开发的（可多选）</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1 由本企业独立开发  </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2 由本企业与集团内其他境内企业合作开发  </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3 由本企业与其他境内企业合作开发</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4 由本企业与境内政府属研究机构合作开发  </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5 由本企业与境内高等学校合作开发  </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6 由本企业与境外企业或机构合作开发</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7 在其他单位开发的基础上由本企业进行调整或适应性改进</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8 由其他企业或机构开发  </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9 其他</w:t>
            </w:r>
          </w:p>
        </w:tc>
      </w:tr>
      <w:tr w:rsidR="007A4F04" w:rsidRPr="007A4F04" w:rsidTr="00BF310A">
        <w:trPr>
          <w:trHeight w:val="340"/>
          <w:jc w:val="center"/>
        </w:trPr>
        <w:tc>
          <w:tcPr>
            <w:tcW w:w="541"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04</w:t>
            </w:r>
          </w:p>
        </w:tc>
        <w:tc>
          <w:tcPr>
            <w:tcW w:w="8928" w:type="dxa"/>
            <w:tcBorders>
              <w:top w:val="single" w:sz="2" w:space="0" w:color="auto"/>
              <w:left w:val="single" w:sz="2" w:space="0" w:color="auto"/>
              <w:bottom w:val="single" w:sz="2" w:space="0" w:color="auto"/>
              <w:right w:val="double" w:sz="4" w:space="0" w:color="auto"/>
            </w:tcBorders>
          </w:tcPr>
          <w:p w:rsidR="007A4F04" w:rsidRPr="007A4F04" w:rsidRDefault="007A4F04" w:rsidP="007A4F04">
            <w:pPr>
              <w:widowControl w:val="0"/>
              <w:tabs>
                <w:tab w:val="left" w:pos="720"/>
              </w:tabs>
              <w:autoSpaceDE w:val="0"/>
              <w:autoSpaceDN w:val="0"/>
              <w:adjustRightInd w:val="0"/>
              <w:snapToGrid w:val="0"/>
              <w:spacing w:line="270" w:lineRule="exact"/>
              <w:ind w:right="18"/>
              <w:rPr>
                <w:rFonts w:ascii="宋体" w:eastAsia="宋体" w:hAnsi="宋体" w:cs="Times New Roman"/>
                <w:sz w:val="18"/>
                <w:szCs w:val="18"/>
              </w:rPr>
            </w:pPr>
            <w:r w:rsidRPr="007A4F04">
              <w:rPr>
                <w:rFonts w:ascii="宋体" w:eastAsia="宋体" w:hAnsi="宋体" w:cs="Times New Roman" w:hint="eastAsia"/>
                <w:sz w:val="18"/>
                <w:szCs w:val="18"/>
              </w:rPr>
              <w:t>2020年贵企业采用的这些工艺创新属于下列哪种类别（可多选）</w:t>
            </w:r>
          </w:p>
          <w:p w:rsidR="007A4F04" w:rsidRPr="007A4F04" w:rsidRDefault="007A4F04" w:rsidP="007A4F04">
            <w:pPr>
              <w:widowControl w:val="0"/>
              <w:tabs>
                <w:tab w:val="left" w:pos="720"/>
              </w:tabs>
              <w:autoSpaceDE w:val="0"/>
              <w:autoSpaceDN w:val="0"/>
              <w:adjustRightInd w:val="0"/>
              <w:snapToGrid w:val="0"/>
              <w:spacing w:line="27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1 市场新     □ 2 本企业新  </w:t>
            </w:r>
          </w:p>
        </w:tc>
      </w:tr>
      <w:tr w:rsidR="007A4F04" w:rsidRPr="007A4F04" w:rsidTr="00BF310A">
        <w:trPr>
          <w:trHeight w:val="340"/>
          <w:jc w:val="center"/>
        </w:trPr>
        <w:tc>
          <w:tcPr>
            <w:tcW w:w="541" w:type="dxa"/>
            <w:tcBorders>
              <w:top w:val="single" w:sz="2" w:space="0" w:color="auto"/>
              <w:left w:val="double" w:sz="4" w:space="0" w:color="auto"/>
              <w:bottom w:val="double" w:sz="4" w:space="0" w:color="auto"/>
              <w:right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05</w:t>
            </w:r>
          </w:p>
        </w:tc>
        <w:tc>
          <w:tcPr>
            <w:tcW w:w="8928" w:type="dxa"/>
            <w:tcBorders>
              <w:top w:val="single" w:sz="2" w:space="0" w:color="auto"/>
              <w:left w:val="single" w:sz="2" w:space="0" w:color="auto"/>
              <w:bottom w:val="double" w:sz="4" w:space="0" w:color="auto"/>
              <w:right w:val="double" w:sz="4" w:space="0" w:color="auto"/>
            </w:tcBorders>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请大致估算采用了下列不同类别的工艺创新的工程在贵企业2020年营业收入中所占的份额（同时使用两种以上新颖度类别的工艺，请按最高类别填报；合计应为100%）</w:t>
            </w:r>
          </w:p>
          <w:p w:rsidR="007A4F04" w:rsidRPr="007A4F04" w:rsidRDefault="007A4F04" w:rsidP="007A4F04">
            <w:pPr>
              <w:widowControl w:val="0"/>
              <w:tabs>
                <w:tab w:val="left" w:pos="720"/>
              </w:tabs>
              <w:autoSpaceDE w:val="0"/>
              <w:autoSpaceDN w:val="0"/>
              <w:adjustRightInd w:val="0"/>
              <w:snapToGrid w:val="0"/>
              <w:spacing w:line="270" w:lineRule="exact"/>
              <w:ind w:right="18"/>
              <w:rPr>
                <w:rFonts w:ascii="宋体" w:eastAsia="宋体" w:hAnsi="宋体" w:cs="Times New Roman"/>
                <w:sz w:val="18"/>
                <w:szCs w:val="18"/>
              </w:rPr>
            </w:pPr>
            <w:r w:rsidRPr="007A4F04">
              <w:rPr>
                <w:rFonts w:ascii="宋体" w:eastAsia="宋体" w:hAnsi="宋体" w:cs="Times New Roman" w:hint="eastAsia"/>
                <w:sz w:val="18"/>
                <w:szCs w:val="18"/>
              </w:rPr>
              <w:t>1 市场新_______%   2 本企业新_______%   3 无工艺创新_______%</w:t>
            </w:r>
          </w:p>
        </w:tc>
      </w:tr>
      <w:tr w:rsidR="007A4F04" w:rsidRPr="007A4F04" w:rsidTr="00BF310A">
        <w:trPr>
          <w:trHeight w:val="340"/>
          <w:jc w:val="center"/>
        </w:trPr>
        <w:tc>
          <w:tcPr>
            <w:tcW w:w="9469" w:type="dxa"/>
            <w:gridSpan w:val="2"/>
            <w:tcBorders>
              <w:top w:val="double" w:sz="4" w:space="0" w:color="auto"/>
              <w:left w:val="double" w:sz="4" w:space="0" w:color="auto"/>
              <w:bottom w:val="single" w:sz="2" w:space="0" w:color="auto"/>
              <w:right w:val="double" w:sz="4" w:space="0" w:color="auto"/>
            </w:tcBorders>
            <w:vAlign w:val="center"/>
          </w:tcPr>
          <w:p w:rsidR="007A4F04" w:rsidRPr="007A4F04" w:rsidRDefault="007A4F04" w:rsidP="007A4F04">
            <w:pPr>
              <w:widowControl w:val="0"/>
              <w:snapToGrid w:val="0"/>
              <w:spacing w:line="260" w:lineRule="exact"/>
              <w:jc w:val="center"/>
              <w:rPr>
                <w:rFonts w:ascii="宋体" w:eastAsia="宋体" w:hAnsi="宋体" w:cs="Times New Roman"/>
                <w:b/>
                <w:szCs w:val="21"/>
              </w:rPr>
            </w:pPr>
            <w:r w:rsidRPr="007A4F04">
              <w:rPr>
                <w:rFonts w:ascii="宋体" w:eastAsia="宋体" w:hAnsi="宋体" w:cs="Times New Roman" w:hint="eastAsia"/>
                <w:b/>
                <w:szCs w:val="21"/>
              </w:rPr>
              <w:t>二、产品创新</w:t>
            </w:r>
          </w:p>
          <w:p w:rsidR="007A4F04" w:rsidRPr="007A4F04" w:rsidRDefault="007A4F04" w:rsidP="007A4F04">
            <w:pPr>
              <w:widowControl w:val="0"/>
              <w:snapToGrid w:val="0"/>
              <w:spacing w:line="260" w:lineRule="exact"/>
              <w:ind w:firstLineChars="200" w:firstLine="420"/>
              <w:jc w:val="both"/>
              <w:rPr>
                <w:rFonts w:ascii="宋体" w:eastAsia="宋体" w:hAnsi="宋体" w:cs="Times New Roman"/>
                <w:szCs w:val="21"/>
              </w:rPr>
            </w:pPr>
            <w:r w:rsidRPr="007A4F04">
              <w:rPr>
                <w:rFonts w:ascii="黑体" w:eastAsia="黑体" w:hAnsi="宋体" w:cs="Times New Roman" w:hint="eastAsia"/>
                <w:szCs w:val="21"/>
              </w:rPr>
              <w:t>产品创新</w:t>
            </w:r>
            <w:r w:rsidRPr="007A4F04">
              <w:rPr>
                <w:rFonts w:ascii="宋体" w:eastAsia="宋体" w:hAnsi="宋体" w:cs="Times New Roman" w:hint="eastAsia"/>
                <w:szCs w:val="21"/>
              </w:rPr>
              <w:t>是指企业向市场推出或向客户交付了全新的或有重大改进的产品（以下简称新产品）。新产品的“新”要体现在产品的功能或特性上，包括在技术规范、材料、组件、用户友好性等方面有重大改进的产品。不包括仅有外观变化或其他微小改变的产品，也不包括直接转销的产品。</w:t>
            </w:r>
          </w:p>
        </w:tc>
      </w:tr>
      <w:tr w:rsidR="007A4F04" w:rsidRPr="007A4F04" w:rsidTr="00BF310A">
        <w:trPr>
          <w:trHeight w:val="340"/>
          <w:jc w:val="center"/>
        </w:trPr>
        <w:tc>
          <w:tcPr>
            <w:tcW w:w="541"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06</w:t>
            </w:r>
          </w:p>
        </w:tc>
        <w:tc>
          <w:tcPr>
            <w:tcW w:w="8928" w:type="dxa"/>
            <w:tcBorders>
              <w:top w:val="single" w:sz="2" w:space="0" w:color="auto"/>
              <w:left w:val="single" w:sz="2" w:space="0" w:color="auto"/>
              <w:bottom w:val="single" w:sz="2" w:space="0" w:color="auto"/>
              <w:right w:val="double" w:sz="4" w:space="0" w:color="auto"/>
            </w:tcBorders>
            <w:vAlign w:val="center"/>
          </w:tcPr>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2020年贵企业是否向市场推出或向客户交付了新产品（如功能或特性有重大改进的房屋、桥梁等建筑物，或建筑构配件、建筑制品等配套的专业产品及服务等）？</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是     ○ 2 否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(如选“2否”，请跳转至问题10)</w:t>
            </w:r>
          </w:p>
        </w:tc>
      </w:tr>
      <w:tr w:rsidR="007A4F04" w:rsidRPr="007A4F04" w:rsidTr="00BF310A">
        <w:trPr>
          <w:trHeight w:val="340"/>
          <w:jc w:val="center"/>
        </w:trPr>
        <w:tc>
          <w:tcPr>
            <w:tcW w:w="541" w:type="dxa"/>
            <w:tcBorders>
              <w:top w:val="single" w:sz="2" w:space="0" w:color="auto"/>
              <w:left w:val="double" w:sz="4" w:space="0" w:color="auto"/>
              <w:bottom w:val="double" w:sz="4" w:space="0" w:color="auto"/>
              <w:right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07</w:t>
            </w:r>
          </w:p>
        </w:tc>
        <w:tc>
          <w:tcPr>
            <w:tcW w:w="8928" w:type="dxa"/>
            <w:tcBorders>
              <w:top w:val="single" w:sz="2" w:space="0" w:color="auto"/>
              <w:left w:val="single" w:sz="2" w:space="0" w:color="auto"/>
              <w:bottom w:val="double" w:sz="4" w:space="0" w:color="auto"/>
              <w:right w:val="double" w:sz="4" w:space="0" w:color="auto"/>
            </w:tcBorders>
            <w:vAlign w:val="center"/>
          </w:tcPr>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这些新产品是由谁开发的（可多选）</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1 由本企业独立开发  </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2 由本企业与集团内其他境内企业合作开发  </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3 由本企业与其他境内企业合作开发</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4 由本企业与境内政府属研究机构合作开发  </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5 由本企业与境内高等学校合作开发  </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6 由本企业与境外企业或机构合作开发</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7 在其他单位开发的基础上由本企业进行调整或适应性改进</w:t>
            </w:r>
          </w:p>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8 由其他企业或机构开发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9 其他</w:t>
            </w:r>
          </w:p>
        </w:tc>
      </w:tr>
    </w:tbl>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p>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541"/>
        <w:gridCol w:w="8928"/>
      </w:tblGrid>
      <w:tr w:rsidR="007A4F04" w:rsidRPr="007A4F04" w:rsidTr="00BF310A">
        <w:trPr>
          <w:trHeight w:val="340"/>
          <w:jc w:val="center"/>
        </w:trPr>
        <w:tc>
          <w:tcPr>
            <w:tcW w:w="541" w:type="dxa"/>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08</w:t>
            </w:r>
          </w:p>
        </w:tc>
        <w:tc>
          <w:tcPr>
            <w:tcW w:w="8928" w:type="dxa"/>
            <w:vAlign w:val="center"/>
          </w:tcPr>
          <w:p w:rsidR="007A4F04" w:rsidRPr="007A4F04" w:rsidRDefault="007A4F04" w:rsidP="007A4F04">
            <w:pPr>
              <w:widowControl w:val="0"/>
              <w:tabs>
                <w:tab w:val="left" w:pos="720"/>
              </w:tabs>
              <w:autoSpaceDE w:val="0"/>
              <w:autoSpaceDN w:val="0"/>
              <w:adjustRightInd w:val="0"/>
              <w:snapToGrid w:val="0"/>
              <w:spacing w:line="240" w:lineRule="exact"/>
              <w:ind w:right="18"/>
              <w:rPr>
                <w:rFonts w:ascii="宋体" w:eastAsia="宋体" w:hAnsi="宋体" w:cs="Times New Roman"/>
                <w:sz w:val="18"/>
                <w:szCs w:val="18"/>
              </w:rPr>
            </w:pPr>
            <w:r w:rsidRPr="007A4F04">
              <w:rPr>
                <w:rFonts w:ascii="宋体" w:eastAsia="宋体" w:hAnsi="宋体" w:cs="Times New Roman" w:hint="eastAsia"/>
                <w:sz w:val="18"/>
                <w:szCs w:val="18"/>
              </w:rPr>
              <w:t>2020年贵企业推出的这些新产品属于以下哪种类别（可多选）</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市场新     □ 2 本企业新</w:t>
            </w:r>
          </w:p>
        </w:tc>
      </w:tr>
      <w:tr w:rsidR="007A4F04" w:rsidRPr="007A4F04" w:rsidTr="00BF310A">
        <w:trPr>
          <w:trHeight w:val="340"/>
          <w:jc w:val="center"/>
        </w:trPr>
        <w:tc>
          <w:tcPr>
            <w:tcW w:w="541" w:type="dxa"/>
            <w:tcBorders>
              <w:bottom w:val="double" w:sz="4"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09</w:t>
            </w:r>
          </w:p>
        </w:tc>
        <w:tc>
          <w:tcPr>
            <w:tcW w:w="8928" w:type="dxa"/>
            <w:tcBorders>
              <w:bottom w:val="double" w:sz="4" w:space="0" w:color="auto"/>
            </w:tcBorders>
            <w:vAlign w:val="center"/>
          </w:tcPr>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请大致估算不同类别的产品在贵企业2020年营业收入中所占的份额（同时具有两种以上新颖度类别的产品，请按最高类别填报；合计应为100%）</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1 市场新_______%   2 本企业新_______%   3 无产品创新_______%</w:t>
            </w:r>
          </w:p>
        </w:tc>
      </w:tr>
      <w:tr w:rsidR="007A4F04" w:rsidRPr="007A4F04" w:rsidTr="00BF310A">
        <w:trPr>
          <w:trHeight w:val="454"/>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40" w:lineRule="exact"/>
              <w:jc w:val="center"/>
              <w:rPr>
                <w:rFonts w:ascii="宋体" w:eastAsia="宋体" w:hAnsi="宋体" w:cs="Times New Roman"/>
                <w:b/>
                <w:szCs w:val="21"/>
              </w:rPr>
            </w:pPr>
            <w:r w:rsidRPr="007A4F04">
              <w:rPr>
                <w:rFonts w:ascii="宋体" w:eastAsia="宋体" w:hAnsi="宋体" w:cs="Times New Roman" w:hint="eastAsia"/>
                <w:b/>
                <w:szCs w:val="21"/>
              </w:rPr>
              <w:t>三、正在进行或中止的产品或工艺创新活动</w:t>
            </w:r>
          </w:p>
          <w:p w:rsidR="007A4F04" w:rsidRPr="007A4F04" w:rsidRDefault="007A4F04" w:rsidP="007A4F04">
            <w:pPr>
              <w:widowControl w:val="0"/>
              <w:snapToGrid w:val="0"/>
              <w:spacing w:line="240" w:lineRule="exact"/>
              <w:ind w:firstLine="420"/>
              <w:jc w:val="both"/>
              <w:rPr>
                <w:rFonts w:ascii="宋体" w:eastAsia="宋体" w:hAnsi="宋体" w:cs="Times New Roman"/>
                <w:szCs w:val="21"/>
              </w:rPr>
            </w:pPr>
            <w:r w:rsidRPr="007A4F04">
              <w:rPr>
                <w:rFonts w:ascii="黑体" w:eastAsia="黑体" w:hAnsi="宋体" w:cs="Times New Roman" w:hint="eastAsia"/>
                <w:szCs w:val="21"/>
              </w:rPr>
              <w:t xml:space="preserve">创新活动  </w:t>
            </w:r>
            <w:r w:rsidRPr="007A4F04">
              <w:rPr>
                <w:rFonts w:ascii="宋体" w:eastAsia="宋体" w:hAnsi="宋体" w:cs="Times New Roman" w:hint="eastAsia"/>
                <w:szCs w:val="21"/>
              </w:rPr>
              <w:t>是指各种研发活动以及为实现产品创新或工艺创新而进行的各种活动，如获得设备和软件、获取相关技术、工程开发、设计、培训、市场推介等。创新活动不仅包括成功的，也包括正在进行的和中止的。</w:t>
            </w:r>
          </w:p>
        </w:tc>
      </w:tr>
      <w:tr w:rsidR="007A4F04" w:rsidRPr="007A4F04" w:rsidTr="00BF310A">
        <w:trPr>
          <w:trHeight w:val="340"/>
          <w:jc w:val="center"/>
        </w:trPr>
        <w:tc>
          <w:tcPr>
            <w:tcW w:w="541" w:type="dxa"/>
            <w:tcBorders>
              <w:top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10</w:t>
            </w:r>
          </w:p>
        </w:tc>
        <w:tc>
          <w:tcPr>
            <w:tcW w:w="8928" w:type="dxa"/>
            <w:tcBorders>
              <w:top w:val="single" w:sz="2" w:space="0" w:color="auto"/>
            </w:tcBorders>
            <w:vAlign w:val="center"/>
          </w:tcPr>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截至2020年底，贵企业是否有正在进行、尚未结束的产品或工艺创新活动？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340"/>
          <w:jc w:val="center"/>
        </w:trPr>
        <w:tc>
          <w:tcPr>
            <w:tcW w:w="541" w:type="dxa"/>
            <w:tcBorders>
              <w:bottom w:val="double" w:sz="4"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11</w:t>
            </w:r>
          </w:p>
        </w:tc>
        <w:tc>
          <w:tcPr>
            <w:tcW w:w="8928" w:type="dxa"/>
            <w:tcBorders>
              <w:bottom w:val="double" w:sz="4" w:space="0" w:color="auto"/>
            </w:tcBorders>
            <w:vAlign w:val="center"/>
          </w:tcPr>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2020年贵企业是否有中止或失败的产品或工艺创新活动？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是     ○ 2 否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(如问题01、问题02、问题06、问题10、问题11都选“2否”，则贵企业没有产品或工艺创新活动，请跳转至问题17)</w:t>
            </w:r>
          </w:p>
        </w:tc>
      </w:tr>
      <w:tr w:rsidR="007A4F04" w:rsidRPr="007A4F04" w:rsidTr="00BF310A">
        <w:trPr>
          <w:trHeight w:val="340"/>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40" w:lineRule="exact"/>
              <w:jc w:val="center"/>
              <w:rPr>
                <w:rFonts w:ascii="宋体" w:eastAsia="宋体" w:hAnsi="宋体" w:cs="Times New Roman"/>
                <w:b/>
                <w:szCs w:val="21"/>
              </w:rPr>
            </w:pPr>
            <w:r w:rsidRPr="007A4F04">
              <w:rPr>
                <w:rFonts w:ascii="宋体" w:eastAsia="宋体" w:hAnsi="宋体" w:cs="Times New Roman" w:hint="eastAsia"/>
                <w:b/>
                <w:szCs w:val="21"/>
              </w:rPr>
              <w:t>四、产品或工艺创新活动情况</w:t>
            </w:r>
          </w:p>
        </w:tc>
      </w:tr>
      <w:tr w:rsidR="007A4F04" w:rsidRPr="007A4F04" w:rsidTr="00BF310A">
        <w:trPr>
          <w:trHeight w:val="2323"/>
          <w:jc w:val="center"/>
        </w:trPr>
        <w:tc>
          <w:tcPr>
            <w:tcW w:w="541" w:type="dxa"/>
            <w:tcBorders>
              <w:top w:val="single" w:sz="2" w:space="0" w:color="auto"/>
              <w:bottom w:val="double" w:sz="4"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12</w:t>
            </w:r>
          </w:p>
        </w:tc>
        <w:tc>
          <w:tcPr>
            <w:tcW w:w="8928" w:type="dxa"/>
            <w:tcBorders>
              <w:top w:val="single" w:sz="2" w:space="0" w:color="auto"/>
              <w:bottom w:val="double" w:sz="4" w:space="0" w:color="auto"/>
            </w:tcBorders>
            <w:vAlign w:val="center"/>
          </w:tcPr>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2020年贵企业是否从事了以下产品或工艺创新活动（可多选）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由本企业自行承担进行的研发活动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2 由本企业出资委托其他企业（包括集团内其他企业）、研究机构或高等学校进行的研发活动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3 为实现产品创新或工艺创新而购买（或自制）机器、设备、软件、土地、建筑等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4 为实现产品创新或工艺创新而从其他企业（包括集团内其他企业）、研究机构或高等学校获取各类专利、版权、技术诀窍、非专利发明和其他类型的技术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5 为实现产品创新或工艺创新而进行的人员培训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6 对</w:t>
            </w:r>
            <w:r w:rsidRPr="007A4F04">
              <w:rPr>
                <w:rFonts w:ascii="宋体" w:eastAsia="宋体" w:hAnsi="宋体" w:cs="宋体" w:hint="eastAsia"/>
                <w:sz w:val="18"/>
                <w:szCs w:val="18"/>
              </w:rPr>
              <w:t>新产品</w:t>
            </w:r>
            <w:r w:rsidRPr="007A4F04">
              <w:rPr>
                <w:rFonts w:ascii="宋体" w:eastAsia="宋体" w:hAnsi="宋体" w:cs="Times New Roman" w:hint="eastAsia"/>
                <w:sz w:val="18"/>
                <w:szCs w:val="18"/>
              </w:rPr>
              <w:t xml:space="preserve">进行外观或包装方面的设计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7 拓展建筑市场时进行的市场调研和广告宣传等活动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8 其他创新活动，如与实现产品创新或工艺创新有关的可行性研究、测试、工装准备等                 </w:t>
            </w:r>
          </w:p>
        </w:tc>
      </w:tr>
      <w:tr w:rsidR="007A4F04" w:rsidRPr="007A4F04" w:rsidTr="00BF310A">
        <w:trPr>
          <w:trHeight w:val="340"/>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40" w:lineRule="exact"/>
              <w:jc w:val="center"/>
              <w:rPr>
                <w:rFonts w:ascii="宋体" w:eastAsia="宋体" w:hAnsi="宋体" w:cs="Times New Roman"/>
                <w:b/>
                <w:szCs w:val="21"/>
              </w:rPr>
            </w:pPr>
            <w:r w:rsidRPr="007A4F04">
              <w:rPr>
                <w:rFonts w:ascii="宋体" w:eastAsia="宋体" w:hAnsi="宋体" w:cs="Times New Roman" w:hint="eastAsia"/>
                <w:b/>
                <w:szCs w:val="21"/>
              </w:rPr>
              <w:t>五、产品或工艺创新信息来源</w:t>
            </w:r>
          </w:p>
        </w:tc>
      </w:tr>
      <w:tr w:rsidR="007A4F04" w:rsidRPr="007A4F04" w:rsidTr="00BF310A">
        <w:trPr>
          <w:trHeight w:val="340"/>
          <w:jc w:val="center"/>
        </w:trPr>
        <w:tc>
          <w:tcPr>
            <w:tcW w:w="541" w:type="dxa"/>
            <w:tcBorders>
              <w:top w:val="single" w:sz="2" w:space="0" w:color="auto"/>
              <w:bottom w:val="double" w:sz="4"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13</w:t>
            </w:r>
          </w:p>
        </w:tc>
        <w:tc>
          <w:tcPr>
            <w:tcW w:w="8928" w:type="dxa"/>
            <w:tcBorders>
              <w:top w:val="single" w:sz="2" w:space="0" w:color="auto"/>
              <w:bottom w:val="double" w:sz="4" w:space="0" w:color="auto"/>
            </w:tcBorders>
            <w:vAlign w:val="center"/>
          </w:tcPr>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2020年以下哪些信息来源对贵企业开展产品或工艺创新活动影响较大（请按重要程度依次填写代码，不超过3项）□□□</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01 企业内部信息</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02 企业集团内部信息</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03 来自高等学校的信息</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04 来自研究机构的信息</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05 来自政府部门的信息</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06 来自行业协会的信息</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07 来自设备、原材料、组件或软件供应商的信息</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08 来自客户或消费者的信息</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09 来自竞争对手或同行业其他企业的信息</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10 来自咨询顾问、市场分析或中介机构的信息</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11 来自商品交易会、展览会的信息</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12 来自科技或贸易文献、期刊、出版物的信息</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13 来自互联网媒体的信息</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14 其他</w:t>
            </w:r>
          </w:p>
        </w:tc>
      </w:tr>
      <w:tr w:rsidR="007A4F04" w:rsidRPr="007A4F04" w:rsidTr="00BF310A">
        <w:trPr>
          <w:trHeight w:val="830"/>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40" w:lineRule="exact"/>
              <w:jc w:val="center"/>
              <w:rPr>
                <w:rFonts w:ascii="宋体" w:eastAsia="宋体" w:hAnsi="宋体" w:cs="Times New Roman"/>
                <w:b/>
                <w:szCs w:val="21"/>
              </w:rPr>
            </w:pPr>
            <w:r w:rsidRPr="007A4F04">
              <w:rPr>
                <w:rFonts w:ascii="宋体" w:eastAsia="宋体" w:hAnsi="宋体" w:cs="Times New Roman" w:hint="eastAsia"/>
                <w:b/>
                <w:szCs w:val="21"/>
              </w:rPr>
              <w:t>六、产品或工艺创新合作情况</w:t>
            </w:r>
          </w:p>
          <w:p w:rsidR="007A4F04" w:rsidRPr="007A4F04" w:rsidRDefault="007A4F04" w:rsidP="007A4F04">
            <w:pPr>
              <w:widowControl w:val="0"/>
              <w:snapToGrid w:val="0"/>
              <w:spacing w:line="240" w:lineRule="exact"/>
              <w:ind w:firstLine="420"/>
              <w:jc w:val="both"/>
              <w:rPr>
                <w:rFonts w:ascii="宋体" w:eastAsia="宋体" w:hAnsi="宋体" w:cs="Times New Roman"/>
                <w:szCs w:val="21"/>
              </w:rPr>
            </w:pPr>
            <w:r w:rsidRPr="007A4F04">
              <w:rPr>
                <w:rFonts w:ascii="黑体" w:eastAsia="黑体" w:hAnsi="宋体" w:cs="Times New Roman" w:hint="eastAsia"/>
                <w:szCs w:val="21"/>
              </w:rPr>
              <w:t xml:space="preserve">创新合作  </w:t>
            </w:r>
            <w:r w:rsidRPr="007A4F04">
              <w:rPr>
                <w:rFonts w:ascii="宋体" w:eastAsia="宋体" w:hAnsi="宋体" w:cs="Times New Roman" w:hint="eastAsia"/>
                <w:szCs w:val="21"/>
              </w:rPr>
              <w:t>是指企业与其他企业或机构共同开展产品或工艺创新活动，不包括纯外包项目。</w:t>
            </w:r>
          </w:p>
          <w:p w:rsidR="007A4F04" w:rsidRPr="007A4F04" w:rsidRDefault="007A4F04" w:rsidP="007A4F04">
            <w:pPr>
              <w:widowControl w:val="0"/>
              <w:snapToGrid w:val="0"/>
              <w:spacing w:line="240" w:lineRule="exact"/>
              <w:ind w:firstLine="420"/>
              <w:jc w:val="both"/>
              <w:rPr>
                <w:rFonts w:ascii="宋体" w:eastAsia="宋体" w:hAnsi="宋体" w:cs="Times New Roman"/>
                <w:b/>
                <w:szCs w:val="21"/>
              </w:rPr>
            </w:pPr>
            <w:r w:rsidRPr="007A4F04">
              <w:rPr>
                <w:rFonts w:ascii="宋体" w:eastAsia="宋体" w:hAnsi="宋体" w:cs="Times New Roman" w:hint="eastAsia"/>
                <w:szCs w:val="21"/>
              </w:rPr>
              <w:t>如本企业未开展创新合作，请跳转至问题17。</w:t>
            </w:r>
          </w:p>
        </w:tc>
      </w:tr>
      <w:tr w:rsidR="007A4F04" w:rsidRPr="007A4F04" w:rsidTr="00BF310A">
        <w:trPr>
          <w:trHeight w:val="340"/>
          <w:jc w:val="center"/>
        </w:trPr>
        <w:tc>
          <w:tcPr>
            <w:tcW w:w="541" w:type="dxa"/>
            <w:tcBorders>
              <w:top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14</w:t>
            </w:r>
          </w:p>
        </w:tc>
        <w:tc>
          <w:tcPr>
            <w:tcW w:w="8928" w:type="dxa"/>
            <w:tcBorders>
              <w:top w:val="single" w:sz="2" w:space="0" w:color="auto"/>
            </w:tcBorders>
            <w:vAlign w:val="center"/>
          </w:tcPr>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2020年贵企业与以下哪类合作伙伴开展了创新合作（可多选）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01 集团内其他企业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02 高等学校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03 研究机构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04 政府部门</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05 行业协会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06 设备、原材料、组件或软件供应商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07 客户或消费者</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08 竞争对手或同行业其他企业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09 咨询顾问、市场分析或中介机构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10 风险投资机构   </w:t>
            </w:r>
          </w:p>
          <w:p w:rsidR="007A4F04" w:rsidRPr="007A4F04" w:rsidRDefault="007A4F04" w:rsidP="007A4F04">
            <w:pPr>
              <w:widowControl w:val="0"/>
              <w:snapToGrid w:val="0"/>
              <w:spacing w:line="22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11 其他合作对象                      </w:t>
            </w:r>
          </w:p>
        </w:tc>
      </w:tr>
    </w:tbl>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p>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541"/>
        <w:gridCol w:w="8930"/>
      </w:tblGrid>
      <w:tr w:rsidR="007A4F04" w:rsidRPr="007A4F04" w:rsidTr="00BF310A">
        <w:trPr>
          <w:trHeight w:val="340"/>
          <w:jc w:val="center"/>
        </w:trPr>
        <w:tc>
          <w:tcPr>
            <w:tcW w:w="541" w:type="dxa"/>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15</w:t>
            </w:r>
          </w:p>
        </w:tc>
        <w:tc>
          <w:tcPr>
            <w:tcW w:w="8930" w:type="dxa"/>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上述已选的合作伙伴中，哪些对贵企业产品或工艺创新活动最有价值（请按重要程度依次填写代码，不超过3项）□□□</w:t>
            </w:r>
          </w:p>
        </w:tc>
      </w:tr>
      <w:tr w:rsidR="007A4F04" w:rsidRPr="007A4F04" w:rsidTr="00BF310A">
        <w:trPr>
          <w:trHeight w:val="340"/>
          <w:jc w:val="center"/>
        </w:trPr>
        <w:tc>
          <w:tcPr>
            <w:tcW w:w="541" w:type="dxa"/>
            <w:tcBorders>
              <w:bottom w:val="double" w:sz="4"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16</w:t>
            </w:r>
          </w:p>
        </w:tc>
        <w:tc>
          <w:tcPr>
            <w:tcW w:w="8928" w:type="dxa"/>
            <w:tcBorders>
              <w:bottom w:val="double" w:sz="4" w:space="0" w:color="auto"/>
            </w:tcBorders>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（如问题14未选“02高等学校”或“03研究机构”，请跳转至问题17）</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2020年贵企业与高等学校或研究机构开展创新合作的主要形式有（请按重要程度依次填写代码，不超过3项）□□□</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1 与高等学校或研究机构共同完成科研项目</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2 与高等学校或研究机构合作在企业建立研发机构</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3 在高等学校或研究机构中设立研发机构</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4 聘用高等学校或研究机构的人员到企业兼职</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5 其他形式</w:t>
            </w:r>
          </w:p>
        </w:tc>
      </w:tr>
      <w:tr w:rsidR="007A4F04" w:rsidRPr="007A4F04" w:rsidTr="00BF310A">
        <w:trPr>
          <w:trHeight w:val="340"/>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b/>
                <w:szCs w:val="21"/>
              </w:rPr>
            </w:pPr>
            <w:r w:rsidRPr="007A4F04">
              <w:rPr>
                <w:rFonts w:ascii="宋体" w:eastAsia="宋体" w:hAnsi="宋体" w:cs="Times New Roman" w:hint="eastAsia"/>
                <w:b/>
                <w:szCs w:val="21"/>
              </w:rPr>
              <w:t>七、知识产权及相关情况</w:t>
            </w:r>
          </w:p>
        </w:tc>
      </w:tr>
      <w:tr w:rsidR="007A4F04" w:rsidRPr="007A4F04" w:rsidTr="00BF310A">
        <w:trPr>
          <w:trHeight w:val="340"/>
          <w:jc w:val="center"/>
        </w:trPr>
        <w:tc>
          <w:tcPr>
            <w:tcW w:w="541" w:type="dxa"/>
            <w:tcBorders>
              <w:top w:val="single" w:sz="2" w:space="0" w:color="auto"/>
              <w:bottom w:val="double" w:sz="4"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b/>
                <w:sz w:val="18"/>
                <w:szCs w:val="18"/>
              </w:rPr>
            </w:pPr>
            <w:r w:rsidRPr="007A4F04">
              <w:rPr>
                <w:rFonts w:ascii="宋体" w:eastAsia="宋体" w:hAnsi="宋体" w:cs="Times New Roman" w:hint="eastAsia"/>
                <w:sz w:val="18"/>
                <w:szCs w:val="18"/>
              </w:rPr>
              <w:t>17</w:t>
            </w:r>
          </w:p>
        </w:tc>
        <w:tc>
          <w:tcPr>
            <w:tcW w:w="8928" w:type="dxa"/>
            <w:tcBorders>
              <w:top w:val="single" w:sz="2" w:space="0" w:color="auto"/>
              <w:bottom w:val="double" w:sz="4" w:space="0" w:color="auto"/>
            </w:tcBorders>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2020年贵企业在保持与提高创新竞争力方面采取了以下哪些措施（可多选，如无合适选项，请跳转至问题18）</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申请了省级以上新工法</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2 申请了专利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3 申请了注册商标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4 申请了版权登记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5 形成了国家或行业技术标准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6 对技术秘密进行内部保护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7 应用了难以复制的复杂技术</w:t>
            </w:r>
          </w:p>
          <w:p w:rsidR="007A4F04" w:rsidRPr="007A4F04" w:rsidRDefault="007A4F04" w:rsidP="007A4F04">
            <w:pPr>
              <w:widowControl w:val="0"/>
              <w:snapToGrid w:val="0"/>
              <w:spacing w:line="270" w:lineRule="exact"/>
              <w:jc w:val="both"/>
              <w:rPr>
                <w:rFonts w:ascii="宋体" w:eastAsia="宋体" w:hAnsi="宋体" w:cs="Times New Roman"/>
                <w:b/>
                <w:sz w:val="18"/>
                <w:szCs w:val="18"/>
              </w:rPr>
            </w:pPr>
            <w:r w:rsidRPr="007A4F04">
              <w:rPr>
                <w:rFonts w:ascii="宋体" w:eastAsia="宋体" w:hAnsi="宋体" w:cs="Times New Roman" w:hint="eastAsia"/>
                <w:sz w:val="18"/>
                <w:szCs w:val="18"/>
              </w:rPr>
              <w:t>□ 8 发挥了时间上的先发优势</w:t>
            </w:r>
          </w:p>
        </w:tc>
      </w:tr>
      <w:tr w:rsidR="007A4F04" w:rsidRPr="007A4F04" w:rsidTr="00BF310A">
        <w:trPr>
          <w:trHeight w:val="340"/>
          <w:jc w:val="center"/>
        </w:trPr>
        <w:tc>
          <w:tcPr>
            <w:tcW w:w="9471"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b/>
                <w:szCs w:val="21"/>
              </w:rPr>
            </w:pPr>
            <w:r w:rsidRPr="007A4F04">
              <w:rPr>
                <w:rFonts w:ascii="宋体" w:eastAsia="宋体" w:hAnsi="宋体" w:cs="Times New Roman" w:hint="eastAsia"/>
                <w:b/>
                <w:szCs w:val="21"/>
              </w:rPr>
              <w:t>八、产品或工艺创新的阻碍因素</w:t>
            </w:r>
          </w:p>
        </w:tc>
      </w:tr>
      <w:tr w:rsidR="007A4F04" w:rsidRPr="007A4F04" w:rsidTr="00BF310A">
        <w:trPr>
          <w:trHeight w:val="340"/>
          <w:jc w:val="center"/>
        </w:trPr>
        <w:tc>
          <w:tcPr>
            <w:tcW w:w="541" w:type="dxa"/>
            <w:tcBorders>
              <w:top w:val="single" w:sz="2" w:space="0" w:color="auto"/>
              <w:bottom w:val="double" w:sz="4"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18</w:t>
            </w:r>
          </w:p>
        </w:tc>
        <w:tc>
          <w:tcPr>
            <w:tcW w:w="8928" w:type="dxa"/>
            <w:tcBorders>
              <w:top w:val="single" w:sz="2" w:space="0" w:color="auto"/>
              <w:bottom w:val="double" w:sz="4" w:space="0" w:color="auto"/>
            </w:tcBorders>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2020年以下哪些因素对贵企业开展产品或工艺创新活动产生了较大的阻碍（请按重要程度依次填写代码，不超过3项；如无合适选项，请跳转至问题19）□□□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01 缺乏企业或企业集团内部资金支持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02 缺乏风险投资支持</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03 缺乏银行贷款等其他外部资金支持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04 创新费用方面成本过高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05 缺乏人才或人才流失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06 缺乏技术方面的信息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07 缺乏市场方面的信息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08 很难找到合适的创新合作伙伴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09 市场已被竞争对手占领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10 不能确定创新产品的市场需求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11 创新成果易被竞争对手低成本模仿</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12 暂时没有进行创新的必要</w:t>
            </w:r>
          </w:p>
        </w:tc>
      </w:tr>
      <w:tr w:rsidR="007A4F04" w:rsidRPr="007A4F04" w:rsidTr="00BF310A">
        <w:trPr>
          <w:trHeight w:val="1221"/>
          <w:jc w:val="center"/>
        </w:trPr>
        <w:tc>
          <w:tcPr>
            <w:tcW w:w="9471"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b/>
                <w:szCs w:val="21"/>
              </w:rPr>
            </w:pPr>
            <w:r w:rsidRPr="007A4F04">
              <w:rPr>
                <w:rFonts w:ascii="宋体" w:eastAsia="宋体" w:hAnsi="宋体" w:cs="Times New Roman" w:hint="eastAsia"/>
                <w:b/>
                <w:szCs w:val="21"/>
              </w:rPr>
              <w:t>九、组织（管理）创新</w:t>
            </w:r>
          </w:p>
          <w:p w:rsidR="007A4F04" w:rsidRPr="007A4F04" w:rsidRDefault="007A4F04" w:rsidP="007A4F04">
            <w:pPr>
              <w:widowControl w:val="0"/>
              <w:snapToGrid w:val="0"/>
              <w:spacing w:line="270" w:lineRule="exact"/>
              <w:ind w:firstLineChars="200" w:firstLine="420"/>
              <w:jc w:val="both"/>
              <w:rPr>
                <w:rFonts w:ascii="宋体" w:eastAsia="宋体" w:hAnsi="宋体" w:cs="Times New Roman"/>
                <w:szCs w:val="21"/>
              </w:rPr>
            </w:pPr>
            <w:r w:rsidRPr="007A4F04">
              <w:rPr>
                <w:rFonts w:ascii="黑体" w:eastAsia="黑体" w:hAnsi="宋体" w:cs="Times New Roman" w:hint="eastAsia"/>
                <w:szCs w:val="21"/>
              </w:rPr>
              <w:t xml:space="preserve">组织（管理）创新  </w:t>
            </w:r>
            <w:r w:rsidRPr="007A4F04">
              <w:rPr>
                <w:rFonts w:ascii="宋体" w:eastAsia="宋体" w:hAnsi="宋体" w:cs="Times New Roman" w:hint="eastAsia"/>
                <w:szCs w:val="21"/>
              </w:rPr>
              <w:t>是指企业采取了此前从未使用过的全新的组织管理方式，主要涉及企业的经营模式、组织结构或外部关系等方面。不包括单纯的合并或收购。组织（管理）创新应是企业管理层战略决策的结果。</w:t>
            </w:r>
          </w:p>
        </w:tc>
      </w:tr>
      <w:tr w:rsidR="007A4F04" w:rsidRPr="007A4F04" w:rsidTr="00BF310A">
        <w:trPr>
          <w:trHeight w:val="340"/>
          <w:jc w:val="center"/>
        </w:trPr>
        <w:tc>
          <w:tcPr>
            <w:tcW w:w="541" w:type="dxa"/>
            <w:tcBorders>
              <w:top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19</w:t>
            </w:r>
          </w:p>
        </w:tc>
        <w:tc>
          <w:tcPr>
            <w:tcW w:w="8928" w:type="dxa"/>
            <w:tcBorders>
              <w:top w:val="single" w:sz="2" w:space="0" w:color="auto"/>
            </w:tcBorders>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2020年贵企业是否在经营模式方面采用了新的组织管理方式（如供应链管理、质量管理、信息共享制度等方式的首次使用）？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340"/>
          <w:jc w:val="center"/>
        </w:trPr>
        <w:tc>
          <w:tcPr>
            <w:tcW w:w="541" w:type="dxa"/>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20</w:t>
            </w:r>
          </w:p>
        </w:tc>
        <w:tc>
          <w:tcPr>
            <w:tcW w:w="8928" w:type="dxa"/>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2020年贵企业是否在组织结构方面实现了新的组织管理方式（如机构设置、职责划分、权限管理、决策方式等方式的首次使用）？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340"/>
          <w:jc w:val="center"/>
        </w:trPr>
        <w:tc>
          <w:tcPr>
            <w:tcW w:w="541" w:type="dxa"/>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21</w:t>
            </w:r>
          </w:p>
        </w:tc>
        <w:tc>
          <w:tcPr>
            <w:tcW w:w="8928" w:type="dxa"/>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2020年贵企业是否在处理与其他企业或公共机构的外部关系上采用了新的方式（如商业联盟、新式合作、外包或分包等方式的首次使用）？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是     ○ 2 否     </w:t>
            </w:r>
          </w:p>
        </w:tc>
      </w:tr>
    </w:tbl>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p>
    <w:tbl>
      <w:tblPr>
        <w:tblW w:w="0" w:type="auto"/>
        <w:jc w:val="center"/>
        <w:tblBorders>
          <w:bottom w:val="single" w:sz="2" w:space="0" w:color="auto"/>
        </w:tblBorders>
        <w:tblLayout w:type="fixed"/>
        <w:tblLook w:val="0000" w:firstRow="0" w:lastRow="0" w:firstColumn="0" w:lastColumn="0" w:noHBand="0" w:noVBand="0"/>
      </w:tblPr>
      <w:tblGrid>
        <w:gridCol w:w="541"/>
        <w:gridCol w:w="8928"/>
      </w:tblGrid>
      <w:tr w:rsidR="007A4F04" w:rsidRPr="007A4F04" w:rsidTr="00BF310A">
        <w:trPr>
          <w:trHeight w:val="1265"/>
          <w:jc w:val="center"/>
        </w:trPr>
        <w:tc>
          <w:tcPr>
            <w:tcW w:w="9469" w:type="dxa"/>
            <w:gridSpan w:val="2"/>
            <w:tcBorders>
              <w:top w:val="double" w:sz="4" w:space="0" w:color="auto"/>
              <w:left w:val="double" w:sz="4" w:space="0" w:color="auto"/>
              <w:bottom w:val="single" w:sz="2" w:space="0" w:color="auto"/>
              <w:right w:val="double" w:sz="4" w:space="0" w:color="auto"/>
            </w:tcBorders>
            <w:vAlign w:val="center"/>
          </w:tcPr>
          <w:p w:rsidR="007A4F04" w:rsidRPr="007A4F04" w:rsidRDefault="007A4F04" w:rsidP="007A4F04">
            <w:pPr>
              <w:widowControl w:val="0"/>
              <w:snapToGrid w:val="0"/>
              <w:spacing w:line="280" w:lineRule="exact"/>
              <w:jc w:val="center"/>
              <w:rPr>
                <w:rFonts w:ascii="宋体" w:eastAsia="宋体" w:hAnsi="宋体" w:cs="Times New Roman"/>
                <w:b/>
                <w:szCs w:val="21"/>
              </w:rPr>
            </w:pPr>
            <w:r w:rsidRPr="007A4F04">
              <w:rPr>
                <w:rFonts w:ascii="宋体" w:eastAsia="宋体" w:hAnsi="宋体" w:cs="Times New Roman" w:hint="eastAsia"/>
                <w:b/>
                <w:szCs w:val="21"/>
              </w:rPr>
              <w:t>十、营销创新</w:t>
            </w:r>
          </w:p>
          <w:p w:rsidR="007A4F04" w:rsidRPr="007A4F04" w:rsidRDefault="007A4F04" w:rsidP="007A4F04">
            <w:pPr>
              <w:widowControl w:val="0"/>
              <w:snapToGrid w:val="0"/>
              <w:spacing w:line="280" w:lineRule="exact"/>
              <w:ind w:firstLineChars="200" w:firstLine="420"/>
              <w:jc w:val="both"/>
              <w:rPr>
                <w:rFonts w:ascii="宋体" w:eastAsia="宋体" w:hAnsi="宋体" w:cs="Times New Roman"/>
                <w:szCs w:val="21"/>
              </w:rPr>
            </w:pPr>
            <w:r w:rsidRPr="007A4F04">
              <w:rPr>
                <w:rFonts w:ascii="黑体" w:eastAsia="黑体" w:hAnsi="宋体" w:cs="Times New Roman" w:hint="eastAsia"/>
                <w:szCs w:val="21"/>
              </w:rPr>
              <w:t>营销创新</w:t>
            </w:r>
            <w:r w:rsidRPr="007A4F04">
              <w:rPr>
                <w:rFonts w:ascii="宋体" w:eastAsia="宋体" w:hAnsi="宋体" w:cs="Times New Roman" w:hint="eastAsia"/>
                <w:szCs w:val="21"/>
              </w:rPr>
              <w:t>是指企业采用了此前从未使用过的全新的营销概念或营销策略，主要涉及产品设计或包装、产品推广、产品销售渠道、产品定价等方面。不包括季节性、周期性变化和其他常规的营销方式变化。</w:t>
            </w:r>
          </w:p>
        </w:tc>
      </w:tr>
      <w:tr w:rsidR="007A4F04" w:rsidRPr="007A4F04" w:rsidTr="00BF310A">
        <w:trPr>
          <w:trHeight w:val="659"/>
          <w:jc w:val="center"/>
        </w:trPr>
        <w:tc>
          <w:tcPr>
            <w:tcW w:w="541"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22</w:t>
            </w:r>
          </w:p>
        </w:tc>
        <w:tc>
          <w:tcPr>
            <w:tcW w:w="8928" w:type="dxa"/>
            <w:tcBorders>
              <w:top w:val="single" w:sz="2" w:space="0" w:color="auto"/>
              <w:left w:val="single" w:sz="2" w:space="0" w:color="auto"/>
              <w:bottom w:val="single" w:sz="2" w:space="0" w:color="auto"/>
              <w:right w:val="double" w:sz="4" w:space="0" w:color="auto"/>
            </w:tcBorders>
            <w:vAlign w:val="center"/>
          </w:tcPr>
          <w:p w:rsidR="007A4F04" w:rsidRPr="007A4F04" w:rsidRDefault="007A4F04" w:rsidP="007A4F04">
            <w:pPr>
              <w:widowControl w:val="0"/>
              <w:snapToGrid w:val="0"/>
              <w:spacing w:line="28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2020年贵企业是否采用了全新的产品外观设计或包装（不包括对产品功能和使用特性的改变）？     </w:t>
            </w:r>
          </w:p>
          <w:p w:rsidR="007A4F04" w:rsidRPr="007A4F04" w:rsidRDefault="007A4F04" w:rsidP="007A4F04">
            <w:pPr>
              <w:widowControl w:val="0"/>
              <w:snapToGrid w:val="0"/>
              <w:spacing w:line="28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925"/>
          <w:jc w:val="center"/>
        </w:trPr>
        <w:tc>
          <w:tcPr>
            <w:tcW w:w="541"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23</w:t>
            </w:r>
          </w:p>
        </w:tc>
        <w:tc>
          <w:tcPr>
            <w:tcW w:w="8928" w:type="dxa"/>
            <w:tcBorders>
              <w:top w:val="single" w:sz="2" w:space="0" w:color="auto"/>
              <w:left w:val="single" w:sz="2" w:space="0" w:color="auto"/>
              <w:bottom w:val="single" w:sz="2" w:space="0" w:color="auto"/>
              <w:right w:val="double" w:sz="4" w:space="0" w:color="auto"/>
            </w:tcBorders>
            <w:vAlign w:val="center"/>
          </w:tcPr>
          <w:p w:rsidR="007A4F04" w:rsidRPr="007A4F04" w:rsidRDefault="007A4F04" w:rsidP="007A4F04">
            <w:pPr>
              <w:widowControl w:val="0"/>
              <w:snapToGrid w:val="0"/>
              <w:spacing w:line="28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2020年贵企业是否在产品推广上采用了新的媒体、技术或手段（如新型广告媒体、全新品牌形象等方法的首次使用）？    </w:t>
            </w:r>
          </w:p>
          <w:p w:rsidR="007A4F04" w:rsidRPr="007A4F04" w:rsidRDefault="007A4F04" w:rsidP="007A4F04">
            <w:pPr>
              <w:widowControl w:val="0"/>
              <w:snapToGrid w:val="0"/>
              <w:spacing w:line="28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967"/>
          <w:jc w:val="center"/>
        </w:trPr>
        <w:tc>
          <w:tcPr>
            <w:tcW w:w="541"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24</w:t>
            </w:r>
          </w:p>
        </w:tc>
        <w:tc>
          <w:tcPr>
            <w:tcW w:w="8928" w:type="dxa"/>
            <w:tcBorders>
              <w:top w:val="single" w:sz="2" w:space="0" w:color="auto"/>
              <w:left w:val="single" w:sz="2" w:space="0" w:color="auto"/>
              <w:bottom w:val="single" w:sz="2" w:space="0" w:color="auto"/>
              <w:right w:val="double" w:sz="4" w:space="0" w:color="auto"/>
            </w:tcBorders>
            <w:vAlign w:val="center"/>
          </w:tcPr>
          <w:p w:rsidR="007A4F04" w:rsidRPr="007A4F04" w:rsidRDefault="007A4F04" w:rsidP="007A4F04">
            <w:pPr>
              <w:widowControl w:val="0"/>
              <w:snapToGrid w:val="0"/>
              <w:spacing w:line="28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2020年贵企业是否在产品销售渠道上采用了新方式（如电子商务、直销、特许经营、独家零售等方法的首次使用）？   </w:t>
            </w:r>
          </w:p>
          <w:p w:rsidR="007A4F04" w:rsidRPr="007A4F04" w:rsidRDefault="007A4F04" w:rsidP="007A4F04">
            <w:pPr>
              <w:widowControl w:val="0"/>
              <w:snapToGrid w:val="0"/>
              <w:spacing w:line="28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715"/>
          <w:jc w:val="center"/>
        </w:trPr>
        <w:tc>
          <w:tcPr>
            <w:tcW w:w="541" w:type="dxa"/>
            <w:tcBorders>
              <w:top w:val="single" w:sz="2" w:space="0" w:color="auto"/>
              <w:left w:val="double" w:sz="4" w:space="0" w:color="auto"/>
              <w:bottom w:val="double" w:sz="4" w:space="0" w:color="auto"/>
              <w:right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sz w:val="18"/>
                <w:szCs w:val="18"/>
              </w:rPr>
            </w:pPr>
            <w:r w:rsidRPr="007A4F04">
              <w:rPr>
                <w:rFonts w:ascii="宋体" w:eastAsia="宋体" w:hAnsi="宋体" w:cs="Times New Roman" w:hint="eastAsia"/>
                <w:sz w:val="18"/>
                <w:szCs w:val="18"/>
              </w:rPr>
              <w:t>25</w:t>
            </w:r>
          </w:p>
        </w:tc>
        <w:tc>
          <w:tcPr>
            <w:tcW w:w="8928" w:type="dxa"/>
            <w:tcBorders>
              <w:top w:val="single" w:sz="2" w:space="0" w:color="auto"/>
              <w:left w:val="single" w:sz="2" w:space="0" w:color="auto"/>
              <w:bottom w:val="double" w:sz="4" w:space="0" w:color="auto"/>
              <w:right w:val="double" w:sz="4" w:space="0" w:color="auto"/>
            </w:tcBorders>
            <w:vAlign w:val="center"/>
          </w:tcPr>
          <w:p w:rsidR="007A4F04" w:rsidRPr="007A4F04" w:rsidRDefault="007A4F04" w:rsidP="007A4F04">
            <w:pPr>
              <w:widowControl w:val="0"/>
              <w:snapToGrid w:val="0"/>
              <w:spacing w:line="28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2020年贵企业是否在产品定价上采用了新方法（如自动调价、折扣系统等方法的首次使用）？     </w:t>
            </w:r>
          </w:p>
          <w:p w:rsidR="007A4F04" w:rsidRPr="007A4F04" w:rsidRDefault="007A4F04" w:rsidP="007A4F04">
            <w:pPr>
              <w:widowControl w:val="0"/>
              <w:snapToGrid w:val="0"/>
              <w:spacing w:line="28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bl>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r w:rsidRPr="007A4F04">
        <w:rPr>
          <w:rFonts w:ascii="Times New Roman" w:eastAsia="宋体" w:hAnsi="Times New Roman" w:cs="Times New Roman" w:hint="eastAsia"/>
          <w:sz w:val="18"/>
          <w:szCs w:val="18"/>
        </w:rPr>
        <w:t>单位负责人：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统计负责人：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填表人：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联系电话：</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分机号：</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报出日期：</w:t>
      </w:r>
      <w:r w:rsidRPr="007A4F04">
        <w:rPr>
          <w:rFonts w:ascii="Times New Roman" w:eastAsia="宋体" w:hAnsi="Times New Roman" w:cs="Times New Roman" w:hint="eastAsia"/>
          <w:sz w:val="18"/>
          <w:szCs w:val="18"/>
        </w:rPr>
        <w:t xml:space="preserve">20  </w:t>
      </w:r>
      <w:r w:rsidRPr="007A4F04">
        <w:rPr>
          <w:rFonts w:ascii="Times New Roman" w:eastAsia="宋体" w:hAnsi="Times New Roman" w:cs="Times New Roman" w:hint="eastAsia"/>
          <w:sz w:val="18"/>
          <w:szCs w:val="18"/>
        </w:rPr>
        <w:t>年</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月</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日</w:t>
      </w:r>
    </w:p>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p>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r w:rsidRPr="007A4F04">
        <w:rPr>
          <w:rFonts w:ascii="宋体" w:eastAsia="宋体" w:hAnsi="Times New Roman" w:cs="宋体" w:hint="eastAsia"/>
          <w:sz w:val="18"/>
          <w:szCs w:val="18"/>
        </w:rPr>
        <w:t>说明：1</w:t>
      </w:r>
      <w:r w:rsidRPr="007A4F04">
        <w:rPr>
          <w:rFonts w:ascii="宋体" w:eastAsia="宋体" w:hAnsi="Times New Roman" w:cs="宋体"/>
          <w:sz w:val="18"/>
          <w:szCs w:val="18"/>
        </w:rPr>
        <w:t>.</w:t>
      </w:r>
      <w:r w:rsidRPr="007A4F04">
        <w:rPr>
          <w:rFonts w:ascii="宋体" w:eastAsia="宋体" w:hAnsi="Times New Roman" w:cs="宋体" w:hint="eastAsia"/>
          <w:sz w:val="18"/>
          <w:szCs w:val="18"/>
        </w:rPr>
        <w:t>统计范围：辖区内特、一、二级总承包、专业承包建筑业企业法人。</w:t>
      </w:r>
    </w:p>
    <w:p w:rsidR="007A4F04" w:rsidRPr="007A4F04" w:rsidRDefault="007A4F04" w:rsidP="007A4F04">
      <w:pPr>
        <w:widowControl w:val="0"/>
        <w:spacing w:line="320" w:lineRule="exact"/>
        <w:ind w:leftChars="250" w:left="2145" w:hangingChars="900" w:hanging="1620"/>
        <w:jc w:val="both"/>
        <w:rPr>
          <w:rFonts w:ascii="宋体" w:eastAsia="宋体" w:hAnsi="Times New Roman" w:cs="宋体"/>
          <w:sz w:val="18"/>
          <w:szCs w:val="18"/>
        </w:rPr>
      </w:pPr>
      <w:r w:rsidRPr="007A4F04">
        <w:rPr>
          <w:rFonts w:ascii="宋体" w:eastAsia="宋体" w:hAnsi="Times New Roman" w:cs="宋体"/>
          <w:sz w:val="18"/>
          <w:szCs w:val="18"/>
        </w:rPr>
        <w:t>2.</w:t>
      </w:r>
      <w:r w:rsidRPr="007A4F04">
        <w:rPr>
          <w:rFonts w:ascii="宋体" w:eastAsia="宋体" w:hAnsi="Times New Roman" w:cs="宋体" w:hint="eastAsia"/>
          <w:sz w:val="18"/>
          <w:szCs w:val="18"/>
        </w:rPr>
        <w:t>报送日期及方式：</w:t>
      </w:r>
      <w:r w:rsidRPr="007A4F04">
        <w:rPr>
          <w:rFonts w:ascii="宋体" w:eastAsia="宋体" w:hAnsi="Times New Roman" w:cs="宋体" w:hint="eastAsia"/>
          <w:spacing w:val="-6"/>
          <w:sz w:val="18"/>
          <w:szCs w:val="18"/>
        </w:rPr>
        <w:t>调查单位次年3月10日</w:t>
      </w:r>
      <w:r w:rsidRPr="007A4F04">
        <w:rPr>
          <w:rFonts w:ascii="宋体" w:eastAsia="宋体" w:hAnsi="Times New Roman" w:cs="宋体"/>
          <w:spacing w:val="-6"/>
          <w:sz w:val="18"/>
          <w:szCs w:val="18"/>
        </w:rPr>
        <w:t>24</w:t>
      </w:r>
      <w:r w:rsidRPr="007A4F04">
        <w:rPr>
          <w:rFonts w:ascii="宋体" w:eastAsia="宋体" w:hAnsi="Times New Roman" w:cs="宋体" w:hint="eastAsia"/>
          <w:spacing w:val="-6"/>
          <w:sz w:val="18"/>
          <w:szCs w:val="18"/>
        </w:rPr>
        <w:t>时前独立自行网上填报；市级统计机构次年</w:t>
      </w:r>
      <w:r w:rsidRPr="007A4F04">
        <w:rPr>
          <w:rFonts w:ascii="宋体" w:eastAsia="宋体" w:hAnsi="Times New Roman" w:cs="宋体"/>
          <w:spacing w:val="-6"/>
          <w:sz w:val="18"/>
          <w:szCs w:val="18"/>
        </w:rPr>
        <w:t>3月25日24时</w:t>
      </w:r>
      <w:r w:rsidRPr="007A4F04">
        <w:rPr>
          <w:rFonts w:ascii="宋体" w:eastAsia="宋体" w:hAnsi="Times New Roman" w:cs="宋体" w:hint="eastAsia"/>
          <w:spacing w:val="-6"/>
          <w:sz w:val="18"/>
          <w:szCs w:val="18"/>
        </w:rPr>
        <w:t>前完成数据审核、验收、上报。</w:t>
      </w:r>
    </w:p>
    <w:p w:rsidR="007A4F04" w:rsidRPr="007A4F04" w:rsidRDefault="007A4F04" w:rsidP="007A4F04">
      <w:pPr>
        <w:widowControl w:val="0"/>
        <w:spacing w:line="240" w:lineRule="auto"/>
        <w:jc w:val="both"/>
        <w:rPr>
          <w:rFonts w:ascii="Times New Roman" w:eastAsia="宋体" w:hAnsi="Times New Roman" w:cs="Times New Roman"/>
          <w:szCs w:val="21"/>
        </w:rPr>
      </w:pPr>
    </w:p>
    <w:p w:rsidR="007A4F04" w:rsidRPr="007A4F04" w:rsidRDefault="007A4F04" w:rsidP="007A4F04">
      <w:pPr>
        <w:widowControl w:val="0"/>
        <w:spacing w:line="240" w:lineRule="auto"/>
        <w:jc w:val="both"/>
        <w:rPr>
          <w:rFonts w:ascii="宋体" w:eastAsia="宋体" w:hAnsi="宋体" w:cs="Times New Roman"/>
          <w:sz w:val="18"/>
          <w:szCs w:val="18"/>
        </w:rPr>
      </w:pPr>
      <w:r w:rsidRPr="007A4F04">
        <w:rPr>
          <w:rFonts w:ascii="Times New Roman" w:eastAsia="宋体" w:hAnsi="Times New Roman" w:cs="Times New Roman"/>
          <w:szCs w:val="21"/>
        </w:rPr>
        <w:br w:type="page"/>
      </w:r>
      <w:r w:rsidRPr="007A4F04">
        <w:rPr>
          <w:rFonts w:ascii="宋体" w:eastAsia="宋体" w:hAnsi="宋体" w:cs="Times New Roman" w:hint="eastAsia"/>
          <w:sz w:val="18"/>
          <w:szCs w:val="18"/>
        </w:rPr>
        <w:lastRenderedPageBreak/>
        <w:t xml:space="preserve">填表提示 </w:t>
      </w:r>
    </w:p>
    <w:p w:rsidR="007A4F04" w:rsidRPr="007A4F04" w:rsidRDefault="007A4F04" w:rsidP="007A4F04">
      <w:pPr>
        <w:widowControl w:val="0"/>
        <w:spacing w:line="240" w:lineRule="auto"/>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本问卷要求由了解企业创新全面情况的企业家（副总经理以上高层管理人员）回答。如企业家不方便通过网络作答，可将本问卷打印出来，待企业家完成后再通过国家统计联网直报系统(www.lwzb</w:t>
      </w:r>
      <w:r w:rsidRPr="007A4F04">
        <w:rPr>
          <w:rFonts w:ascii="宋体" w:eastAsia="宋体" w:hAnsi="宋体" w:cs="Times New Roman"/>
          <w:sz w:val="18"/>
          <w:szCs w:val="18"/>
        </w:rPr>
        <w:t>.gov</w:t>
      </w:r>
      <w:r w:rsidRPr="007A4F04">
        <w:rPr>
          <w:rFonts w:ascii="宋体" w:eastAsia="宋体" w:hAnsi="宋体" w:cs="Times New Roman" w:hint="eastAsia"/>
          <w:sz w:val="18"/>
          <w:szCs w:val="18"/>
        </w:rPr>
        <w:t>.cn)上报。本问卷应在《建筑业企业创新情况》问卷之后作答，为方便完成填报，建议您先行阅览《建筑业企业创新情况》的填报内容。</w:t>
      </w:r>
    </w:p>
    <w:p w:rsidR="007A4F04" w:rsidRPr="007A4F04" w:rsidRDefault="007A4F04" w:rsidP="007A4F04">
      <w:pPr>
        <w:widowControl w:val="0"/>
        <w:snapToGrid w:val="0"/>
        <w:spacing w:beforeLines="100" w:before="312" w:afterLines="100" w:after="312" w:line="240" w:lineRule="auto"/>
        <w:jc w:val="center"/>
        <w:outlineLvl w:val="2"/>
        <w:rPr>
          <w:rFonts w:ascii="宋体" w:eastAsia="宋体" w:hAnsi="宋体" w:cs="Times New Roman"/>
          <w:sz w:val="32"/>
          <w:szCs w:val="32"/>
        </w:rPr>
      </w:pPr>
      <w:bookmarkStart w:id="19" w:name="_Toc58860174"/>
      <w:r w:rsidRPr="007A4F04">
        <w:rPr>
          <w:rFonts w:ascii="宋体" w:eastAsia="宋体" w:hAnsi="宋体" w:cs="Times New Roman" w:hint="eastAsia"/>
          <w:sz w:val="32"/>
          <w:szCs w:val="32"/>
        </w:rPr>
        <w:t>建筑业企业创新调查企业家问卷</w:t>
      </w:r>
      <w:bookmarkEnd w:id="19"/>
    </w:p>
    <w:tbl>
      <w:tblPr>
        <w:tblW w:w="0" w:type="auto"/>
        <w:jc w:val="center"/>
        <w:tblLayout w:type="fixed"/>
        <w:tblCellMar>
          <w:left w:w="0" w:type="dxa"/>
          <w:right w:w="0" w:type="dxa"/>
        </w:tblCellMar>
        <w:tblLook w:val="0000" w:firstRow="0" w:lastRow="0" w:firstColumn="0" w:lastColumn="0" w:noHBand="0" w:noVBand="0"/>
      </w:tblPr>
      <w:tblGrid>
        <w:gridCol w:w="4024"/>
        <w:gridCol w:w="26"/>
        <w:gridCol w:w="2190"/>
        <w:gridCol w:w="616"/>
        <w:gridCol w:w="812"/>
        <w:gridCol w:w="1738"/>
      </w:tblGrid>
      <w:tr w:rsidR="007A4F04" w:rsidRPr="007A4F04" w:rsidTr="00BF310A">
        <w:trPr>
          <w:trHeight w:val="224"/>
          <w:jc w:val="center"/>
        </w:trPr>
        <w:tc>
          <w:tcPr>
            <w:tcW w:w="4024"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6"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190"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616"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12"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表</w:t>
            </w:r>
            <w:r w:rsidRPr="007A4F04">
              <w:rPr>
                <w:rFonts w:ascii="宋体" w:eastAsia="宋体" w:hAnsi="宋体" w:cs="Times New Roman"/>
                <w:sz w:val="18"/>
                <w:szCs w:val="24"/>
              </w:rPr>
              <w:t xml:space="preserve">    </w:t>
            </w:r>
            <w:r w:rsidRPr="007A4F04">
              <w:rPr>
                <w:rFonts w:ascii="宋体" w:eastAsia="宋体" w:hAnsi="宋体" w:cs="Times New Roman" w:hint="eastAsia"/>
                <w:sz w:val="18"/>
                <w:szCs w:val="24"/>
              </w:rPr>
              <w:t>号：</w:t>
            </w:r>
          </w:p>
        </w:tc>
        <w:tc>
          <w:tcPr>
            <w:tcW w:w="1738" w:type="dxa"/>
            <w:tcMar>
              <w:left w:w="0" w:type="dxa"/>
              <w:right w:w="0" w:type="dxa"/>
            </w:tcMar>
            <w:vAlign w:val="center"/>
          </w:tcPr>
          <w:p w:rsidR="007A4F04" w:rsidRPr="007A4F04" w:rsidRDefault="007A4F04" w:rsidP="007A4F04">
            <w:pPr>
              <w:widowControl w:val="0"/>
              <w:spacing w:line="200" w:lineRule="exact"/>
              <w:jc w:val="distribute"/>
              <w:rPr>
                <w:rFonts w:ascii="宋体" w:eastAsia="宋体" w:hAnsi="宋体" w:cs="Times New Roman"/>
                <w:sz w:val="18"/>
                <w:szCs w:val="24"/>
              </w:rPr>
            </w:pPr>
            <w:r w:rsidRPr="007A4F04">
              <w:rPr>
                <w:rFonts w:ascii="宋体" w:eastAsia="宋体" w:hAnsi="宋体" w:cs="Times New Roman" w:hint="eastAsia"/>
                <w:sz w:val="18"/>
                <w:szCs w:val="24"/>
              </w:rPr>
              <w:t>Ｌ１２４表</w:t>
            </w:r>
          </w:p>
        </w:tc>
      </w:tr>
      <w:tr w:rsidR="007A4F04" w:rsidRPr="007A4F04" w:rsidTr="00BF310A">
        <w:trPr>
          <w:trHeight w:val="224"/>
          <w:jc w:val="center"/>
        </w:trPr>
        <w:tc>
          <w:tcPr>
            <w:tcW w:w="6240" w:type="dxa"/>
            <w:gridSpan w:val="3"/>
          </w:tcPr>
          <w:p w:rsidR="007A4F04" w:rsidRPr="007A4F04" w:rsidRDefault="007A4F04" w:rsidP="007A4F04">
            <w:pPr>
              <w:widowControl w:val="0"/>
              <w:spacing w:line="200" w:lineRule="exact"/>
              <w:jc w:val="both"/>
              <w:rPr>
                <w:rFonts w:ascii="宋体" w:eastAsia="宋体" w:hAnsi="Times New Roman" w:cs="Times New Roman"/>
                <w:sz w:val="18"/>
                <w:szCs w:val="18"/>
              </w:rPr>
            </w:pPr>
            <w:r w:rsidRPr="007A4F04">
              <w:rPr>
                <w:rFonts w:ascii="宋体" w:eastAsia="宋体" w:hAnsi="宋体" w:cs="Times New Roman" w:hint="eastAsia"/>
                <w:sz w:val="18"/>
                <w:szCs w:val="18"/>
              </w:rPr>
              <w:t>统一社会信用代码：</w:t>
            </w:r>
            <w:r w:rsidRPr="007A4F04">
              <w:rPr>
                <w:rFonts w:ascii="宋体" w:eastAsia="宋体" w:hAnsi="宋体" w:cs="Times New Roman" w:hint="eastAsia"/>
                <w:bCs/>
                <w:sz w:val="18"/>
                <w:szCs w:val="18"/>
              </w:rPr>
              <w:t>□□□□□□□□□□□□□□□□□□</w:t>
            </w:r>
          </w:p>
        </w:tc>
        <w:tc>
          <w:tcPr>
            <w:tcW w:w="616"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12"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制定机关：</w:t>
            </w:r>
          </w:p>
        </w:tc>
        <w:tc>
          <w:tcPr>
            <w:tcW w:w="1738" w:type="dxa"/>
            <w:tcMar>
              <w:left w:w="0" w:type="dxa"/>
              <w:right w:w="0" w:type="dxa"/>
            </w:tcMar>
            <w:vAlign w:val="center"/>
          </w:tcPr>
          <w:p w:rsidR="007A4F04" w:rsidRPr="007A4F04" w:rsidRDefault="00142B55" w:rsidP="007A4F04">
            <w:pPr>
              <w:widowControl w:val="0"/>
              <w:spacing w:line="200" w:lineRule="exact"/>
              <w:jc w:val="distribute"/>
              <w:rPr>
                <w:rFonts w:ascii="宋体" w:eastAsia="宋体" w:hAnsi="宋体" w:cs="Times New Roman"/>
                <w:sz w:val="18"/>
                <w:szCs w:val="24"/>
              </w:rPr>
            </w:pPr>
            <w:r>
              <w:rPr>
                <w:rFonts w:ascii="宋体" w:eastAsia="宋体" w:hAnsi="宋体" w:cs="Times New Roman" w:hint="eastAsia"/>
                <w:sz w:val="18"/>
                <w:szCs w:val="24"/>
              </w:rPr>
              <w:t>湖南省</w:t>
            </w:r>
            <w:r w:rsidR="007A4F04" w:rsidRPr="007A4F04">
              <w:rPr>
                <w:rFonts w:ascii="宋体" w:eastAsia="宋体" w:hAnsi="宋体" w:cs="Times New Roman" w:hint="eastAsia"/>
                <w:sz w:val="18"/>
                <w:szCs w:val="24"/>
              </w:rPr>
              <w:t>统计局</w:t>
            </w:r>
          </w:p>
        </w:tc>
      </w:tr>
      <w:tr w:rsidR="007A4F04" w:rsidRPr="007A4F04" w:rsidTr="00BF310A">
        <w:trPr>
          <w:trHeight w:val="224"/>
          <w:jc w:val="center"/>
        </w:trPr>
        <w:tc>
          <w:tcPr>
            <w:tcW w:w="6240" w:type="dxa"/>
            <w:gridSpan w:val="3"/>
            <w:vAlign w:val="center"/>
          </w:tcPr>
          <w:p w:rsidR="007A4F04" w:rsidRPr="007A4F04" w:rsidRDefault="007A4F04" w:rsidP="007A4F04">
            <w:pPr>
              <w:widowControl w:val="0"/>
              <w:spacing w:line="200" w:lineRule="exact"/>
              <w:jc w:val="both"/>
              <w:rPr>
                <w:rFonts w:ascii="宋体" w:eastAsia="宋体" w:hAnsi="Times New Roman" w:cs="Times New Roman"/>
                <w:sz w:val="18"/>
                <w:szCs w:val="18"/>
              </w:rPr>
            </w:pPr>
            <w:r w:rsidRPr="007A4F04">
              <w:rPr>
                <w:rFonts w:ascii="宋体" w:eastAsia="宋体" w:hAnsi="宋体" w:cs="Times New Roman" w:hint="eastAsia"/>
                <w:sz w:val="18"/>
                <w:szCs w:val="18"/>
              </w:rPr>
              <w:t>尚未领取统一社会信用代码的填写原组织机构代码：</w:t>
            </w:r>
            <w:r w:rsidRPr="007A4F04">
              <w:rPr>
                <w:rFonts w:ascii="宋体" w:eastAsia="宋体" w:hAnsi="宋体" w:cs="Times New Roman" w:hint="eastAsia"/>
                <w:bCs/>
                <w:sz w:val="18"/>
                <w:szCs w:val="18"/>
              </w:rPr>
              <w:t>□□□□□□□□</w:t>
            </w:r>
            <w:r w:rsidRPr="007A4F04">
              <w:rPr>
                <w:rFonts w:ascii="宋体" w:eastAsia="宋体" w:hAnsi="宋体" w:cs="Times New Roman"/>
                <w:bCs/>
                <w:sz w:val="18"/>
                <w:szCs w:val="18"/>
              </w:rPr>
              <w:t>—</w:t>
            </w:r>
            <w:r w:rsidRPr="007A4F04">
              <w:rPr>
                <w:rFonts w:ascii="宋体" w:eastAsia="宋体" w:hAnsi="宋体" w:cs="Times New Roman" w:hint="eastAsia"/>
                <w:bCs/>
                <w:sz w:val="18"/>
                <w:szCs w:val="18"/>
              </w:rPr>
              <w:t>□</w:t>
            </w:r>
          </w:p>
        </w:tc>
        <w:tc>
          <w:tcPr>
            <w:tcW w:w="616"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12"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文</w:t>
            </w:r>
            <w:r w:rsidRPr="007A4F04">
              <w:rPr>
                <w:rFonts w:ascii="宋体" w:eastAsia="宋体" w:hAnsi="宋体" w:cs="Times New Roman"/>
                <w:sz w:val="18"/>
                <w:szCs w:val="24"/>
              </w:rPr>
              <w:t xml:space="preserve">    </w:t>
            </w:r>
            <w:r w:rsidRPr="007A4F04">
              <w:rPr>
                <w:rFonts w:ascii="宋体" w:eastAsia="宋体" w:hAnsi="宋体" w:cs="Times New Roman" w:hint="eastAsia"/>
                <w:sz w:val="18"/>
                <w:szCs w:val="24"/>
              </w:rPr>
              <w:t>号：</w:t>
            </w:r>
          </w:p>
        </w:tc>
        <w:tc>
          <w:tcPr>
            <w:tcW w:w="1738" w:type="dxa"/>
            <w:tcMar>
              <w:left w:w="0" w:type="dxa"/>
              <w:right w:w="0" w:type="dxa"/>
            </w:tcMar>
            <w:vAlign w:val="center"/>
          </w:tcPr>
          <w:p w:rsidR="007A4F04" w:rsidRPr="007A4F04" w:rsidRDefault="00142B55" w:rsidP="007A4F04">
            <w:pPr>
              <w:widowControl w:val="0"/>
              <w:spacing w:line="200" w:lineRule="exact"/>
              <w:jc w:val="distribute"/>
              <w:rPr>
                <w:rFonts w:ascii="宋体" w:eastAsia="宋体" w:hAnsi="Times New Roman" w:cs="Times New Roman"/>
                <w:sz w:val="18"/>
                <w:szCs w:val="18"/>
              </w:rPr>
            </w:pPr>
            <w:r>
              <w:rPr>
                <w:rFonts w:ascii="宋体" w:eastAsia="宋体" w:hAnsi="宋体" w:cs="宋体" w:hint="eastAsia"/>
                <w:sz w:val="18"/>
                <w:szCs w:val="18"/>
              </w:rPr>
              <w:t>湘</w:t>
            </w:r>
            <w:r w:rsidR="007A4F04" w:rsidRPr="007A4F04">
              <w:rPr>
                <w:rFonts w:ascii="宋体" w:eastAsia="宋体" w:hAnsi="宋体" w:cs="宋体" w:hint="eastAsia"/>
                <w:sz w:val="18"/>
                <w:szCs w:val="18"/>
              </w:rPr>
              <w:t>统字</w:t>
            </w:r>
            <w:r w:rsidR="007A4F04" w:rsidRPr="007A4F04">
              <w:rPr>
                <w:rFonts w:ascii="宋体" w:eastAsia="宋体" w:hAnsi="宋体" w:cs="Times New Roman" w:hint="eastAsia"/>
                <w:sz w:val="18"/>
                <w:szCs w:val="18"/>
              </w:rPr>
              <w:t xml:space="preserve"> 〔2020〕</w:t>
            </w:r>
            <w:r>
              <w:rPr>
                <w:rFonts w:ascii="宋体" w:eastAsia="宋体" w:hAnsi="宋体" w:cs="Times New Roman" w:hint="eastAsia"/>
                <w:sz w:val="18"/>
                <w:szCs w:val="18"/>
              </w:rPr>
              <w:t>55</w:t>
            </w:r>
            <w:r w:rsidR="007A4F04" w:rsidRPr="007A4F04">
              <w:rPr>
                <w:rFonts w:ascii="宋体" w:eastAsia="宋体" w:hAnsi="宋体" w:cs="Times New Roman" w:hint="eastAsia"/>
                <w:sz w:val="18"/>
                <w:szCs w:val="18"/>
              </w:rPr>
              <w:t xml:space="preserve"> </w:t>
            </w:r>
            <w:r w:rsidR="007A4F04" w:rsidRPr="007A4F04">
              <w:rPr>
                <w:rFonts w:ascii="宋体" w:eastAsia="宋体" w:hAnsi="宋体" w:cs="宋体" w:hint="eastAsia"/>
                <w:sz w:val="18"/>
                <w:szCs w:val="18"/>
              </w:rPr>
              <w:t>号</w:t>
            </w:r>
          </w:p>
        </w:tc>
      </w:tr>
      <w:tr w:rsidR="007A4F04" w:rsidRPr="007A4F04" w:rsidTr="00BF310A">
        <w:trPr>
          <w:trHeight w:val="224"/>
          <w:jc w:val="center"/>
        </w:trPr>
        <w:tc>
          <w:tcPr>
            <w:tcW w:w="4024" w:type="dxa"/>
            <w:vAlign w:val="center"/>
          </w:tcPr>
          <w:p w:rsidR="007A4F04" w:rsidRPr="007A4F04" w:rsidRDefault="007A4F04" w:rsidP="007A4F04">
            <w:pPr>
              <w:widowControl w:val="0"/>
              <w:spacing w:line="200" w:lineRule="exact"/>
              <w:rPr>
                <w:rFonts w:ascii="宋体" w:eastAsia="宋体" w:hAnsi="Times New Roman" w:cs="Times New Roman"/>
                <w:sz w:val="18"/>
                <w:szCs w:val="18"/>
              </w:rPr>
            </w:pPr>
            <w:r w:rsidRPr="007A4F04">
              <w:rPr>
                <w:rFonts w:ascii="宋体" w:eastAsia="宋体" w:hAnsi="宋体" w:cs="Times New Roman" w:hint="eastAsia"/>
                <w:sz w:val="18"/>
                <w:szCs w:val="18"/>
              </w:rPr>
              <w:t>单位详细名称：</w:t>
            </w:r>
          </w:p>
        </w:tc>
        <w:tc>
          <w:tcPr>
            <w:tcW w:w="26"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190" w:type="dxa"/>
          </w:tcPr>
          <w:p w:rsidR="007A4F04" w:rsidRPr="007A4F04" w:rsidRDefault="007A4F04" w:rsidP="007A4F04">
            <w:pPr>
              <w:widowControl w:val="0"/>
              <w:spacing w:line="200" w:lineRule="exact"/>
              <w:rPr>
                <w:rFonts w:ascii="宋体" w:eastAsia="宋体" w:hAnsi="Times New Roman" w:cs="Times New Roman"/>
                <w:sz w:val="18"/>
                <w:szCs w:val="18"/>
              </w:rPr>
            </w:pPr>
            <w:r w:rsidRPr="007A4F04">
              <w:rPr>
                <w:rFonts w:ascii="宋体" w:eastAsia="宋体" w:hAnsi="宋体" w:cs="Times New Roman" w:hint="eastAsia"/>
                <w:b/>
                <w:sz w:val="18"/>
                <w:szCs w:val="24"/>
              </w:rPr>
              <w:t>２０２０</w:t>
            </w:r>
            <w:r w:rsidRPr="007A4F04">
              <w:rPr>
                <w:rFonts w:ascii="宋体" w:eastAsia="宋体" w:hAnsi="宋体" w:cs="Times New Roman" w:hint="eastAsia"/>
                <w:sz w:val="18"/>
                <w:szCs w:val="18"/>
              </w:rPr>
              <w:t xml:space="preserve">　年</w:t>
            </w:r>
          </w:p>
        </w:tc>
        <w:tc>
          <w:tcPr>
            <w:tcW w:w="616"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12"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有效期至：</w:t>
            </w:r>
          </w:p>
        </w:tc>
        <w:tc>
          <w:tcPr>
            <w:tcW w:w="1738" w:type="dxa"/>
            <w:tcMar>
              <w:left w:w="0" w:type="dxa"/>
              <w:right w:w="0" w:type="dxa"/>
            </w:tcMar>
            <w:vAlign w:val="center"/>
          </w:tcPr>
          <w:p w:rsidR="007A4F04" w:rsidRPr="007A4F04" w:rsidRDefault="007A4F04" w:rsidP="007A4F04">
            <w:pPr>
              <w:widowControl w:val="0"/>
              <w:spacing w:line="200" w:lineRule="exact"/>
              <w:jc w:val="distribute"/>
              <w:rPr>
                <w:rFonts w:ascii="宋体" w:eastAsia="宋体" w:hAnsi="Times New Roman" w:cs="Times New Roman"/>
                <w:sz w:val="18"/>
                <w:szCs w:val="18"/>
              </w:rPr>
            </w:pPr>
            <w:r w:rsidRPr="007A4F04">
              <w:rPr>
                <w:rFonts w:ascii="宋体" w:eastAsia="宋体" w:hAnsi="宋体" w:cs="Times New Roman" w:hint="eastAsia"/>
                <w:sz w:val="18"/>
                <w:szCs w:val="24"/>
              </w:rPr>
              <w:t>２０２１年６月</w:t>
            </w:r>
          </w:p>
        </w:tc>
      </w:tr>
    </w:tbl>
    <w:p w:rsidR="007A4F04" w:rsidRPr="007A4F04" w:rsidRDefault="007A4F04" w:rsidP="007A4F04">
      <w:pPr>
        <w:widowControl w:val="0"/>
        <w:spacing w:line="20" w:lineRule="exact"/>
        <w:jc w:val="both"/>
        <w:rPr>
          <w:rFonts w:ascii="宋体" w:eastAsia="宋体" w:hAnsi="宋体" w:cs="Times New Roman"/>
          <w:sz w:val="24"/>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469"/>
      </w:tblGrid>
      <w:tr w:rsidR="007A4F04" w:rsidRPr="007A4F04" w:rsidTr="00BF310A">
        <w:trPr>
          <w:trHeight w:val="907"/>
          <w:jc w:val="center"/>
        </w:trPr>
        <w:tc>
          <w:tcPr>
            <w:tcW w:w="9469" w:type="dxa"/>
            <w:vAlign w:val="center"/>
          </w:tcPr>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尊敬的先生/女士：</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您好！感谢您在百忙之中抽出宝贵时间，作为企业家代表参加本项调查。本问卷的目的是了解企业家对创新的认识以及对相关政策的看法，我们尊重您的真实观点，您反馈的信息将为政府部门制订和完善相关政策提供重要依据。</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本问卷均为主观性问题。除特别说明外，请您选择</w:t>
            </w:r>
            <w:r w:rsidRPr="007A4F04">
              <w:rPr>
                <w:rFonts w:ascii="黑体" w:eastAsia="黑体" w:hAnsi="宋体" w:cs="Times New Roman" w:hint="eastAsia"/>
                <w:b/>
                <w:sz w:val="18"/>
                <w:szCs w:val="18"/>
              </w:rPr>
              <w:t>最合适的一项</w:t>
            </w:r>
            <w:r w:rsidRPr="007A4F04">
              <w:rPr>
                <w:rFonts w:ascii="宋体" w:eastAsia="宋体" w:hAnsi="宋体" w:cs="Times New Roman" w:hint="eastAsia"/>
                <w:sz w:val="18"/>
                <w:szCs w:val="18"/>
              </w:rPr>
              <w:t>在○处打√。</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jc w:val="both"/>
              <w:rPr>
                <w:rFonts w:ascii="宋体" w:eastAsia="宋体" w:hAnsi="宋体" w:cs="Times New Roman"/>
                <w:b/>
                <w:snapToGrid w:val="0"/>
                <w:kern w:val="0"/>
                <w:sz w:val="18"/>
                <w:szCs w:val="18"/>
              </w:rPr>
            </w:pPr>
          </w:p>
          <w:p w:rsidR="007A4F04" w:rsidRPr="007A4F04" w:rsidRDefault="007A4F04" w:rsidP="007A4F04">
            <w:pPr>
              <w:widowControl w:val="0"/>
              <w:spacing w:line="260" w:lineRule="exact"/>
              <w:jc w:val="both"/>
              <w:rPr>
                <w:rFonts w:ascii="宋体" w:eastAsia="宋体" w:hAnsi="宋体" w:cs="Times New Roman"/>
                <w:b/>
                <w:snapToGrid w:val="0"/>
                <w:kern w:val="0"/>
                <w:sz w:val="18"/>
                <w:szCs w:val="18"/>
              </w:rPr>
            </w:pPr>
            <w:r w:rsidRPr="007A4F04">
              <w:rPr>
                <w:rFonts w:ascii="宋体" w:eastAsia="宋体" w:hAnsi="宋体" w:cs="Times New Roman" w:hint="eastAsia"/>
                <w:b/>
                <w:snapToGrid w:val="0"/>
                <w:kern w:val="0"/>
                <w:sz w:val="18"/>
                <w:szCs w:val="18"/>
              </w:rPr>
              <w:t>一、企业家的基本信息</w:t>
            </w:r>
          </w:p>
          <w:p w:rsidR="007A4F04" w:rsidRPr="007A4F04" w:rsidRDefault="007A4F04" w:rsidP="007A4F04">
            <w:pPr>
              <w:widowControl w:val="0"/>
              <w:spacing w:line="260" w:lineRule="exact"/>
              <w:jc w:val="both"/>
              <w:rPr>
                <w:rFonts w:ascii="宋体" w:eastAsia="宋体" w:hAnsi="宋体" w:cs="Times New Roman"/>
                <w:snapToGrid w:val="0"/>
                <w:kern w:val="0"/>
                <w:sz w:val="18"/>
                <w:szCs w:val="18"/>
              </w:rPr>
            </w:pPr>
            <w:r w:rsidRPr="007A4F04">
              <w:rPr>
                <w:rFonts w:ascii="宋体" w:eastAsia="宋体" w:hAnsi="宋体" w:cs="Times New Roman" w:hint="eastAsia"/>
                <w:snapToGrid w:val="0"/>
                <w:kern w:val="0"/>
                <w:sz w:val="18"/>
                <w:szCs w:val="18"/>
              </w:rPr>
              <w:t xml:space="preserve">(1)性别        ○男    ○女      </w:t>
            </w:r>
          </w:p>
          <w:p w:rsidR="007A4F04" w:rsidRPr="007A4F04" w:rsidRDefault="007A4F04" w:rsidP="007A4F04">
            <w:pPr>
              <w:widowControl w:val="0"/>
              <w:tabs>
                <w:tab w:val="left" w:pos="2651"/>
                <w:tab w:val="left" w:pos="3721"/>
                <w:tab w:val="left" w:pos="4751"/>
              </w:tabs>
              <w:spacing w:line="260" w:lineRule="exact"/>
              <w:jc w:val="both"/>
              <w:rPr>
                <w:rFonts w:ascii="宋体" w:eastAsia="宋体" w:hAnsi="宋体" w:cs="Times New Roman"/>
                <w:snapToGrid w:val="0"/>
                <w:kern w:val="0"/>
                <w:sz w:val="18"/>
                <w:szCs w:val="18"/>
              </w:rPr>
            </w:pPr>
            <w:r w:rsidRPr="007A4F04">
              <w:rPr>
                <w:rFonts w:ascii="宋体" w:eastAsia="宋体" w:hAnsi="宋体" w:cs="Times New Roman" w:hint="eastAsia"/>
                <w:snapToGrid w:val="0"/>
                <w:kern w:val="0"/>
                <w:sz w:val="18"/>
                <w:szCs w:val="18"/>
              </w:rPr>
              <w:t>(2)年龄        ○29岁及以下  ○30-39岁  ○40-49岁  ○50-59岁  ○60岁及以上</w:t>
            </w:r>
          </w:p>
          <w:p w:rsidR="007A4F04" w:rsidRPr="007A4F04" w:rsidRDefault="007A4F04" w:rsidP="007A4F04">
            <w:pPr>
              <w:widowControl w:val="0"/>
              <w:tabs>
                <w:tab w:val="left" w:pos="2651"/>
                <w:tab w:val="left" w:pos="3721"/>
                <w:tab w:val="left" w:pos="4751"/>
              </w:tabs>
              <w:spacing w:line="260" w:lineRule="exact"/>
              <w:jc w:val="both"/>
              <w:rPr>
                <w:rFonts w:ascii="宋体" w:eastAsia="宋体" w:hAnsi="宋体" w:cs="Times New Roman"/>
                <w:snapToGrid w:val="0"/>
                <w:kern w:val="0"/>
                <w:sz w:val="18"/>
                <w:szCs w:val="18"/>
              </w:rPr>
            </w:pPr>
            <w:r w:rsidRPr="007A4F04">
              <w:rPr>
                <w:rFonts w:ascii="宋体" w:eastAsia="宋体" w:hAnsi="宋体" w:cs="Times New Roman" w:hint="eastAsia"/>
                <w:snapToGrid w:val="0"/>
                <w:kern w:val="0"/>
                <w:sz w:val="18"/>
                <w:szCs w:val="18"/>
              </w:rPr>
              <w:t>(3)教育程度    ○博士</w:t>
            </w:r>
            <w:r w:rsidRPr="007A4F04">
              <w:rPr>
                <w:rFonts w:ascii="宋体" w:eastAsia="宋体" w:hAnsi="宋体" w:cs="Times New Roman" w:hint="eastAsia"/>
                <w:snapToGrid w:val="0"/>
                <w:spacing w:val="-2"/>
                <w:kern w:val="0"/>
                <w:sz w:val="18"/>
                <w:szCs w:val="18"/>
              </w:rPr>
              <w:t xml:space="preserve">         </w:t>
            </w:r>
            <w:r w:rsidRPr="007A4F04">
              <w:rPr>
                <w:rFonts w:ascii="宋体" w:eastAsia="宋体" w:hAnsi="宋体" w:cs="Times New Roman" w:hint="eastAsia"/>
                <w:snapToGrid w:val="0"/>
                <w:kern w:val="0"/>
                <w:sz w:val="18"/>
                <w:szCs w:val="18"/>
              </w:rPr>
              <w:t>○硕士</w:t>
            </w:r>
            <w:r w:rsidRPr="007A4F04">
              <w:rPr>
                <w:rFonts w:ascii="宋体" w:eastAsia="宋体" w:hAnsi="宋体" w:cs="Times New Roman" w:hint="eastAsia"/>
                <w:snapToGrid w:val="0"/>
                <w:spacing w:val="-4"/>
                <w:kern w:val="0"/>
                <w:sz w:val="18"/>
                <w:szCs w:val="18"/>
              </w:rPr>
              <w:t xml:space="preserve">     </w:t>
            </w:r>
            <w:r w:rsidRPr="007A4F04">
              <w:rPr>
                <w:rFonts w:ascii="宋体" w:eastAsia="宋体" w:hAnsi="宋体" w:cs="Times New Roman" w:hint="eastAsia"/>
                <w:snapToGrid w:val="0"/>
                <w:kern w:val="0"/>
                <w:sz w:val="18"/>
                <w:szCs w:val="18"/>
              </w:rPr>
              <w:t xml:space="preserve"> ○本科</w:t>
            </w:r>
            <w:r w:rsidRPr="007A4F04">
              <w:rPr>
                <w:rFonts w:ascii="宋体" w:eastAsia="宋体" w:hAnsi="宋体" w:cs="Times New Roman" w:hint="eastAsia"/>
                <w:snapToGrid w:val="0"/>
                <w:spacing w:val="-4"/>
                <w:kern w:val="0"/>
                <w:sz w:val="18"/>
                <w:szCs w:val="18"/>
              </w:rPr>
              <w:t xml:space="preserve">      </w:t>
            </w:r>
            <w:r w:rsidRPr="007A4F04">
              <w:rPr>
                <w:rFonts w:ascii="宋体" w:eastAsia="宋体" w:hAnsi="宋体" w:cs="Times New Roman" w:hint="eastAsia"/>
                <w:snapToGrid w:val="0"/>
                <w:kern w:val="0"/>
                <w:sz w:val="18"/>
                <w:szCs w:val="18"/>
              </w:rPr>
              <w:t>○大专</w:t>
            </w:r>
            <w:r w:rsidRPr="007A4F04">
              <w:rPr>
                <w:rFonts w:ascii="宋体" w:eastAsia="宋体" w:hAnsi="宋体" w:cs="Times New Roman" w:hint="eastAsia"/>
                <w:snapToGrid w:val="0"/>
                <w:spacing w:val="4"/>
                <w:kern w:val="0"/>
                <w:sz w:val="18"/>
                <w:szCs w:val="18"/>
              </w:rPr>
              <w:t xml:space="preserve">     </w:t>
            </w:r>
            <w:r w:rsidRPr="007A4F04">
              <w:rPr>
                <w:rFonts w:ascii="宋体" w:eastAsia="宋体" w:hAnsi="宋体" w:cs="Times New Roman" w:hint="eastAsia"/>
                <w:snapToGrid w:val="0"/>
                <w:kern w:val="0"/>
                <w:sz w:val="18"/>
                <w:szCs w:val="18"/>
              </w:rPr>
              <w:t xml:space="preserve">○其他      </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ind w:firstLineChars="200" w:firstLine="420"/>
              <w:jc w:val="both"/>
              <w:rPr>
                <w:rFonts w:ascii="楷体_GB2312" w:eastAsia="楷体_GB2312" w:hAnsi="宋体" w:cs="Times New Roman"/>
                <w:szCs w:val="21"/>
              </w:rPr>
            </w:pPr>
            <w:r w:rsidRPr="007A4F04">
              <w:rPr>
                <w:rFonts w:ascii="楷体_GB2312" w:eastAsia="楷体_GB2312" w:hAnsi="宋体" w:cs="Times New Roman" w:hint="eastAsia"/>
                <w:szCs w:val="21"/>
              </w:rPr>
              <w:t>本调查中的</w:t>
            </w:r>
            <w:r w:rsidRPr="007A4F04">
              <w:rPr>
                <w:rFonts w:ascii="楷体_GB2312" w:eastAsia="楷体_GB2312" w:hAnsi="宋体" w:cs="Times New Roman" w:hint="eastAsia"/>
                <w:b/>
                <w:szCs w:val="21"/>
              </w:rPr>
              <w:t>创新</w:t>
            </w:r>
            <w:r w:rsidRPr="007A4F04">
              <w:rPr>
                <w:rFonts w:ascii="楷体_GB2312" w:eastAsia="楷体_GB2312" w:hAnsi="宋体" w:cs="Times New Roman" w:hint="eastAsia"/>
                <w:szCs w:val="21"/>
              </w:rPr>
              <w:t>是指贵企业推出了</w:t>
            </w:r>
            <w:r w:rsidRPr="007A4F04">
              <w:rPr>
                <w:rFonts w:ascii="楷体_GB2312" w:eastAsia="楷体_GB2312" w:hAnsi="宋体" w:cs="Times New Roman" w:hint="eastAsia"/>
                <w:b/>
                <w:szCs w:val="21"/>
              </w:rPr>
              <w:t>新的</w:t>
            </w:r>
            <w:r w:rsidRPr="007A4F04">
              <w:rPr>
                <w:rFonts w:ascii="楷体_GB2312" w:eastAsia="楷体_GB2312" w:hAnsi="宋体" w:cs="Times New Roman" w:hint="eastAsia"/>
                <w:szCs w:val="21"/>
              </w:rPr>
              <w:t>或</w:t>
            </w:r>
            <w:r w:rsidRPr="007A4F04">
              <w:rPr>
                <w:rFonts w:ascii="楷体_GB2312" w:eastAsia="楷体_GB2312" w:hAnsi="宋体" w:cs="Times New Roman" w:hint="eastAsia"/>
                <w:b/>
                <w:szCs w:val="21"/>
              </w:rPr>
              <w:t>有重大改进的</w:t>
            </w:r>
            <w:r w:rsidRPr="007A4F04">
              <w:rPr>
                <w:rFonts w:ascii="楷体_GB2312" w:eastAsia="楷体_GB2312" w:hAnsi="宋体" w:cs="Times New Roman" w:hint="eastAsia"/>
                <w:szCs w:val="21"/>
              </w:rPr>
              <w:t>产品或工艺，或采用了</w:t>
            </w:r>
            <w:r w:rsidRPr="007A4F04">
              <w:rPr>
                <w:rFonts w:ascii="楷体_GB2312" w:eastAsia="楷体_GB2312" w:hAnsi="宋体" w:cs="Times New Roman" w:hint="eastAsia"/>
                <w:b/>
                <w:szCs w:val="21"/>
              </w:rPr>
              <w:t>新的</w:t>
            </w:r>
            <w:r w:rsidRPr="007A4F04">
              <w:rPr>
                <w:rFonts w:ascii="楷体_GB2312" w:eastAsia="楷体_GB2312" w:hAnsi="宋体" w:cs="Times New Roman" w:hint="eastAsia"/>
                <w:szCs w:val="21"/>
              </w:rPr>
              <w:t>组织管理方式或营销方法。此处的“新”是指它们对</w:t>
            </w:r>
            <w:r w:rsidRPr="007A4F04">
              <w:rPr>
                <w:rFonts w:ascii="楷体_GB2312" w:eastAsia="楷体_GB2312" w:hAnsi="宋体" w:cs="Times New Roman" w:hint="eastAsia"/>
                <w:b/>
                <w:szCs w:val="21"/>
              </w:rPr>
              <w:t>本企业</w:t>
            </w:r>
            <w:r w:rsidRPr="007A4F04">
              <w:rPr>
                <w:rFonts w:ascii="楷体_GB2312" w:eastAsia="楷体_GB2312" w:hAnsi="宋体" w:cs="Times New Roman" w:hint="eastAsia"/>
                <w:szCs w:val="21"/>
              </w:rPr>
              <w:t>而言必须是新的，但对于</w:t>
            </w:r>
            <w:r w:rsidRPr="007A4F04">
              <w:rPr>
                <w:rFonts w:ascii="楷体_GB2312" w:eastAsia="楷体_GB2312" w:hAnsi="宋体" w:cs="Times New Roman" w:hint="eastAsia"/>
                <w:b/>
                <w:szCs w:val="21"/>
              </w:rPr>
              <w:t>其他企业</w:t>
            </w:r>
            <w:r w:rsidRPr="007A4F04">
              <w:rPr>
                <w:rFonts w:ascii="楷体_GB2312" w:eastAsia="楷体_GB2312" w:hAnsi="宋体" w:cs="Times New Roman" w:hint="eastAsia"/>
                <w:szCs w:val="21"/>
              </w:rPr>
              <w:t>或</w:t>
            </w:r>
            <w:r w:rsidRPr="007A4F04">
              <w:rPr>
                <w:rFonts w:ascii="楷体_GB2312" w:eastAsia="楷体_GB2312" w:hAnsi="宋体" w:cs="Times New Roman" w:hint="eastAsia"/>
                <w:b/>
                <w:szCs w:val="21"/>
              </w:rPr>
              <w:t>整个市场</w:t>
            </w:r>
            <w:r w:rsidRPr="007A4F04">
              <w:rPr>
                <w:rFonts w:ascii="楷体_GB2312" w:eastAsia="楷体_GB2312" w:hAnsi="宋体" w:cs="Times New Roman" w:hint="eastAsia"/>
                <w:szCs w:val="21"/>
              </w:rPr>
              <w:t>而言不要求一定是新的。</w:t>
            </w:r>
          </w:p>
          <w:p w:rsidR="007A4F04" w:rsidRPr="007A4F04" w:rsidRDefault="007A4F04" w:rsidP="007A4F04">
            <w:pPr>
              <w:widowControl w:val="0"/>
              <w:spacing w:line="260" w:lineRule="exact"/>
              <w:ind w:firstLineChars="200" w:firstLine="361"/>
              <w:jc w:val="both"/>
              <w:rPr>
                <w:rFonts w:ascii="楷体_GB2312" w:eastAsia="楷体_GB2312" w:hAnsi="宋体" w:cs="Times New Roman"/>
                <w:b/>
                <w:sz w:val="18"/>
                <w:szCs w:val="18"/>
              </w:rPr>
            </w:pPr>
          </w:p>
          <w:p w:rsidR="007A4F04" w:rsidRPr="007A4F04" w:rsidRDefault="007A4F04" w:rsidP="007A4F04">
            <w:pPr>
              <w:widowControl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 xml:space="preserve">二、企业家认为创新对贵企业的生存和发展起到了怎样的作用？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○不起作用     ○起了一定作用     ○起了重要作用                   </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jc w:val="both"/>
              <w:rPr>
                <w:rFonts w:ascii="宋体" w:eastAsia="宋体" w:hAnsi="宋体" w:cs="Times New Roman"/>
                <w:b/>
                <w:sz w:val="18"/>
                <w:szCs w:val="18"/>
              </w:rPr>
            </w:pPr>
          </w:p>
          <w:p w:rsidR="007A4F04" w:rsidRPr="007A4F04" w:rsidRDefault="007A4F04" w:rsidP="007A4F04">
            <w:pPr>
              <w:widowControl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三、请进一步说明在2020年贵企业进行的各种创新对企业的影响程度</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ind w:firstLineChars="200" w:firstLine="422"/>
              <w:jc w:val="both"/>
              <w:rPr>
                <w:rFonts w:ascii="楷体_GB2312" w:eastAsia="楷体_GB2312" w:hAnsi="宋体" w:cs="Times New Roman"/>
                <w:szCs w:val="21"/>
              </w:rPr>
            </w:pPr>
            <w:r w:rsidRPr="007A4F04">
              <w:rPr>
                <w:rFonts w:ascii="楷体_GB2312" w:eastAsia="楷体_GB2312" w:hAnsi="宋体" w:cs="Times New Roman" w:hint="eastAsia"/>
                <w:b/>
                <w:szCs w:val="21"/>
              </w:rPr>
              <w:t>工艺创新</w:t>
            </w:r>
            <w:r w:rsidRPr="007A4F04">
              <w:rPr>
                <w:rFonts w:ascii="楷体_GB2312" w:eastAsia="楷体_GB2312" w:hAnsi="宋体" w:cs="Times New Roman" w:hint="eastAsia"/>
                <w:szCs w:val="21"/>
              </w:rPr>
              <w:t>是指企业采用了全新的或有重大改进的施工工艺（如新工法等）或辅助性活动（如采购、物流、财务、信息化等）。工艺创新的“新”要体现在技术、设备或流程上。不包括单纯的组织管理方式的变化。</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1．工艺创新对贵企业的影响（无工艺创新的企业免填）</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(1)提高了生产的灵活性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(2)提高了生产效率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(3)降低了人力成本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(4)节约了原材料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(5)降低了能源消耗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(6)减少了环境污染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(7)改善了工作条件                                    ○高 ○低 ○无</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ind w:firstLineChars="200" w:firstLine="361"/>
              <w:jc w:val="both"/>
              <w:rPr>
                <w:rFonts w:ascii="楷体_GB2312" w:eastAsia="楷体_GB2312" w:hAnsi="宋体" w:cs="Times New Roman"/>
                <w:b/>
                <w:sz w:val="18"/>
                <w:szCs w:val="18"/>
              </w:rPr>
            </w:pPr>
          </w:p>
          <w:p w:rsidR="007A4F04" w:rsidRPr="007A4F04" w:rsidRDefault="007A4F04" w:rsidP="007A4F04">
            <w:pPr>
              <w:widowControl w:val="0"/>
              <w:spacing w:line="260" w:lineRule="exact"/>
              <w:ind w:firstLineChars="200" w:firstLine="422"/>
              <w:jc w:val="both"/>
              <w:rPr>
                <w:rFonts w:ascii="楷体_GB2312" w:eastAsia="楷体_GB2312" w:hAnsi="宋体" w:cs="Times New Roman"/>
                <w:szCs w:val="21"/>
              </w:rPr>
            </w:pPr>
            <w:r w:rsidRPr="007A4F04">
              <w:rPr>
                <w:rFonts w:ascii="楷体_GB2312" w:eastAsia="楷体_GB2312" w:hAnsi="宋体" w:cs="Times New Roman" w:hint="eastAsia"/>
                <w:b/>
                <w:szCs w:val="21"/>
              </w:rPr>
              <w:t>产品创新</w:t>
            </w:r>
            <w:r w:rsidRPr="007A4F04">
              <w:rPr>
                <w:rFonts w:ascii="楷体_GB2312" w:eastAsia="楷体_GB2312" w:hAnsi="宋体" w:cs="Times New Roman" w:hint="eastAsia"/>
                <w:szCs w:val="21"/>
              </w:rPr>
              <w:t>是指企业向市场推出或向客户交付了全新的或有重大改进的产品（如房屋、桥梁等建筑物，或建筑构配件、建筑制品等配套的专业产品及服务等）。产品创新的“新”要体现在产品的功能或特性上，包括在技术规范、材料、组件、用户友好性等方面的重大改进。不包括仅有外观变化或其他微小改变的情况，也不包括直接转销。</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2．产品创新对贵企业的影响（无产品创新的企业免填）</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(1)提高了产品的性能或质量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(2)开拓了新的市场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(3)扩大了市场份额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(4)取代了过时的产品                                  ○高 ○低 ○无</w:t>
            </w:r>
          </w:p>
        </w:tc>
      </w:tr>
      <w:tr w:rsidR="007A4F04" w:rsidRPr="007A4F04" w:rsidTr="00BF310A">
        <w:trPr>
          <w:trHeight w:val="684"/>
          <w:jc w:val="center"/>
        </w:trPr>
        <w:tc>
          <w:tcPr>
            <w:tcW w:w="9469" w:type="dxa"/>
            <w:vAlign w:val="center"/>
          </w:tcPr>
          <w:p w:rsidR="007A4F04" w:rsidRPr="007A4F04" w:rsidRDefault="007A4F04" w:rsidP="007A4F04">
            <w:pPr>
              <w:widowControl w:val="0"/>
              <w:spacing w:line="260" w:lineRule="exact"/>
              <w:jc w:val="both"/>
              <w:rPr>
                <w:rFonts w:ascii="宋体" w:eastAsia="宋体" w:hAnsi="宋体" w:cs="Times New Roman"/>
                <w:sz w:val="18"/>
                <w:szCs w:val="18"/>
              </w:rPr>
            </w:pPr>
          </w:p>
          <w:p w:rsidR="007A4F04" w:rsidRPr="007A4F04" w:rsidRDefault="007A4F04" w:rsidP="007A4F04">
            <w:pPr>
              <w:widowControl w:val="0"/>
              <w:snapToGrid w:val="0"/>
              <w:spacing w:line="260" w:lineRule="exact"/>
              <w:jc w:val="both"/>
              <w:rPr>
                <w:rFonts w:ascii="宋体" w:eastAsia="宋体" w:hAnsi="宋体" w:cs="Times New Roman"/>
                <w:sz w:val="18"/>
                <w:szCs w:val="18"/>
              </w:rPr>
            </w:pPr>
          </w:p>
          <w:p w:rsidR="007A4F04" w:rsidRPr="007A4F04" w:rsidRDefault="007A4F04" w:rsidP="007A4F04">
            <w:pPr>
              <w:widowControl w:val="0"/>
              <w:snapToGrid w:val="0"/>
              <w:spacing w:line="260" w:lineRule="exact"/>
              <w:jc w:val="both"/>
              <w:rPr>
                <w:rFonts w:ascii="宋体" w:eastAsia="宋体" w:hAnsi="宋体" w:cs="Times New Roman"/>
                <w:sz w:val="18"/>
                <w:szCs w:val="18"/>
              </w:rPr>
            </w:pP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sz w:val="18"/>
                <w:szCs w:val="18"/>
              </w:rPr>
              <w:lastRenderedPageBreak/>
              <w:t>3</w:t>
            </w:r>
            <w:r w:rsidRPr="007A4F04">
              <w:rPr>
                <w:rFonts w:ascii="宋体" w:eastAsia="宋体" w:hAnsi="宋体" w:cs="Times New Roman" w:hint="eastAsia"/>
                <w:sz w:val="18"/>
                <w:szCs w:val="18"/>
              </w:rPr>
              <w:t>．在</w:t>
            </w:r>
            <w:r w:rsidRPr="007A4F04">
              <w:rPr>
                <w:rFonts w:ascii="宋体" w:eastAsia="宋体" w:hAnsi="宋体" w:cs="Times New Roman"/>
                <w:sz w:val="18"/>
                <w:szCs w:val="18"/>
              </w:rPr>
              <w:t>下列</w:t>
            </w:r>
            <w:r w:rsidRPr="007A4F04">
              <w:rPr>
                <w:rFonts w:ascii="宋体" w:eastAsia="宋体" w:hAnsi="宋体" w:cs="Times New Roman" w:hint="eastAsia"/>
                <w:sz w:val="18"/>
                <w:szCs w:val="18"/>
              </w:rPr>
              <w:t>四类创新中，您认为哪一类对贵企业的发展影响最大？</w:t>
            </w:r>
          </w:p>
          <w:p w:rsidR="007A4F04" w:rsidRPr="007A4F04" w:rsidRDefault="007A4F04" w:rsidP="007A4F04">
            <w:pPr>
              <w:widowControl w:val="0"/>
              <w:spacing w:line="260" w:lineRule="exact"/>
              <w:ind w:firstLineChars="200" w:firstLine="360"/>
              <w:jc w:val="both"/>
              <w:rPr>
                <w:rFonts w:ascii="楷体_GB2312" w:eastAsia="楷体_GB2312" w:hAnsi="宋体" w:cs="Times New Roman"/>
                <w:b/>
                <w:sz w:val="18"/>
                <w:szCs w:val="18"/>
              </w:rPr>
            </w:pPr>
            <w:r w:rsidRPr="007A4F04">
              <w:rPr>
                <w:rFonts w:ascii="宋体" w:eastAsia="宋体" w:hAnsi="宋体" w:cs="Times New Roman" w:hint="eastAsia"/>
                <w:sz w:val="18"/>
                <w:szCs w:val="18"/>
              </w:rPr>
              <w:t>○工艺创新 ○产品创新 ○组织（管理）创新 ○营销创新</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jc w:val="both"/>
              <w:rPr>
                <w:rFonts w:ascii="宋体" w:eastAsia="宋体" w:hAnsi="宋体" w:cs="Times New Roman"/>
                <w:b/>
                <w:sz w:val="18"/>
                <w:szCs w:val="18"/>
              </w:rPr>
            </w:pPr>
          </w:p>
          <w:p w:rsidR="007A4F04" w:rsidRPr="007A4F04" w:rsidRDefault="007A4F04" w:rsidP="007A4F04">
            <w:pPr>
              <w:widowControl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四、2020年以下因素对贵企业创新获得成功的影响程度</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(1)有创新精神的企业家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(2)充足的经费支持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(3)高素质的人才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(4)员工对企业的认同感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(5)企业内部的激励措施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(6)有效的技术战略或计划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(7)畅通的信息渠道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(8)可信赖的创新合作伙伴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(9)优惠政策的扶持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(10)其他因素（请予以说明）_________________________________</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jc w:val="both"/>
              <w:rPr>
                <w:rFonts w:ascii="宋体" w:eastAsia="宋体" w:hAnsi="宋体" w:cs="Times New Roman"/>
                <w:b/>
                <w:sz w:val="18"/>
                <w:szCs w:val="18"/>
              </w:rPr>
            </w:pPr>
          </w:p>
          <w:p w:rsidR="007A4F04" w:rsidRPr="007A4F04" w:rsidRDefault="007A4F04" w:rsidP="007A4F04">
            <w:pPr>
              <w:widowControl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五、2020年贵企业为激励员工进行创新所采取的措施及效果</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(1)股权或期权                                ○效果明显 ○效果不明显 ○未使用</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(2)增加工资或奖金                            ○效果明显 ○效果不明显 ○未使用</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(3)汽车、住房等物质奖励                      ○效果明显 ○效果不明显 ○未使用</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(4)岗位调整或升职机会                        ○效果明显 ○效果不明显</w:t>
            </w:r>
            <w:r w:rsidRPr="007A4F04">
              <w:rPr>
                <w:rFonts w:ascii="宋体" w:eastAsia="宋体" w:hAnsi="宋体" w:cs="Times New Roman"/>
                <w:sz w:val="18"/>
                <w:szCs w:val="18"/>
              </w:rPr>
              <w:t xml:space="preserve"> </w:t>
            </w:r>
            <w:r w:rsidRPr="007A4F04">
              <w:rPr>
                <w:rFonts w:ascii="宋体" w:eastAsia="宋体" w:hAnsi="宋体" w:cs="Times New Roman" w:hint="eastAsia"/>
                <w:sz w:val="18"/>
                <w:szCs w:val="18"/>
              </w:rPr>
              <w:t>○未使用</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(5)培训或深造机会                            ○效果明显 ○效果不明显 ○未使用</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(6)其他措施(请予以说明)____________________________________</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jc w:val="both"/>
              <w:rPr>
                <w:rFonts w:ascii="宋体" w:eastAsia="宋体" w:hAnsi="宋体" w:cs="Times New Roman"/>
                <w:b/>
                <w:sz w:val="18"/>
                <w:szCs w:val="18"/>
              </w:rPr>
            </w:pPr>
          </w:p>
          <w:p w:rsidR="007A4F04" w:rsidRPr="007A4F04" w:rsidRDefault="007A4F04" w:rsidP="007A4F04">
            <w:pPr>
              <w:widowControl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 xml:space="preserve">六、2020年以下有关政策对贵企业开展创新活动的影响程度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（对有关政策的解释说明请参阅指标解释）</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(1)企业研发费用加计扣除税收优惠政策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(2)高新技术企业所得税优惠政策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88" style="width:18pt;height:15.7pt;mso-position-horizontal-relative:char;mso-position-vertical-relative:line" coordsize="228600,199390">
                  <o:lock v:ext="edit" aspectratio="t"/>
                  <v:shape id="画布 8" o:spid="_x0000_s1189"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(3)企业研发活动专用仪器设备加速折旧政策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86" style="width:18pt;height:15.7pt;mso-position-horizontal-relative:char;mso-position-vertical-relative:line" coordsize="228600,199390">
                  <o:lock v:ext="edit" aspectratio="t"/>
                  <v:shape id="画布 7" o:spid="_x0000_s1187"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lastRenderedPageBreak/>
              <w:t xml:space="preserve">(4)技术转让、技术开发收入免征增值税和技术转让减免所得税优惠政策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84" style="width:18pt;height:15.7pt;mso-position-horizontal-relative:char;mso-position-vertical-relative:line" coordsize="228600,199390">
                  <o:lock v:ext="edit" aspectratio="t"/>
                  <v:shape id="画布 6" o:spid="_x0000_s1185"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(5)科技创新进口税收政策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82" style="width:18pt;height:15.7pt;mso-position-horizontal-relative:char;mso-position-vertical-relative:line" coordsize="228600,199390">
                  <o:lock v:ext="edit" aspectratio="t"/>
                  <v:shape id="画布 5" o:spid="_x0000_s1183"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(6)鼓励企业吸引和培养人才的相关政策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80" style="width:18pt;height:15.7pt;mso-position-horizontal-relative:char;mso-position-vertical-relative:line" coordsize="228600,199390">
                  <o:lock v:ext="edit" aspectratio="t"/>
                  <v:shape id="画布 4" o:spid="_x0000_s1181"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(7)金融支持相关政策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78" style="width:18pt;height:15.7pt;mso-position-horizontal-relative:char;mso-position-vertical-relative:line" coordsize="228600,199390">
                  <o:lock v:ext="edit" aspectratio="t"/>
                  <v:shape id="画布 3" o:spid="_x0000_s1179"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(8)创造和保护知识产权的相关政策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76" style="width:18pt;height:15.7pt;mso-position-horizontal-relative:char;mso-position-vertical-relative:line" coordsize="228600,199390">
                  <o:lock v:ext="edit" aspectratio="t"/>
                  <v:shape id="画布 2" o:spid="_x0000_s1177"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(9)优先发展产业的支持政策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74" style="width:18pt;height:15.7pt;mso-position-horizontal-relative:char;mso-position-vertical-relative:line" coordsize="228600,199390">
                  <o:lock v:ext="edit" aspectratio="t"/>
                  <v:shape id="画布 1" o:spid="_x0000_s1175"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sz w:val="18"/>
                <w:szCs w:val="18"/>
              </w:rPr>
              <w:lastRenderedPageBreak/>
              <w:t>(10)</w:t>
            </w:r>
            <w:r w:rsidRPr="007A4F04">
              <w:rPr>
                <w:rFonts w:ascii="宋体" w:eastAsia="宋体" w:hAnsi="宋体" w:cs="Times New Roman" w:hint="eastAsia"/>
                <w:sz w:val="18"/>
                <w:szCs w:val="18"/>
              </w:rPr>
              <w:t>促进科技成果转化的相关政策</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○效果明显 ○效果不明显 ○未享受</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72" style="width:18pt;height:15.7pt;mso-position-horizontal-relative:char;mso-position-vertical-relative:line" coordsize="228600,199390">
                  <o:lock v:ext="edit" aspectratio="t"/>
                  <v:shape id="画布 2" o:spid="_x0000_s1173" type="#_x0000_t75" style="position:absolute;width:228600;height:199390">
                    <v:fill o:detectmouseclick="t"/>
                  </v:shape>
                  <w10:wrap type="none"/>
                  <w10:anchorlock/>
                </v:group>
              </w:pic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sz w:val="18"/>
                <w:szCs w:val="18"/>
              </w:rPr>
              <w:t>(11)</w:t>
            </w:r>
            <w:r w:rsidRPr="007A4F04">
              <w:rPr>
                <w:rFonts w:ascii="宋体" w:eastAsia="宋体" w:hAnsi="宋体" w:cs="Times New Roman" w:hint="eastAsia"/>
                <w:sz w:val="18"/>
                <w:szCs w:val="18"/>
              </w:rPr>
              <w:t>关于推进大众创业万众创新的各项政策</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70" style="width:18pt;height:15.7pt;mso-position-horizontal-relative:char;mso-position-vertical-relative:line" coordsize="228600,199390">
                  <o:lock v:ext="edit" aspectratio="t"/>
                  <v:shape id="画布 10" o:spid="_x0000_s1171"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w:t>
            </w:r>
            <w:r w:rsidRPr="007A4F04">
              <w:rPr>
                <w:rFonts w:ascii="宋体" w:eastAsia="宋体" w:hAnsi="宋体" w:cs="Times New Roman"/>
                <w:sz w:val="18"/>
                <w:szCs w:val="18"/>
              </w:rPr>
              <w:t>2</w:t>
            </w:r>
            <w:r w:rsidRPr="007A4F04">
              <w:rPr>
                <w:rFonts w:ascii="宋体" w:eastAsia="宋体" w:hAnsi="宋体" w:cs="Times New Roman" w:hint="eastAsia"/>
                <w:sz w:val="18"/>
                <w:szCs w:val="18"/>
              </w:rPr>
              <w:t>)贵企业还关心哪方面的政策，或对现有政策有何建议，请予以说明</w:t>
            </w:r>
          </w:p>
          <w:p w:rsidR="007A4F04" w:rsidRPr="007A4F04" w:rsidRDefault="007A4F04" w:rsidP="007A4F04">
            <w:pPr>
              <w:widowControl w:val="0"/>
              <w:spacing w:line="260" w:lineRule="exact"/>
              <w:ind w:firstLine="480"/>
              <w:jc w:val="both"/>
              <w:rPr>
                <w:rFonts w:ascii="宋体" w:eastAsia="宋体" w:hAnsi="宋体" w:cs="Times New Roman"/>
                <w:sz w:val="18"/>
                <w:szCs w:val="18"/>
              </w:rPr>
            </w:pPr>
            <w:r w:rsidRPr="007A4F04">
              <w:rPr>
                <w:rFonts w:ascii="宋体" w:eastAsia="宋体" w:hAnsi="宋体" w:cs="Times New Roman" w:hint="eastAsia"/>
                <w:sz w:val="18"/>
                <w:szCs w:val="18"/>
              </w:rPr>
              <w:t>__________________________________________________________________</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jc w:val="both"/>
              <w:rPr>
                <w:rFonts w:ascii="宋体" w:eastAsia="宋体" w:hAnsi="宋体" w:cs="Times New Roman"/>
                <w:b/>
                <w:sz w:val="18"/>
                <w:szCs w:val="18"/>
              </w:rPr>
            </w:pP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b/>
                <w:sz w:val="18"/>
                <w:szCs w:val="18"/>
              </w:rPr>
              <w:t xml:space="preserve">七、贵企业是否为今后几年的发展制定了创新战略目标？     </w:t>
            </w:r>
            <w:r w:rsidRPr="007A4F04">
              <w:rPr>
                <w:rFonts w:ascii="宋体" w:eastAsia="宋体" w:hAnsi="宋体" w:cs="Times New Roman" w:hint="eastAsia"/>
                <w:sz w:val="18"/>
                <w:szCs w:val="18"/>
              </w:rPr>
              <w:t xml:space="preserve">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○是      ○否</w:t>
            </w:r>
          </w:p>
          <w:p w:rsidR="007A4F04" w:rsidRPr="007A4F04" w:rsidRDefault="007A4F04" w:rsidP="007A4F04">
            <w:pPr>
              <w:widowControl w:val="0"/>
              <w:spacing w:line="260" w:lineRule="exact"/>
              <w:ind w:firstLineChars="155" w:firstLine="279"/>
              <w:jc w:val="both"/>
              <w:rPr>
                <w:rFonts w:ascii="宋体" w:eastAsia="宋体" w:hAnsi="宋体" w:cs="Times New Roman"/>
                <w:sz w:val="18"/>
                <w:szCs w:val="18"/>
              </w:rPr>
            </w:pPr>
            <w:r w:rsidRPr="007A4F04">
              <w:rPr>
                <w:rFonts w:ascii="宋体" w:eastAsia="宋体" w:hAnsi="宋体" w:cs="Times New Roman" w:hint="eastAsia"/>
                <w:sz w:val="18"/>
                <w:szCs w:val="18"/>
              </w:rPr>
              <w:t xml:space="preserve"> 若选“是”，请选择以下战略中最主要的一项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 保持本领域的国际领先地位</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 赶超同行业国际领先企业</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 赶超同行业国内领先企业</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 增加创新投入，提升企业竞争力</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 保持现有的技术水平和生产经营状况</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其他（请予以说明）_________________________________</w:t>
            </w:r>
          </w:p>
          <w:p w:rsidR="007A4F04" w:rsidRPr="007A4F04" w:rsidRDefault="007A4F04" w:rsidP="007A4F04">
            <w:pPr>
              <w:widowControl w:val="0"/>
              <w:snapToGrid w:val="0"/>
              <w:spacing w:line="260" w:lineRule="exact"/>
              <w:ind w:firstLine="360"/>
              <w:jc w:val="both"/>
              <w:rPr>
                <w:rFonts w:ascii="宋体" w:eastAsia="宋体" w:hAnsi="宋体" w:cs="Times New Roman"/>
                <w:sz w:val="18"/>
                <w:szCs w:val="18"/>
              </w:rPr>
            </w:pPr>
          </w:p>
          <w:p w:rsidR="007A4F04" w:rsidRPr="007A4F04" w:rsidRDefault="007A4F04" w:rsidP="007A4F04">
            <w:pPr>
              <w:widowControl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八、贵企业的技术创新活动是否受到了“新冠”疫情的影响？</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以消极影响为主   ○ 以积极影响为主  ○ 无影响</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若选“以消极影响为主”，请选择以下影响类型（可多选）</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延长原有技术创新项目周期</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调整原有技术创新项目内容</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缩减原有技术创新项目资金投入规模</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缩减原有技术创新项目人员投入规模或采用更具弹性的雇佣模式</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减少或中止正在进行的技术创新项目数量</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其他（请予以说明）_________________________________</w:t>
            </w:r>
          </w:p>
        </w:tc>
      </w:tr>
    </w:tbl>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r w:rsidRPr="007A4F04">
        <w:rPr>
          <w:rFonts w:ascii="Times New Roman" w:eastAsia="宋体" w:hAnsi="Times New Roman" w:cs="Times New Roman" w:hint="eastAsia"/>
          <w:sz w:val="18"/>
          <w:szCs w:val="18"/>
        </w:rPr>
        <w:t>单位负责人：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统计负责人：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填表人：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联系电话：</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分机号：</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报出日期：</w:t>
      </w:r>
      <w:r w:rsidRPr="007A4F04">
        <w:rPr>
          <w:rFonts w:ascii="Times New Roman" w:eastAsia="宋体" w:hAnsi="Times New Roman" w:cs="Times New Roman" w:hint="eastAsia"/>
          <w:sz w:val="18"/>
          <w:szCs w:val="18"/>
        </w:rPr>
        <w:t xml:space="preserve">20  </w:t>
      </w:r>
      <w:r w:rsidRPr="007A4F04">
        <w:rPr>
          <w:rFonts w:ascii="Times New Roman" w:eastAsia="宋体" w:hAnsi="Times New Roman" w:cs="Times New Roman" w:hint="eastAsia"/>
          <w:sz w:val="18"/>
          <w:szCs w:val="18"/>
        </w:rPr>
        <w:t>年</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月</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日</w:t>
      </w:r>
    </w:p>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p>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r w:rsidRPr="007A4F04">
        <w:rPr>
          <w:rFonts w:ascii="宋体" w:eastAsia="宋体" w:hAnsi="Times New Roman" w:cs="宋体" w:hint="eastAsia"/>
          <w:sz w:val="18"/>
          <w:szCs w:val="18"/>
        </w:rPr>
        <w:t>说明：1</w:t>
      </w:r>
      <w:r w:rsidRPr="007A4F04">
        <w:rPr>
          <w:rFonts w:ascii="宋体" w:eastAsia="宋体" w:hAnsi="Times New Roman" w:cs="宋体"/>
          <w:sz w:val="18"/>
          <w:szCs w:val="18"/>
        </w:rPr>
        <w:t>.</w:t>
      </w:r>
      <w:r w:rsidRPr="007A4F04">
        <w:rPr>
          <w:rFonts w:ascii="宋体" w:eastAsia="宋体" w:hAnsi="Times New Roman" w:cs="宋体" w:hint="eastAsia"/>
          <w:sz w:val="18"/>
          <w:szCs w:val="18"/>
        </w:rPr>
        <w:t>统计范围：辖区内特、一、二级总承包、专业承包建筑业企业法人。</w:t>
      </w:r>
    </w:p>
    <w:p w:rsidR="007A4F04" w:rsidRPr="007A4F04" w:rsidRDefault="007A4F04" w:rsidP="007A4F04">
      <w:pPr>
        <w:widowControl w:val="0"/>
        <w:spacing w:line="240" w:lineRule="exact"/>
        <w:jc w:val="both"/>
        <w:rPr>
          <w:rFonts w:ascii="Times New Roman" w:eastAsia="宋体" w:hAnsi="Times New Roman" w:cs="Times New Roman"/>
          <w:sz w:val="18"/>
          <w:szCs w:val="18"/>
        </w:rPr>
      </w:pPr>
      <w:r w:rsidRPr="007A4F04">
        <w:rPr>
          <w:rFonts w:ascii="宋体" w:eastAsia="宋体" w:hAnsi="Times New Roman" w:cs="宋体"/>
          <w:sz w:val="18"/>
          <w:szCs w:val="18"/>
        </w:rPr>
        <w:t>2.</w:t>
      </w:r>
      <w:r w:rsidRPr="007A4F04">
        <w:rPr>
          <w:rFonts w:ascii="宋体" w:eastAsia="宋体" w:hAnsi="Times New Roman" w:cs="宋体" w:hint="eastAsia"/>
          <w:sz w:val="18"/>
          <w:szCs w:val="18"/>
        </w:rPr>
        <w:t>报送日期及方式：</w:t>
      </w:r>
      <w:r w:rsidRPr="007A4F04">
        <w:rPr>
          <w:rFonts w:ascii="宋体" w:eastAsia="宋体" w:hAnsi="Times New Roman" w:cs="宋体" w:hint="eastAsia"/>
          <w:spacing w:val="-6"/>
          <w:sz w:val="18"/>
          <w:szCs w:val="18"/>
        </w:rPr>
        <w:t>调查单位次年3月10日</w:t>
      </w:r>
      <w:r w:rsidRPr="007A4F04">
        <w:rPr>
          <w:rFonts w:ascii="宋体" w:eastAsia="宋体" w:hAnsi="Times New Roman" w:cs="宋体"/>
          <w:spacing w:val="-6"/>
          <w:sz w:val="18"/>
          <w:szCs w:val="18"/>
        </w:rPr>
        <w:t>24</w:t>
      </w:r>
      <w:r w:rsidRPr="007A4F04">
        <w:rPr>
          <w:rFonts w:ascii="宋体" w:eastAsia="宋体" w:hAnsi="Times New Roman" w:cs="宋体" w:hint="eastAsia"/>
          <w:spacing w:val="-6"/>
          <w:sz w:val="18"/>
          <w:szCs w:val="18"/>
        </w:rPr>
        <w:t>时前独立自行网上填报；市级统计机构次年</w:t>
      </w:r>
      <w:r w:rsidRPr="007A4F04">
        <w:rPr>
          <w:rFonts w:ascii="宋体" w:eastAsia="宋体" w:hAnsi="Times New Roman" w:cs="宋体"/>
          <w:spacing w:val="-6"/>
          <w:sz w:val="18"/>
          <w:szCs w:val="18"/>
        </w:rPr>
        <w:t>3月25日24时</w:t>
      </w:r>
      <w:r w:rsidRPr="007A4F04">
        <w:rPr>
          <w:rFonts w:ascii="宋体" w:eastAsia="宋体" w:hAnsi="Times New Roman" w:cs="宋体" w:hint="eastAsia"/>
          <w:spacing w:val="-6"/>
          <w:sz w:val="18"/>
          <w:szCs w:val="18"/>
        </w:rPr>
        <w:t>前完成数据审核、验收、上报。</w:t>
      </w:r>
      <w:r w:rsidRPr="007A4F04">
        <w:rPr>
          <w:rFonts w:ascii="Times New Roman" w:eastAsia="宋体" w:hAnsi="Times New Roman" w:cs="Times New Roman" w:hint="eastAsia"/>
          <w:sz w:val="18"/>
          <w:szCs w:val="18"/>
        </w:rPr>
        <w:t>填表提示</w:t>
      </w:r>
    </w:p>
    <w:p w:rsidR="00214CC4" w:rsidRDefault="00214CC4" w:rsidP="007A4F04">
      <w:pPr>
        <w:widowControl w:val="0"/>
        <w:spacing w:line="240" w:lineRule="exact"/>
        <w:ind w:firstLineChars="200" w:firstLine="360"/>
        <w:jc w:val="both"/>
        <w:rPr>
          <w:rFonts w:ascii="Times New Roman" w:eastAsia="宋体" w:hAnsi="Times New Roman" w:cs="Times New Roman"/>
          <w:sz w:val="18"/>
          <w:szCs w:val="18"/>
        </w:rPr>
      </w:pPr>
    </w:p>
    <w:p w:rsidR="00214CC4" w:rsidRDefault="00214CC4" w:rsidP="007A4F04">
      <w:pPr>
        <w:widowControl w:val="0"/>
        <w:spacing w:line="240" w:lineRule="exact"/>
        <w:ind w:firstLineChars="200" w:firstLine="360"/>
        <w:jc w:val="both"/>
        <w:rPr>
          <w:rFonts w:ascii="Times New Roman" w:eastAsia="宋体" w:hAnsi="Times New Roman" w:cs="Times New Roman"/>
          <w:sz w:val="18"/>
          <w:szCs w:val="18"/>
        </w:rPr>
      </w:pPr>
    </w:p>
    <w:p w:rsidR="00214CC4" w:rsidRDefault="00214CC4" w:rsidP="007A4F04">
      <w:pPr>
        <w:widowControl w:val="0"/>
        <w:spacing w:line="240" w:lineRule="exact"/>
        <w:ind w:firstLineChars="200" w:firstLine="360"/>
        <w:jc w:val="both"/>
        <w:rPr>
          <w:rFonts w:ascii="Times New Roman" w:eastAsia="宋体" w:hAnsi="Times New Roman" w:cs="Times New Roman"/>
          <w:sz w:val="18"/>
          <w:szCs w:val="18"/>
        </w:rPr>
      </w:pPr>
    </w:p>
    <w:p w:rsidR="00214CC4" w:rsidRDefault="00214CC4" w:rsidP="007A4F04">
      <w:pPr>
        <w:widowControl w:val="0"/>
        <w:spacing w:line="240" w:lineRule="exact"/>
        <w:ind w:firstLineChars="200" w:firstLine="360"/>
        <w:jc w:val="both"/>
        <w:rPr>
          <w:rFonts w:ascii="Times New Roman" w:eastAsia="宋体" w:hAnsi="Times New Roman" w:cs="Times New Roman"/>
          <w:sz w:val="18"/>
          <w:szCs w:val="18"/>
        </w:rPr>
      </w:pPr>
    </w:p>
    <w:p w:rsidR="00214CC4" w:rsidRDefault="00214CC4" w:rsidP="007A4F04">
      <w:pPr>
        <w:widowControl w:val="0"/>
        <w:spacing w:line="240" w:lineRule="exact"/>
        <w:ind w:firstLineChars="200" w:firstLine="360"/>
        <w:jc w:val="both"/>
        <w:rPr>
          <w:rFonts w:ascii="Times New Roman" w:eastAsia="宋体" w:hAnsi="Times New Roman" w:cs="Times New Roman"/>
          <w:sz w:val="18"/>
          <w:szCs w:val="18"/>
        </w:rPr>
      </w:pPr>
    </w:p>
    <w:p w:rsidR="00214CC4" w:rsidRDefault="00214CC4" w:rsidP="007A4F04">
      <w:pPr>
        <w:widowControl w:val="0"/>
        <w:spacing w:line="240" w:lineRule="exact"/>
        <w:ind w:firstLineChars="200" w:firstLine="360"/>
        <w:jc w:val="both"/>
        <w:rPr>
          <w:rFonts w:ascii="Times New Roman" w:eastAsia="宋体" w:hAnsi="Times New Roman" w:cs="Times New Roman"/>
          <w:sz w:val="18"/>
          <w:szCs w:val="18"/>
        </w:rPr>
      </w:pPr>
    </w:p>
    <w:p w:rsidR="00214CC4" w:rsidRDefault="00214CC4" w:rsidP="007A4F04">
      <w:pPr>
        <w:widowControl w:val="0"/>
        <w:spacing w:line="240" w:lineRule="exact"/>
        <w:ind w:firstLineChars="200" w:firstLine="360"/>
        <w:jc w:val="both"/>
        <w:rPr>
          <w:rFonts w:ascii="Times New Roman" w:eastAsia="宋体" w:hAnsi="Times New Roman" w:cs="Times New Roman"/>
          <w:sz w:val="18"/>
          <w:szCs w:val="18"/>
        </w:rPr>
      </w:pPr>
    </w:p>
    <w:p w:rsidR="00214CC4" w:rsidRDefault="00214CC4" w:rsidP="007A4F04">
      <w:pPr>
        <w:widowControl w:val="0"/>
        <w:spacing w:line="240" w:lineRule="exact"/>
        <w:ind w:firstLineChars="200" w:firstLine="360"/>
        <w:jc w:val="both"/>
        <w:rPr>
          <w:rFonts w:ascii="Times New Roman" w:eastAsia="宋体" w:hAnsi="Times New Roman" w:cs="Times New Roman"/>
          <w:sz w:val="18"/>
          <w:szCs w:val="18"/>
        </w:rPr>
      </w:pPr>
    </w:p>
    <w:p w:rsidR="00214CC4" w:rsidRDefault="00214CC4" w:rsidP="007A4F04">
      <w:pPr>
        <w:widowControl w:val="0"/>
        <w:spacing w:line="240" w:lineRule="exact"/>
        <w:ind w:firstLineChars="200" w:firstLine="360"/>
        <w:jc w:val="both"/>
        <w:rPr>
          <w:rFonts w:ascii="Times New Roman" w:eastAsia="宋体" w:hAnsi="Times New Roman" w:cs="Times New Roman"/>
          <w:sz w:val="18"/>
          <w:szCs w:val="18"/>
        </w:rPr>
      </w:pPr>
    </w:p>
    <w:p w:rsidR="00214CC4" w:rsidRDefault="00214CC4" w:rsidP="007A4F04">
      <w:pPr>
        <w:widowControl w:val="0"/>
        <w:spacing w:line="240" w:lineRule="exact"/>
        <w:ind w:firstLineChars="200" w:firstLine="360"/>
        <w:jc w:val="both"/>
        <w:rPr>
          <w:rFonts w:ascii="Times New Roman" w:eastAsia="宋体" w:hAnsi="Times New Roman" w:cs="Times New Roman"/>
          <w:sz w:val="18"/>
          <w:szCs w:val="18"/>
        </w:rPr>
      </w:pPr>
    </w:p>
    <w:p w:rsidR="00214CC4" w:rsidRDefault="00214CC4" w:rsidP="007A4F04">
      <w:pPr>
        <w:widowControl w:val="0"/>
        <w:spacing w:line="240" w:lineRule="exact"/>
        <w:ind w:firstLineChars="200" w:firstLine="360"/>
        <w:jc w:val="both"/>
        <w:rPr>
          <w:rFonts w:ascii="Times New Roman" w:eastAsia="宋体" w:hAnsi="Times New Roman" w:cs="Times New Roman"/>
          <w:sz w:val="18"/>
          <w:szCs w:val="18"/>
        </w:rPr>
      </w:pPr>
    </w:p>
    <w:p w:rsidR="007A4F04" w:rsidRPr="007A4F04" w:rsidRDefault="007A4F04" w:rsidP="007A4F04">
      <w:pPr>
        <w:widowControl w:val="0"/>
        <w:spacing w:line="240" w:lineRule="exact"/>
        <w:ind w:firstLineChars="200" w:firstLine="360"/>
        <w:jc w:val="both"/>
        <w:rPr>
          <w:rFonts w:ascii="Times New Roman" w:eastAsia="宋体" w:hAnsi="Times New Roman" w:cs="Times New Roman"/>
          <w:sz w:val="18"/>
          <w:szCs w:val="18"/>
        </w:rPr>
      </w:pPr>
      <w:r w:rsidRPr="007A4F04">
        <w:rPr>
          <w:rFonts w:ascii="Times New Roman" w:eastAsia="宋体" w:hAnsi="Times New Roman" w:cs="Times New Roman" w:hint="eastAsia"/>
          <w:sz w:val="18"/>
          <w:szCs w:val="18"/>
        </w:rPr>
        <w:t>本问卷旨在了解贵企业</w:t>
      </w:r>
      <w:r w:rsidRPr="007A4F04">
        <w:rPr>
          <w:rFonts w:ascii="Times New Roman" w:eastAsia="宋体" w:hAnsi="Times New Roman" w:cs="Times New Roman"/>
          <w:sz w:val="18"/>
          <w:szCs w:val="18"/>
        </w:rPr>
        <w:t>2020</w:t>
      </w:r>
      <w:r w:rsidRPr="007A4F04">
        <w:rPr>
          <w:rFonts w:ascii="Times New Roman" w:eastAsia="宋体" w:hAnsi="Times New Roman" w:cs="Times New Roman" w:hint="eastAsia"/>
          <w:sz w:val="18"/>
          <w:szCs w:val="18"/>
        </w:rPr>
        <w:t>年进行产品（服务）创新、工艺（流程）创新、组织（管理）创新和营销创新的情况，以及围绕产品（服务）创新和工艺（流程）创新开展的相关活动情况。有多种营业活动的企业应根据全部营业活动的情况填报。</w:t>
      </w:r>
      <w:r w:rsidRPr="007A4F04">
        <w:rPr>
          <w:rFonts w:ascii="宋体" w:eastAsia="宋体" w:hAnsi="宋体" w:cs="Times New Roman" w:hint="eastAsia"/>
          <w:sz w:val="18"/>
          <w:szCs w:val="18"/>
        </w:rPr>
        <w:t>本问卷应请全面了解企业创新情况的人员填报。本问卷请企业统计、科技管理、财务、人力资源等部门共同完成，并应在《服务业企业创新调查企业家问卷》之前进行填报。</w:t>
      </w:r>
    </w:p>
    <w:p w:rsidR="007A4F04" w:rsidRPr="007A4F04" w:rsidRDefault="007A4F04" w:rsidP="007A4F04">
      <w:pPr>
        <w:widowControl w:val="0"/>
        <w:snapToGrid w:val="0"/>
        <w:spacing w:beforeLines="100" w:before="312" w:afterLines="100" w:after="312" w:line="240" w:lineRule="auto"/>
        <w:jc w:val="center"/>
        <w:outlineLvl w:val="2"/>
        <w:rPr>
          <w:rFonts w:ascii="Times New Roman" w:eastAsia="宋体" w:hAnsi="Times New Roman" w:cs="Times New Roman"/>
          <w:sz w:val="32"/>
          <w:szCs w:val="32"/>
        </w:rPr>
      </w:pPr>
      <w:bookmarkStart w:id="20" w:name="_Toc58860175"/>
      <w:r w:rsidRPr="007A4F04">
        <w:rPr>
          <w:rFonts w:ascii="Times New Roman" w:eastAsia="宋体" w:hAnsi="Times New Roman" w:cs="Times New Roman" w:hint="eastAsia"/>
          <w:sz w:val="32"/>
          <w:szCs w:val="32"/>
        </w:rPr>
        <w:t>服务业企业创新情况</w:t>
      </w:r>
      <w:bookmarkEnd w:id="20"/>
    </w:p>
    <w:tbl>
      <w:tblPr>
        <w:tblW w:w="0" w:type="auto"/>
        <w:jc w:val="center"/>
        <w:tblLayout w:type="fixed"/>
        <w:tblCellMar>
          <w:left w:w="0" w:type="dxa"/>
          <w:right w:w="0" w:type="dxa"/>
        </w:tblCellMar>
        <w:tblLook w:val="0000" w:firstRow="0" w:lastRow="0" w:firstColumn="0" w:lastColumn="0" w:noHBand="0" w:noVBand="0"/>
      </w:tblPr>
      <w:tblGrid>
        <w:gridCol w:w="4024"/>
        <w:gridCol w:w="26"/>
        <w:gridCol w:w="2190"/>
        <w:gridCol w:w="504"/>
        <w:gridCol w:w="868"/>
        <w:gridCol w:w="1794"/>
      </w:tblGrid>
      <w:tr w:rsidR="007A4F04" w:rsidRPr="007A4F04" w:rsidTr="00BF310A">
        <w:trPr>
          <w:trHeight w:val="224"/>
          <w:jc w:val="center"/>
        </w:trPr>
        <w:tc>
          <w:tcPr>
            <w:tcW w:w="4024"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6"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190"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504"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68"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表</w:t>
            </w:r>
            <w:r w:rsidRPr="007A4F04">
              <w:rPr>
                <w:rFonts w:ascii="宋体" w:eastAsia="宋体" w:hAnsi="宋体" w:cs="Times New Roman"/>
                <w:sz w:val="18"/>
                <w:szCs w:val="24"/>
              </w:rPr>
              <w:t xml:space="preserve">    </w:t>
            </w:r>
            <w:r w:rsidRPr="007A4F04">
              <w:rPr>
                <w:rFonts w:ascii="宋体" w:eastAsia="宋体" w:hAnsi="宋体" w:cs="Times New Roman" w:hint="eastAsia"/>
                <w:sz w:val="18"/>
                <w:szCs w:val="24"/>
              </w:rPr>
              <w:t>号：</w:t>
            </w:r>
          </w:p>
        </w:tc>
        <w:tc>
          <w:tcPr>
            <w:tcW w:w="1794" w:type="dxa"/>
            <w:tcMar>
              <w:left w:w="0" w:type="dxa"/>
              <w:right w:w="0" w:type="dxa"/>
            </w:tcMar>
            <w:vAlign w:val="center"/>
          </w:tcPr>
          <w:p w:rsidR="007A4F04" w:rsidRPr="007A4F04" w:rsidRDefault="007A4F04" w:rsidP="007A4F04">
            <w:pPr>
              <w:widowControl w:val="0"/>
              <w:spacing w:line="200" w:lineRule="exact"/>
              <w:jc w:val="distribute"/>
              <w:rPr>
                <w:rFonts w:ascii="宋体" w:eastAsia="宋体" w:hAnsi="宋体" w:cs="Times New Roman"/>
                <w:sz w:val="18"/>
                <w:szCs w:val="24"/>
              </w:rPr>
            </w:pPr>
            <w:r w:rsidRPr="007A4F04">
              <w:rPr>
                <w:rFonts w:ascii="宋体" w:eastAsia="宋体" w:hAnsi="宋体" w:cs="Times New Roman" w:hint="eastAsia"/>
                <w:sz w:val="18"/>
                <w:szCs w:val="24"/>
              </w:rPr>
              <w:t>Ｌ１２５表</w:t>
            </w:r>
          </w:p>
        </w:tc>
      </w:tr>
      <w:tr w:rsidR="007A4F04" w:rsidRPr="007A4F04" w:rsidTr="00BF310A">
        <w:trPr>
          <w:trHeight w:val="224"/>
          <w:jc w:val="center"/>
        </w:trPr>
        <w:tc>
          <w:tcPr>
            <w:tcW w:w="6240" w:type="dxa"/>
            <w:gridSpan w:val="3"/>
          </w:tcPr>
          <w:p w:rsidR="007A4F04" w:rsidRPr="007A4F04" w:rsidRDefault="007A4F04" w:rsidP="007A4F04">
            <w:pPr>
              <w:widowControl w:val="0"/>
              <w:spacing w:line="200" w:lineRule="exact"/>
              <w:jc w:val="both"/>
              <w:rPr>
                <w:rFonts w:ascii="宋体" w:eastAsia="宋体" w:hAnsi="Times New Roman" w:cs="Times New Roman"/>
                <w:sz w:val="18"/>
                <w:szCs w:val="18"/>
              </w:rPr>
            </w:pPr>
            <w:r w:rsidRPr="007A4F04">
              <w:rPr>
                <w:rFonts w:ascii="宋体" w:eastAsia="宋体" w:hAnsi="宋体" w:cs="Times New Roman" w:hint="eastAsia"/>
                <w:sz w:val="18"/>
                <w:szCs w:val="18"/>
              </w:rPr>
              <w:t>统一社会信用代码：</w:t>
            </w:r>
            <w:r w:rsidRPr="007A4F04">
              <w:rPr>
                <w:rFonts w:ascii="宋体" w:eastAsia="宋体" w:hAnsi="宋体" w:cs="Times New Roman" w:hint="eastAsia"/>
                <w:bCs/>
                <w:sz w:val="18"/>
                <w:szCs w:val="18"/>
              </w:rPr>
              <w:t>□□□□□□□□□□□□□□□□□□</w:t>
            </w:r>
          </w:p>
        </w:tc>
        <w:tc>
          <w:tcPr>
            <w:tcW w:w="504"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68"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制定机关：</w:t>
            </w:r>
          </w:p>
        </w:tc>
        <w:tc>
          <w:tcPr>
            <w:tcW w:w="1794" w:type="dxa"/>
            <w:tcMar>
              <w:left w:w="0" w:type="dxa"/>
              <w:right w:w="0" w:type="dxa"/>
            </w:tcMar>
            <w:vAlign w:val="center"/>
          </w:tcPr>
          <w:p w:rsidR="007A4F04" w:rsidRPr="007A4F04" w:rsidRDefault="00142B55" w:rsidP="007A4F04">
            <w:pPr>
              <w:widowControl w:val="0"/>
              <w:spacing w:line="200" w:lineRule="exact"/>
              <w:jc w:val="distribute"/>
              <w:rPr>
                <w:rFonts w:ascii="宋体" w:eastAsia="宋体" w:hAnsi="宋体" w:cs="Times New Roman"/>
                <w:sz w:val="18"/>
                <w:szCs w:val="24"/>
              </w:rPr>
            </w:pPr>
            <w:r>
              <w:rPr>
                <w:rFonts w:ascii="宋体" w:eastAsia="宋体" w:hAnsi="宋体" w:cs="Times New Roman" w:hint="eastAsia"/>
                <w:sz w:val="18"/>
                <w:szCs w:val="24"/>
              </w:rPr>
              <w:t>湖南省</w:t>
            </w:r>
            <w:r w:rsidR="007A4F04" w:rsidRPr="007A4F04">
              <w:rPr>
                <w:rFonts w:ascii="宋体" w:eastAsia="宋体" w:hAnsi="宋体" w:cs="Times New Roman" w:hint="eastAsia"/>
                <w:sz w:val="18"/>
                <w:szCs w:val="24"/>
              </w:rPr>
              <w:t>统计局</w:t>
            </w:r>
          </w:p>
        </w:tc>
      </w:tr>
      <w:tr w:rsidR="007A4F04" w:rsidRPr="007A4F04" w:rsidTr="00BF310A">
        <w:trPr>
          <w:trHeight w:val="224"/>
          <w:jc w:val="center"/>
        </w:trPr>
        <w:tc>
          <w:tcPr>
            <w:tcW w:w="6240" w:type="dxa"/>
            <w:gridSpan w:val="3"/>
            <w:vAlign w:val="center"/>
          </w:tcPr>
          <w:p w:rsidR="007A4F04" w:rsidRPr="007A4F04" w:rsidRDefault="007A4F04" w:rsidP="007A4F04">
            <w:pPr>
              <w:widowControl w:val="0"/>
              <w:spacing w:line="200" w:lineRule="exact"/>
              <w:jc w:val="both"/>
              <w:rPr>
                <w:rFonts w:ascii="宋体" w:eastAsia="宋体" w:hAnsi="Times New Roman" w:cs="Times New Roman"/>
                <w:sz w:val="18"/>
                <w:szCs w:val="18"/>
              </w:rPr>
            </w:pPr>
            <w:r w:rsidRPr="007A4F04">
              <w:rPr>
                <w:rFonts w:ascii="宋体" w:eastAsia="宋体" w:hAnsi="宋体" w:cs="Times New Roman" w:hint="eastAsia"/>
                <w:sz w:val="18"/>
                <w:szCs w:val="18"/>
              </w:rPr>
              <w:t>尚未领取统一社会信用代码的填写原组织机构代码：</w:t>
            </w:r>
            <w:r w:rsidRPr="007A4F04">
              <w:rPr>
                <w:rFonts w:ascii="宋体" w:eastAsia="宋体" w:hAnsi="宋体" w:cs="Times New Roman" w:hint="eastAsia"/>
                <w:bCs/>
                <w:sz w:val="18"/>
                <w:szCs w:val="18"/>
              </w:rPr>
              <w:t>□□□□□□□□</w:t>
            </w:r>
            <w:r w:rsidRPr="007A4F04">
              <w:rPr>
                <w:rFonts w:ascii="宋体" w:eastAsia="宋体" w:hAnsi="宋体" w:cs="Times New Roman"/>
                <w:bCs/>
                <w:sz w:val="18"/>
                <w:szCs w:val="18"/>
              </w:rPr>
              <w:t>—</w:t>
            </w:r>
            <w:r w:rsidRPr="007A4F04">
              <w:rPr>
                <w:rFonts w:ascii="宋体" w:eastAsia="宋体" w:hAnsi="宋体" w:cs="Times New Roman" w:hint="eastAsia"/>
                <w:bCs/>
                <w:sz w:val="18"/>
                <w:szCs w:val="18"/>
              </w:rPr>
              <w:t>□</w:t>
            </w:r>
          </w:p>
        </w:tc>
        <w:tc>
          <w:tcPr>
            <w:tcW w:w="504"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68"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文</w:t>
            </w:r>
            <w:r w:rsidRPr="007A4F04">
              <w:rPr>
                <w:rFonts w:ascii="宋体" w:eastAsia="宋体" w:hAnsi="宋体" w:cs="Times New Roman"/>
                <w:sz w:val="18"/>
                <w:szCs w:val="24"/>
              </w:rPr>
              <w:t xml:space="preserve">    </w:t>
            </w:r>
            <w:r w:rsidRPr="007A4F04">
              <w:rPr>
                <w:rFonts w:ascii="宋体" w:eastAsia="宋体" w:hAnsi="宋体" w:cs="Times New Roman" w:hint="eastAsia"/>
                <w:sz w:val="18"/>
                <w:szCs w:val="24"/>
              </w:rPr>
              <w:t>号：</w:t>
            </w:r>
          </w:p>
        </w:tc>
        <w:tc>
          <w:tcPr>
            <w:tcW w:w="1794" w:type="dxa"/>
            <w:tcMar>
              <w:left w:w="0" w:type="dxa"/>
              <w:right w:w="0" w:type="dxa"/>
            </w:tcMar>
            <w:vAlign w:val="center"/>
          </w:tcPr>
          <w:p w:rsidR="007A4F04" w:rsidRPr="007A4F04" w:rsidRDefault="00BF310A" w:rsidP="007A4F04">
            <w:pPr>
              <w:widowControl w:val="0"/>
              <w:spacing w:line="200" w:lineRule="exact"/>
              <w:jc w:val="distribute"/>
              <w:rPr>
                <w:rFonts w:ascii="宋体" w:eastAsia="宋体" w:hAnsi="Times New Roman" w:cs="Times New Roman"/>
                <w:sz w:val="18"/>
                <w:szCs w:val="18"/>
              </w:rPr>
            </w:pPr>
            <w:r>
              <w:rPr>
                <w:rFonts w:ascii="宋体" w:eastAsia="宋体" w:hAnsi="宋体" w:cs="宋体" w:hint="eastAsia"/>
                <w:sz w:val="18"/>
                <w:szCs w:val="18"/>
              </w:rPr>
              <w:t>湘统〔2020〕55号</w:t>
            </w:r>
          </w:p>
        </w:tc>
      </w:tr>
      <w:tr w:rsidR="007A4F04" w:rsidRPr="007A4F04" w:rsidTr="00BF310A">
        <w:trPr>
          <w:trHeight w:val="224"/>
          <w:jc w:val="center"/>
        </w:trPr>
        <w:tc>
          <w:tcPr>
            <w:tcW w:w="4024" w:type="dxa"/>
            <w:vAlign w:val="center"/>
          </w:tcPr>
          <w:p w:rsidR="007A4F04" w:rsidRPr="007A4F04" w:rsidRDefault="007A4F04" w:rsidP="007A4F04">
            <w:pPr>
              <w:widowControl w:val="0"/>
              <w:spacing w:line="200" w:lineRule="exact"/>
              <w:rPr>
                <w:rFonts w:ascii="宋体" w:eastAsia="宋体" w:hAnsi="Times New Roman" w:cs="Times New Roman"/>
                <w:sz w:val="18"/>
                <w:szCs w:val="18"/>
              </w:rPr>
            </w:pPr>
            <w:r w:rsidRPr="007A4F04">
              <w:rPr>
                <w:rFonts w:ascii="宋体" w:eastAsia="宋体" w:hAnsi="宋体" w:cs="Times New Roman" w:hint="eastAsia"/>
                <w:sz w:val="18"/>
                <w:szCs w:val="18"/>
              </w:rPr>
              <w:t>单位详细名称：</w:t>
            </w:r>
          </w:p>
        </w:tc>
        <w:tc>
          <w:tcPr>
            <w:tcW w:w="26"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190" w:type="dxa"/>
          </w:tcPr>
          <w:p w:rsidR="007A4F04" w:rsidRPr="007A4F04" w:rsidRDefault="007A4F04" w:rsidP="007A4F04">
            <w:pPr>
              <w:widowControl w:val="0"/>
              <w:spacing w:line="200" w:lineRule="exact"/>
              <w:rPr>
                <w:rFonts w:ascii="宋体" w:eastAsia="宋体" w:hAnsi="Times New Roman" w:cs="Times New Roman"/>
                <w:sz w:val="18"/>
                <w:szCs w:val="18"/>
              </w:rPr>
            </w:pPr>
            <w:r w:rsidRPr="007A4F04">
              <w:rPr>
                <w:rFonts w:ascii="宋体" w:eastAsia="宋体" w:hAnsi="宋体" w:cs="Times New Roman" w:hint="eastAsia"/>
                <w:b/>
                <w:sz w:val="18"/>
                <w:szCs w:val="24"/>
              </w:rPr>
              <w:t>２０２０</w:t>
            </w:r>
            <w:r w:rsidRPr="007A4F04">
              <w:rPr>
                <w:rFonts w:ascii="宋体" w:eastAsia="宋体" w:hAnsi="宋体" w:cs="Times New Roman" w:hint="eastAsia"/>
                <w:sz w:val="18"/>
                <w:szCs w:val="18"/>
              </w:rPr>
              <w:t xml:space="preserve">　年</w:t>
            </w:r>
          </w:p>
        </w:tc>
        <w:tc>
          <w:tcPr>
            <w:tcW w:w="504"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68"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有效期至：</w:t>
            </w:r>
          </w:p>
        </w:tc>
        <w:tc>
          <w:tcPr>
            <w:tcW w:w="1794" w:type="dxa"/>
            <w:tcMar>
              <w:left w:w="0" w:type="dxa"/>
              <w:right w:w="0" w:type="dxa"/>
            </w:tcMar>
            <w:vAlign w:val="center"/>
          </w:tcPr>
          <w:p w:rsidR="007A4F04" w:rsidRPr="007A4F04" w:rsidRDefault="007A4F04" w:rsidP="007A4F04">
            <w:pPr>
              <w:widowControl w:val="0"/>
              <w:spacing w:line="200" w:lineRule="exact"/>
              <w:jc w:val="distribute"/>
              <w:rPr>
                <w:rFonts w:ascii="宋体" w:eastAsia="宋体" w:hAnsi="Times New Roman" w:cs="Times New Roman"/>
                <w:sz w:val="18"/>
                <w:szCs w:val="18"/>
              </w:rPr>
            </w:pPr>
            <w:r w:rsidRPr="007A4F04">
              <w:rPr>
                <w:rFonts w:ascii="宋体" w:eastAsia="宋体" w:hAnsi="宋体" w:cs="Times New Roman" w:hint="eastAsia"/>
                <w:sz w:val="18"/>
                <w:szCs w:val="24"/>
              </w:rPr>
              <w:t>２０２１年６月</w:t>
            </w:r>
          </w:p>
        </w:tc>
      </w:tr>
    </w:tbl>
    <w:p w:rsidR="007A4F04" w:rsidRPr="007A4F04" w:rsidRDefault="007A4F04" w:rsidP="007A4F04">
      <w:pPr>
        <w:widowControl w:val="0"/>
        <w:spacing w:line="20" w:lineRule="exact"/>
        <w:jc w:val="both"/>
        <w:rPr>
          <w:rFonts w:ascii="Times New Roman" w:eastAsia="宋体" w:hAnsi="Times New Roman" w:cs="Times New Roman"/>
          <w:szCs w:val="21"/>
        </w:rPr>
      </w:pPr>
    </w:p>
    <w:tbl>
      <w:tblPr>
        <w:tblW w:w="0" w:type="auto"/>
        <w:jc w:val="center"/>
        <w:tblBorders>
          <w:bottom w:val="single" w:sz="2" w:space="0" w:color="auto"/>
        </w:tblBorders>
        <w:tblLayout w:type="fixed"/>
        <w:tblLook w:val="0000" w:firstRow="0" w:lastRow="0" w:firstColumn="0" w:lastColumn="0" w:noHBand="0" w:noVBand="0"/>
      </w:tblPr>
      <w:tblGrid>
        <w:gridCol w:w="539"/>
        <w:gridCol w:w="8930"/>
      </w:tblGrid>
      <w:tr w:rsidR="007A4F04" w:rsidRPr="007A4F04" w:rsidTr="00BF310A">
        <w:trPr>
          <w:trHeight w:val="340"/>
          <w:jc w:val="center"/>
        </w:trPr>
        <w:tc>
          <w:tcPr>
            <w:tcW w:w="9469" w:type="dxa"/>
            <w:gridSpan w:val="2"/>
            <w:tcBorders>
              <w:top w:val="double" w:sz="4" w:space="0" w:color="auto"/>
              <w:left w:val="double" w:sz="4" w:space="0" w:color="auto"/>
              <w:bottom w:val="single" w:sz="2" w:space="0" w:color="auto"/>
              <w:right w:val="double" w:sz="4"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b/>
                <w:szCs w:val="21"/>
              </w:rPr>
            </w:pPr>
            <w:r w:rsidRPr="007A4F04">
              <w:rPr>
                <w:rFonts w:ascii="宋体" w:eastAsia="宋体" w:hAnsi="宋体" w:cs="Times New Roman" w:hint="eastAsia"/>
                <w:b/>
                <w:szCs w:val="21"/>
              </w:rPr>
              <w:t>一、产品（服务）创新</w:t>
            </w:r>
          </w:p>
          <w:p w:rsidR="007A4F04" w:rsidRPr="007A4F04" w:rsidRDefault="007A4F04" w:rsidP="007A4F04">
            <w:pPr>
              <w:widowControl w:val="0"/>
              <w:snapToGrid w:val="0"/>
              <w:spacing w:line="290" w:lineRule="exact"/>
              <w:ind w:firstLineChars="200" w:firstLine="420"/>
              <w:jc w:val="both"/>
              <w:rPr>
                <w:rFonts w:ascii="宋体" w:eastAsia="宋体" w:hAnsi="宋体" w:cs="Times New Roman"/>
                <w:szCs w:val="21"/>
              </w:rPr>
            </w:pPr>
            <w:r w:rsidRPr="007A4F04">
              <w:rPr>
                <w:rFonts w:ascii="黑体" w:eastAsia="黑体" w:hAnsi="宋体" w:cs="Times New Roman" w:hint="eastAsia"/>
                <w:szCs w:val="21"/>
              </w:rPr>
              <w:t>产品（服务）创新</w:t>
            </w:r>
            <w:r w:rsidRPr="007A4F04">
              <w:rPr>
                <w:rFonts w:ascii="宋体" w:eastAsia="宋体" w:hAnsi="宋体" w:cs="Times New Roman" w:hint="eastAsia"/>
                <w:szCs w:val="21"/>
              </w:rPr>
              <w:t>是指企业向市场推出了全新的或有重大改进的服务或产品。产品（服务）创新的“新”要体现在服务或产品的功能或特性上，包括在技术规范、材料、组件、用户友好性等方面的重大改进。不包括仅有微小改变的情况，也不包括直接转销。</w:t>
            </w:r>
          </w:p>
        </w:tc>
      </w:tr>
      <w:tr w:rsidR="007A4F04" w:rsidRPr="007A4F04" w:rsidTr="00BF310A">
        <w:trPr>
          <w:trHeight w:val="340"/>
          <w:jc w:val="center"/>
        </w:trPr>
        <w:tc>
          <w:tcPr>
            <w:tcW w:w="539"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01</w:t>
            </w:r>
          </w:p>
        </w:tc>
        <w:tc>
          <w:tcPr>
            <w:tcW w:w="8930" w:type="dxa"/>
            <w:tcBorders>
              <w:top w:val="single" w:sz="2" w:space="0" w:color="auto"/>
              <w:left w:val="single" w:sz="2" w:space="0" w:color="auto"/>
              <w:bottom w:val="single" w:sz="2" w:space="0" w:color="auto"/>
              <w:right w:val="double" w:sz="4"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2020年，贵企业是否向市场推出了全新的或具有重大改进的功能或特性的</w:t>
            </w:r>
            <w:r w:rsidRPr="007A4F04">
              <w:rPr>
                <w:rFonts w:ascii="宋体" w:eastAsia="宋体" w:hAnsi="宋体" w:cs="Times New Roman" w:hint="eastAsia"/>
                <w:b/>
                <w:sz w:val="18"/>
                <w:szCs w:val="18"/>
              </w:rPr>
              <w:t>服务</w:t>
            </w:r>
            <w:r w:rsidRPr="007A4F04">
              <w:rPr>
                <w:rFonts w:ascii="宋体" w:eastAsia="宋体" w:hAnsi="宋体" w:cs="Times New Roman" w:hint="eastAsia"/>
                <w:sz w:val="18"/>
                <w:szCs w:val="18"/>
              </w:rPr>
              <w:t>（如显著改进的咨询服务、有突破进展的设计方案等）？</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是    ○ 2 否  </w:t>
            </w:r>
          </w:p>
        </w:tc>
      </w:tr>
      <w:tr w:rsidR="007A4F04" w:rsidRPr="007A4F04" w:rsidTr="00BF310A">
        <w:trPr>
          <w:trHeight w:val="340"/>
          <w:jc w:val="center"/>
        </w:trPr>
        <w:tc>
          <w:tcPr>
            <w:tcW w:w="539"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02</w:t>
            </w:r>
          </w:p>
        </w:tc>
        <w:tc>
          <w:tcPr>
            <w:tcW w:w="8930" w:type="dxa"/>
            <w:tcBorders>
              <w:top w:val="single" w:sz="2" w:space="0" w:color="auto"/>
              <w:left w:val="single" w:sz="2" w:space="0" w:color="auto"/>
              <w:bottom w:val="single" w:sz="2" w:space="0" w:color="auto"/>
              <w:right w:val="double" w:sz="4"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2020年，贵企业是否向市场推出了全新的或具有重大改进的功能或特性的</w:t>
            </w:r>
            <w:r w:rsidRPr="007A4F04">
              <w:rPr>
                <w:rFonts w:ascii="宋体" w:eastAsia="宋体" w:hAnsi="宋体" w:cs="Times New Roman" w:hint="eastAsia"/>
                <w:b/>
                <w:sz w:val="18"/>
                <w:szCs w:val="18"/>
              </w:rPr>
              <w:t>产品</w:t>
            </w:r>
            <w:r w:rsidRPr="007A4F04">
              <w:rPr>
                <w:rFonts w:ascii="宋体" w:eastAsia="宋体" w:hAnsi="宋体" w:cs="Times New Roman" w:hint="eastAsia"/>
                <w:sz w:val="18"/>
                <w:szCs w:val="18"/>
              </w:rPr>
              <w:t>（如新面世的盒装或下载版软件等）？</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(如问题01、问题02都选“2否”，请跳转至问题06)</w:t>
            </w:r>
          </w:p>
        </w:tc>
      </w:tr>
      <w:tr w:rsidR="007A4F04" w:rsidRPr="007A4F04" w:rsidTr="00BF310A">
        <w:trPr>
          <w:trHeight w:val="340"/>
          <w:jc w:val="center"/>
        </w:trPr>
        <w:tc>
          <w:tcPr>
            <w:tcW w:w="539"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03</w:t>
            </w:r>
          </w:p>
        </w:tc>
        <w:tc>
          <w:tcPr>
            <w:tcW w:w="8930" w:type="dxa"/>
            <w:tcBorders>
              <w:top w:val="single" w:sz="2" w:space="0" w:color="auto"/>
              <w:left w:val="single" w:sz="2" w:space="0" w:color="auto"/>
              <w:bottom w:val="single" w:sz="2" w:space="0" w:color="auto"/>
              <w:right w:val="double" w:sz="4" w:space="0" w:color="auto"/>
            </w:tcBorders>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这些新的或有重大改进的服务或产品是由谁开发的（可多选）</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1 由本企业独立开发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2 由本企业与集团内其他境内企业合作开发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3 由本企业与其他境内企业合作开发</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4 由本企业与境内政府属研究机构合作开发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5 由本企业与境内高等学校合作开发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6 由本企业与境外企业或机构合作开发</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7 在其他单位开发的基础上由本企业进行调整或适应性改进</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8 由其他企业或机构开发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9 其他</w:t>
            </w:r>
          </w:p>
        </w:tc>
      </w:tr>
      <w:tr w:rsidR="007A4F04" w:rsidRPr="007A4F04" w:rsidTr="00BF310A">
        <w:trPr>
          <w:trHeight w:val="340"/>
          <w:jc w:val="center"/>
        </w:trPr>
        <w:tc>
          <w:tcPr>
            <w:tcW w:w="539"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04</w:t>
            </w:r>
          </w:p>
        </w:tc>
        <w:tc>
          <w:tcPr>
            <w:tcW w:w="8930" w:type="dxa"/>
            <w:tcBorders>
              <w:top w:val="single" w:sz="2" w:space="0" w:color="auto"/>
              <w:left w:val="single" w:sz="2" w:space="0" w:color="auto"/>
              <w:bottom w:val="single" w:sz="2" w:space="0" w:color="auto"/>
              <w:right w:val="double" w:sz="4" w:space="0" w:color="auto"/>
            </w:tcBorders>
          </w:tcPr>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2020年贵企业进行的这些产品（服务）创新属于下列哪种类别（可多选）</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1 市场新     □ 2 本企业新  </w:t>
            </w:r>
          </w:p>
        </w:tc>
      </w:tr>
      <w:tr w:rsidR="007A4F04" w:rsidRPr="007A4F04" w:rsidTr="00BF310A">
        <w:trPr>
          <w:trHeight w:val="340"/>
          <w:jc w:val="center"/>
        </w:trPr>
        <w:tc>
          <w:tcPr>
            <w:tcW w:w="539" w:type="dxa"/>
            <w:tcBorders>
              <w:top w:val="single" w:sz="2" w:space="0" w:color="auto"/>
              <w:left w:val="double" w:sz="4" w:space="0" w:color="auto"/>
              <w:bottom w:val="double" w:sz="4"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05</w:t>
            </w:r>
          </w:p>
        </w:tc>
        <w:tc>
          <w:tcPr>
            <w:tcW w:w="8930" w:type="dxa"/>
            <w:tcBorders>
              <w:top w:val="single" w:sz="2" w:space="0" w:color="auto"/>
              <w:left w:val="single" w:sz="2" w:space="0" w:color="auto"/>
              <w:bottom w:val="double" w:sz="4" w:space="0" w:color="auto"/>
              <w:right w:val="double" w:sz="4" w:space="0" w:color="auto"/>
            </w:tcBorders>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请大致估算下列不同类别的服务或产品在贵企业2020年营业收入中所占的份额（若同时具有两种以上新颖度类别，请按最高类别填报；合计应为100%）</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1 市场新_______%   2 本企业新_______%   3 无产品（服务）创新_______%</w:t>
            </w:r>
          </w:p>
        </w:tc>
      </w:tr>
      <w:tr w:rsidR="007A4F04" w:rsidRPr="007A4F04" w:rsidTr="00BF310A">
        <w:trPr>
          <w:trHeight w:val="340"/>
          <w:jc w:val="center"/>
        </w:trPr>
        <w:tc>
          <w:tcPr>
            <w:tcW w:w="9469" w:type="dxa"/>
            <w:gridSpan w:val="2"/>
            <w:tcBorders>
              <w:top w:val="double" w:sz="4" w:space="0" w:color="auto"/>
              <w:left w:val="double" w:sz="4" w:space="0" w:color="auto"/>
              <w:bottom w:val="single" w:sz="2" w:space="0" w:color="auto"/>
              <w:right w:val="double" w:sz="4"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b/>
                <w:szCs w:val="21"/>
              </w:rPr>
            </w:pPr>
            <w:r w:rsidRPr="007A4F04">
              <w:rPr>
                <w:rFonts w:ascii="宋体" w:eastAsia="宋体" w:hAnsi="宋体" w:cs="Times New Roman" w:hint="eastAsia"/>
                <w:b/>
                <w:szCs w:val="21"/>
              </w:rPr>
              <w:t>二、工艺（流程）创新</w:t>
            </w:r>
          </w:p>
          <w:p w:rsidR="007A4F04" w:rsidRPr="007A4F04" w:rsidRDefault="007A4F04" w:rsidP="007A4F04">
            <w:pPr>
              <w:widowControl w:val="0"/>
              <w:snapToGrid w:val="0"/>
              <w:spacing w:line="290" w:lineRule="exact"/>
              <w:ind w:firstLineChars="200" w:firstLine="420"/>
              <w:jc w:val="both"/>
              <w:rPr>
                <w:rFonts w:ascii="宋体" w:eastAsia="宋体" w:hAnsi="宋体" w:cs="Times New Roman"/>
                <w:szCs w:val="21"/>
              </w:rPr>
            </w:pPr>
            <w:r w:rsidRPr="007A4F04">
              <w:rPr>
                <w:rFonts w:ascii="黑体" w:eastAsia="黑体" w:hAnsi="宋体" w:cs="Times New Roman" w:hint="eastAsia"/>
                <w:szCs w:val="21"/>
              </w:rPr>
              <w:t>工艺（流程）创新</w:t>
            </w:r>
            <w:r w:rsidRPr="007A4F04">
              <w:rPr>
                <w:rFonts w:ascii="宋体" w:eastAsia="宋体" w:hAnsi="宋体" w:cs="Times New Roman" w:hint="eastAsia"/>
                <w:szCs w:val="21"/>
              </w:rPr>
              <w:t>是指企业在推出服务或其他产品的过程以及辅助性活动中采用了全新的或有重大改进的技术、设备或软件等。工艺（流程）创新的主要目的是提高服务质量或降低单位成本；它对本企业而言必须是新的，但对于其他企业或整个市场而言不一定是新的。不包括单纯的组织管理方式的变化。</w:t>
            </w:r>
          </w:p>
        </w:tc>
      </w:tr>
      <w:tr w:rsidR="007A4F04" w:rsidRPr="007A4F04" w:rsidTr="00BF310A">
        <w:trPr>
          <w:trHeight w:val="737"/>
          <w:jc w:val="center"/>
        </w:trPr>
        <w:tc>
          <w:tcPr>
            <w:tcW w:w="539"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06</w:t>
            </w:r>
          </w:p>
        </w:tc>
        <w:tc>
          <w:tcPr>
            <w:tcW w:w="8930" w:type="dxa"/>
            <w:tcBorders>
              <w:top w:val="single" w:sz="2" w:space="0" w:color="auto"/>
              <w:left w:val="single" w:sz="2" w:space="0" w:color="auto"/>
              <w:bottom w:val="single" w:sz="2" w:space="0" w:color="auto"/>
              <w:right w:val="double" w:sz="4"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2020年，贵企业是否为推出服务或其他产品而采用了全新的或有重大改进的技术、设备或软件等？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340"/>
          <w:jc w:val="center"/>
        </w:trPr>
        <w:tc>
          <w:tcPr>
            <w:tcW w:w="539" w:type="dxa"/>
            <w:tcBorders>
              <w:top w:val="single" w:sz="2" w:space="0" w:color="auto"/>
              <w:left w:val="double" w:sz="4" w:space="0" w:color="auto"/>
              <w:bottom w:val="double" w:sz="4"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07</w:t>
            </w:r>
          </w:p>
        </w:tc>
        <w:tc>
          <w:tcPr>
            <w:tcW w:w="8930" w:type="dxa"/>
            <w:tcBorders>
              <w:top w:val="single" w:sz="2" w:space="0" w:color="auto"/>
              <w:left w:val="single" w:sz="2" w:space="0" w:color="auto"/>
              <w:bottom w:val="double" w:sz="4" w:space="0" w:color="auto"/>
              <w:right w:val="double" w:sz="4"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2020年，贵企业是否采用了新的或有重大改进的辅助性活动（如采购、物流、财务、信息化等）？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是     ○ 2 否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(如问题06、问题07都选“2否”，请跳转至问题09)</w:t>
            </w:r>
          </w:p>
        </w:tc>
      </w:tr>
      <w:tr w:rsidR="007A4F04" w:rsidRPr="007A4F04" w:rsidTr="00BF310A">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PrEx>
        <w:trPr>
          <w:trHeight w:val="340"/>
          <w:jc w:val="center"/>
        </w:trPr>
        <w:tc>
          <w:tcPr>
            <w:tcW w:w="539" w:type="dxa"/>
            <w:tcBorders>
              <w:bottom w:val="double" w:sz="4"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lastRenderedPageBreak/>
              <w:t>08</w:t>
            </w:r>
          </w:p>
        </w:tc>
        <w:tc>
          <w:tcPr>
            <w:tcW w:w="8930" w:type="dxa"/>
            <w:tcBorders>
              <w:bottom w:val="double" w:sz="4"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这些工艺（流程）创新是由谁开发的（可多选）</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1 由本企业独立开发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2 由本企业与集团内其他境内企业合作开发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3 由本企业与其他境内企业合作开发</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4 由本企业与境内政府属研究机构合作开发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5 由本企业与境内高等学校合作开发  </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6 由本企业与境外企业或机构合作开发</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7 在其他单位开发的基础上由本企业进行调整或适应性改进</w:t>
            </w:r>
          </w:p>
          <w:p w:rsidR="007A4F04" w:rsidRPr="007A4F04" w:rsidRDefault="007A4F04" w:rsidP="007A4F04">
            <w:pPr>
              <w:widowControl w:val="0"/>
              <w:tabs>
                <w:tab w:val="left" w:pos="720"/>
              </w:tabs>
              <w:autoSpaceDE w:val="0"/>
              <w:autoSpaceDN w:val="0"/>
              <w:adjustRightInd w:val="0"/>
              <w:snapToGrid w:val="0"/>
              <w:spacing w:line="290" w:lineRule="exact"/>
              <w:ind w:right="18"/>
              <w:rPr>
                <w:rFonts w:ascii="宋体" w:eastAsia="宋体" w:hAnsi="宋体" w:cs="Times New Roman"/>
                <w:sz w:val="18"/>
                <w:szCs w:val="18"/>
              </w:rPr>
            </w:pPr>
            <w:r w:rsidRPr="007A4F04">
              <w:rPr>
                <w:rFonts w:ascii="宋体" w:eastAsia="宋体" w:hAnsi="宋体" w:cs="Times New Roman" w:hint="eastAsia"/>
                <w:sz w:val="18"/>
                <w:szCs w:val="18"/>
              </w:rPr>
              <w:t xml:space="preserve">□ 8 由其他企业或机构开发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9 其他</w:t>
            </w:r>
          </w:p>
        </w:tc>
      </w:tr>
      <w:tr w:rsidR="007A4F04" w:rsidRPr="007A4F04" w:rsidTr="00BF310A">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PrEx>
        <w:trPr>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b/>
                <w:szCs w:val="21"/>
              </w:rPr>
            </w:pPr>
            <w:r w:rsidRPr="007A4F04">
              <w:rPr>
                <w:rFonts w:ascii="宋体" w:eastAsia="宋体" w:hAnsi="宋体" w:cs="Times New Roman" w:hint="eastAsia"/>
                <w:b/>
                <w:szCs w:val="21"/>
              </w:rPr>
              <w:t>三、正在进行或中止的产品（服务）或工艺（流程）创新活动</w:t>
            </w:r>
          </w:p>
          <w:p w:rsidR="007A4F04" w:rsidRPr="007A4F04" w:rsidRDefault="007A4F04" w:rsidP="007A4F04">
            <w:pPr>
              <w:widowControl w:val="0"/>
              <w:snapToGrid w:val="0"/>
              <w:spacing w:line="270" w:lineRule="exact"/>
              <w:ind w:firstLineChars="200" w:firstLine="420"/>
              <w:jc w:val="both"/>
              <w:rPr>
                <w:rFonts w:ascii="宋体" w:eastAsia="宋体" w:hAnsi="宋体" w:cs="Times New Roman"/>
                <w:szCs w:val="21"/>
              </w:rPr>
            </w:pPr>
            <w:r w:rsidRPr="007A4F04">
              <w:rPr>
                <w:rFonts w:ascii="黑体" w:eastAsia="黑体" w:hAnsi="宋体" w:cs="Times New Roman" w:hint="eastAsia"/>
                <w:szCs w:val="21"/>
              </w:rPr>
              <w:t xml:space="preserve">创新活动  </w:t>
            </w:r>
            <w:r w:rsidRPr="007A4F04">
              <w:rPr>
                <w:rFonts w:ascii="宋体" w:eastAsia="宋体" w:hAnsi="宋体" w:cs="Times New Roman" w:hint="eastAsia"/>
                <w:szCs w:val="21"/>
              </w:rPr>
              <w:t>是指各种研发活动以及为实现产品（服务）创新或工艺（流程）创新而进行的各种活动，如获得设备和软件、获取相关技术、工程开发、设计、培训、市场推介等。创新活动不仅包括成功的，也包括正在进行的和中止的。</w:t>
            </w:r>
          </w:p>
        </w:tc>
      </w:tr>
      <w:tr w:rsidR="007A4F04" w:rsidRPr="007A4F04" w:rsidTr="00BF310A">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PrEx>
        <w:trPr>
          <w:jc w:val="center"/>
        </w:trPr>
        <w:tc>
          <w:tcPr>
            <w:tcW w:w="539" w:type="dxa"/>
            <w:tcBorders>
              <w:top w:val="single" w:sz="2"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09</w:t>
            </w:r>
          </w:p>
        </w:tc>
        <w:tc>
          <w:tcPr>
            <w:tcW w:w="8930" w:type="dxa"/>
            <w:tcBorders>
              <w:top w:val="single" w:sz="2" w:space="0" w:color="auto"/>
            </w:tcBorders>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截至2020年底，贵企业是否有正在进行、尚未结束的产品（服务）或工艺（流程）创新活动？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PrEx>
        <w:trPr>
          <w:jc w:val="center"/>
        </w:trPr>
        <w:tc>
          <w:tcPr>
            <w:tcW w:w="539" w:type="dxa"/>
            <w:tcBorders>
              <w:bottom w:val="double" w:sz="4"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10</w:t>
            </w:r>
          </w:p>
        </w:tc>
        <w:tc>
          <w:tcPr>
            <w:tcW w:w="8930" w:type="dxa"/>
            <w:tcBorders>
              <w:bottom w:val="double" w:sz="4" w:space="0" w:color="auto"/>
            </w:tcBorders>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2020年贵企业是否有中止或失败的产品（服务）或工艺（流程）创新活动？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是     ○ 2 否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(如问题01、问题02、问题06、问题07、问题09、问题10都选“2否”，则贵企业没有产品（服务）或工艺（流程）创新活动，请跳转至问题16)</w:t>
            </w:r>
          </w:p>
        </w:tc>
      </w:tr>
      <w:tr w:rsidR="007A4F04" w:rsidRPr="007A4F04" w:rsidTr="00BF310A">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PrEx>
        <w:trPr>
          <w:trHeight w:val="340"/>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b/>
                <w:szCs w:val="21"/>
              </w:rPr>
            </w:pPr>
            <w:r w:rsidRPr="007A4F04">
              <w:rPr>
                <w:rFonts w:ascii="宋体" w:eastAsia="宋体" w:hAnsi="宋体" w:cs="Times New Roman" w:hint="eastAsia"/>
                <w:b/>
                <w:szCs w:val="21"/>
              </w:rPr>
              <w:t>四、产品（服务）或工艺（流程）创新活动情况</w:t>
            </w:r>
          </w:p>
        </w:tc>
      </w:tr>
      <w:tr w:rsidR="007A4F04" w:rsidRPr="007A4F04" w:rsidTr="00BF310A">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PrEx>
        <w:trPr>
          <w:jc w:val="center"/>
        </w:trPr>
        <w:tc>
          <w:tcPr>
            <w:tcW w:w="539" w:type="dxa"/>
            <w:tcBorders>
              <w:top w:val="single" w:sz="2" w:space="0" w:color="auto"/>
              <w:bottom w:val="double" w:sz="4"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11</w:t>
            </w:r>
          </w:p>
        </w:tc>
        <w:tc>
          <w:tcPr>
            <w:tcW w:w="8930" w:type="dxa"/>
            <w:tcBorders>
              <w:top w:val="single" w:sz="2" w:space="0" w:color="auto"/>
              <w:bottom w:val="double" w:sz="4" w:space="0" w:color="auto"/>
            </w:tcBorders>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2020年贵企业是否从事了以下产品（服务）或工艺（流程）创新活动（可多选）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由本企业自行承担进行的研发活动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2 由本企业出资委托其他企业（包括集团内其他企业）、研究机构或高等学校进行的研发活动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3 为实现产品（服务）创新或工艺（流程）创新而购买（或自制）机器、设备、软件、土地、建筑等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4 为实现产品（服务）创新或工艺（流程）创新而从其他企业（包括集团内其他企业）、研究机构或高等学校获取各类专利、版权、技术诀窍、非专利发明和其他类型的技术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5 为实现产品（服务）创新或工艺（流程）创新而进行的人员培训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6 对</w:t>
            </w:r>
            <w:r w:rsidRPr="007A4F04">
              <w:rPr>
                <w:rFonts w:ascii="宋体" w:eastAsia="宋体" w:hAnsi="宋体" w:cs="宋体" w:hint="eastAsia"/>
                <w:sz w:val="18"/>
                <w:szCs w:val="18"/>
              </w:rPr>
              <w:t>新的或有</w:t>
            </w:r>
            <w:r w:rsidRPr="007A4F04">
              <w:rPr>
                <w:rFonts w:ascii="宋体" w:eastAsia="宋体" w:hAnsi="宋体" w:cs="Times New Roman" w:hint="eastAsia"/>
                <w:sz w:val="18"/>
                <w:szCs w:val="18"/>
              </w:rPr>
              <w:t>重大</w:t>
            </w:r>
            <w:r w:rsidRPr="007A4F04">
              <w:rPr>
                <w:rFonts w:ascii="宋体" w:eastAsia="宋体" w:hAnsi="宋体" w:cs="宋体" w:hint="eastAsia"/>
                <w:sz w:val="18"/>
                <w:szCs w:val="18"/>
              </w:rPr>
              <w:t>改进的服务或产品</w:t>
            </w:r>
            <w:r w:rsidRPr="007A4F04">
              <w:rPr>
                <w:rFonts w:ascii="宋体" w:eastAsia="宋体" w:hAnsi="宋体" w:cs="Times New Roman" w:hint="eastAsia"/>
                <w:sz w:val="18"/>
                <w:szCs w:val="18"/>
              </w:rPr>
              <w:t xml:space="preserve">进行外观或包装方面的设计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7 将</w:t>
            </w:r>
            <w:r w:rsidRPr="007A4F04">
              <w:rPr>
                <w:rFonts w:ascii="宋体" w:eastAsia="宋体" w:hAnsi="宋体" w:cs="宋体" w:hint="eastAsia"/>
                <w:sz w:val="18"/>
                <w:szCs w:val="18"/>
              </w:rPr>
              <w:t>新的或有</w:t>
            </w:r>
            <w:r w:rsidRPr="007A4F04">
              <w:rPr>
                <w:rFonts w:ascii="宋体" w:eastAsia="宋体" w:hAnsi="宋体" w:cs="Times New Roman" w:hint="eastAsia"/>
                <w:sz w:val="18"/>
                <w:szCs w:val="18"/>
              </w:rPr>
              <w:t>重大</w:t>
            </w:r>
            <w:r w:rsidRPr="007A4F04">
              <w:rPr>
                <w:rFonts w:ascii="宋体" w:eastAsia="宋体" w:hAnsi="宋体" w:cs="宋体" w:hint="eastAsia"/>
                <w:sz w:val="18"/>
                <w:szCs w:val="18"/>
              </w:rPr>
              <w:t>改进的服务或产品</w:t>
            </w:r>
            <w:r w:rsidRPr="007A4F04">
              <w:rPr>
                <w:rFonts w:ascii="宋体" w:eastAsia="宋体" w:hAnsi="宋体" w:cs="Times New Roman" w:hint="eastAsia"/>
                <w:sz w:val="18"/>
                <w:szCs w:val="18"/>
              </w:rPr>
              <w:t xml:space="preserve">推向市场时进行的市场调研和广告宣传等活动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8 其他创新活动，如与实现产品（服务）创新或工艺（流程）创新有关的可行性研究、测试等                 </w:t>
            </w:r>
          </w:p>
        </w:tc>
      </w:tr>
      <w:tr w:rsidR="007A4F04" w:rsidRPr="007A4F04" w:rsidTr="00BF310A">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PrEx>
        <w:trPr>
          <w:trHeight w:val="340"/>
          <w:jc w:val="center"/>
        </w:trPr>
        <w:tc>
          <w:tcPr>
            <w:tcW w:w="9469" w:type="dxa"/>
            <w:gridSpan w:val="2"/>
            <w:tcBorders>
              <w:top w:val="double" w:sz="4" w:space="0" w:color="auto"/>
              <w:bottom w:val="single" w:sz="2"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b/>
                <w:szCs w:val="21"/>
              </w:rPr>
            </w:pPr>
            <w:r w:rsidRPr="007A4F04">
              <w:rPr>
                <w:rFonts w:ascii="宋体" w:eastAsia="宋体" w:hAnsi="宋体" w:cs="Times New Roman" w:hint="eastAsia"/>
                <w:b/>
                <w:szCs w:val="21"/>
              </w:rPr>
              <w:t>五、产品（服务）或工艺（流程）创新信息来源</w:t>
            </w:r>
          </w:p>
        </w:tc>
      </w:tr>
      <w:tr w:rsidR="007A4F04" w:rsidRPr="007A4F04" w:rsidTr="00BF310A">
        <w:tblPrEx>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PrEx>
        <w:trPr>
          <w:jc w:val="center"/>
        </w:trPr>
        <w:tc>
          <w:tcPr>
            <w:tcW w:w="539" w:type="dxa"/>
            <w:tcBorders>
              <w:top w:val="single" w:sz="2"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12</w:t>
            </w:r>
          </w:p>
        </w:tc>
        <w:tc>
          <w:tcPr>
            <w:tcW w:w="8930" w:type="dxa"/>
            <w:tcBorders>
              <w:top w:val="single" w:sz="2" w:space="0" w:color="auto"/>
            </w:tcBorders>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2020年以下哪些信息来源对贵企业开展产品（服务）或工艺（流程）创新活动影响较大（请按重要程度依次填写代码，不超过3项）□□□</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01 企业内部信息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02 企业集团内部信息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03 来自高等学校的信息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04 来自研究机构的信息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05 来自政府部门的信息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06 来自行业协会的信息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07 来自设备、原材料、组件或软件供应商的信息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08 来自客户或消费者的信息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09 来自竞争对手或同行业其他企业的信息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10 来自咨询顾问、市场分析或中介机构的信息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11 来自商品交易会、展览会的信息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12 来自科技或贸易文献、期刊、出版物的信息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13 来自互联网媒体的信息</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14 其他</w:t>
            </w:r>
          </w:p>
        </w:tc>
      </w:tr>
    </w:tbl>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p>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p>
    <w:tbl>
      <w:tblPr>
        <w:tblW w:w="0" w:type="auto"/>
        <w:jc w:val="center"/>
        <w:tblBorders>
          <w:bottom w:val="single" w:sz="2" w:space="0" w:color="auto"/>
        </w:tblBorders>
        <w:tblLayout w:type="fixed"/>
        <w:tblLook w:val="0000" w:firstRow="0" w:lastRow="0" w:firstColumn="0" w:lastColumn="0" w:noHBand="0" w:noVBand="0"/>
      </w:tblPr>
      <w:tblGrid>
        <w:gridCol w:w="541"/>
        <w:gridCol w:w="8930"/>
      </w:tblGrid>
      <w:tr w:rsidR="007A4F04" w:rsidRPr="007A4F04" w:rsidTr="00BF310A">
        <w:trPr>
          <w:trHeight w:val="1134"/>
          <w:jc w:val="center"/>
        </w:trPr>
        <w:tc>
          <w:tcPr>
            <w:tcW w:w="9469" w:type="dxa"/>
            <w:gridSpan w:val="2"/>
            <w:tcBorders>
              <w:top w:val="double" w:sz="4" w:space="0" w:color="auto"/>
              <w:left w:val="double" w:sz="4" w:space="0" w:color="auto"/>
              <w:bottom w:val="single" w:sz="2" w:space="0" w:color="auto"/>
              <w:right w:val="double" w:sz="4" w:space="0" w:color="auto"/>
            </w:tcBorders>
            <w:vAlign w:val="center"/>
          </w:tcPr>
          <w:p w:rsidR="007A4F04" w:rsidRPr="007A4F04" w:rsidRDefault="007A4F04" w:rsidP="007A4F04">
            <w:pPr>
              <w:widowControl w:val="0"/>
              <w:snapToGrid w:val="0"/>
              <w:spacing w:line="270" w:lineRule="exact"/>
              <w:jc w:val="center"/>
              <w:rPr>
                <w:rFonts w:ascii="宋体" w:eastAsia="宋体" w:hAnsi="宋体" w:cs="Times New Roman"/>
                <w:b/>
                <w:szCs w:val="21"/>
              </w:rPr>
            </w:pPr>
            <w:r w:rsidRPr="007A4F04">
              <w:rPr>
                <w:rFonts w:ascii="宋体" w:eastAsia="宋体" w:hAnsi="宋体" w:cs="Times New Roman" w:hint="eastAsia"/>
                <w:b/>
                <w:szCs w:val="21"/>
              </w:rPr>
              <w:lastRenderedPageBreak/>
              <w:t>六、产品（服务）或工艺（流程）创新合作情况</w:t>
            </w:r>
          </w:p>
          <w:p w:rsidR="007A4F04" w:rsidRPr="007A4F04" w:rsidRDefault="007A4F04" w:rsidP="007A4F04">
            <w:pPr>
              <w:widowControl w:val="0"/>
              <w:snapToGrid w:val="0"/>
              <w:spacing w:line="270" w:lineRule="exact"/>
              <w:ind w:firstLineChars="200" w:firstLine="420"/>
              <w:jc w:val="both"/>
              <w:rPr>
                <w:rFonts w:ascii="宋体" w:eastAsia="宋体" w:hAnsi="宋体" w:cs="Times New Roman"/>
                <w:szCs w:val="21"/>
              </w:rPr>
            </w:pPr>
            <w:r w:rsidRPr="007A4F04">
              <w:rPr>
                <w:rFonts w:ascii="黑体" w:eastAsia="黑体" w:hAnsi="宋体" w:cs="Times New Roman" w:hint="eastAsia"/>
                <w:szCs w:val="21"/>
              </w:rPr>
              <w:t xml:space="preserve">创新合作  </w:t>
            </w:r>
            <w:r w:rsidRPr="007A4F04">
              <w:rPr>
                <w:rFonts w:ascii="宋体" w:eastAsia="宋体" w:hAnsi="宋体" w:cs="Times New Roman" w:hint="eastAsia"/>
                <w:szCs w:val="21"/>
              </w:rPr>
              <w:t>是指企业与其他企业或机构共同开展产品（服务）或工艺（流程）创新活动，不包括纯外包项目。</w:t>
            </w:r>
          </w:p>
          <w:p w:rsidR="007A4F04" w:rsidRPr="007A4F04" w:rsidRDefault="007A4F04" w:rsidP="007A4F04">
            <w:pPr>
              <w:widowControl w:val="0"/>
              <w:snapToGrid w:val="0"/>
              <w:spacing w:line="270" w:lineRule="exact"/>
              <w:ind w:firstLineChars="200" w:firstLine="420"/>
              <w:jc w:val="both"/>
              <w:rPr>
                <w:rFonts w:ascii="宋体" w:eastAsia="宋体" w:hAnsi="宋体" w:cs="Times New Roman"/>
                <w:b/>
                <w:szCs w:val="21"/>
              </w:rPr>
            </w:pPr>
            <w:r w:rsidRPr="007A4F04">
              <w:rPr>
                <w:rFonts w:ascii="宋体" w:eastAsia="宋体" w:hAnsi="宋体" w:cs="Times New Roman" w:hint="eastAsia"/>
                <w:szCs w:val="21"/>
              </w:rPr>
              <w:t>如本企业未开展创新合作，请跳转至问题16。</w:t>
            </w:r>
          </w:p>
        </w:tc>
      </w:tr>
      <w:tr w:rsidR="007A4F04" w:rsidRPr="007A4F04" w:rsidTr="00BF310A">
        <w:trPr>
          <w:jc w:val="center"/>
        </w:trPr>
        <w:tc>
          <w:tcPr>
            <w:tcW w:w="541"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13</w:t>
            </w:r>
          </w:p>
        </w:tc>
        <w:tc>
          <w:tcPr>
            <w:tcW w:w="8930" w:type="dxa"/>
            <w:tcBorders>
              <w:top w:val="single" w:sz="2" w:space="0" w:color="auto"/>
              <w:left w:val="single" w:sz="2" w:space="0" w:color="auto"/>
              <w:bottom w:val="single" w:sz="2" w:space="0" w:color="auto"/>
              <w:right w:val="double" w:sz="4" w:space="0" w:color="auto"/>
            </w:tcBorders>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2020年贵企业与以下哪类合作伙伴开展了创新合作（可多选）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01 集团内其他企业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02 高等学校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03 研究机构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04 政府部门</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05 行业协会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06 设备、原材料、组件或软件供应商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07 客户或消费者</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08 竞争对手或同行业其他企业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09 咨询顾问、市场分析或中介机构                            </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10 风险投资机构</w:t>
            </w:r>
          </w:p>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11 其他合作对象                       </w:t>
            </w:r>
          </w:p>
        </w:tc>
      </w:tr>
      <w:tr w:rsidR="007A4F04" w:rsidRPr="007A4F04" w:rsidTr="00BF310A">
        <w:trPr>
          <w:trHeight w:val="340"/>
          <w:jc w:val="center"/>
        </w:trPr>
        <w:tc>
          <w:tcPr>
            <w:tcW w:w="541"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14</w:t>
            </w:r>
          </w:p>
        </w:tc>
        <w:tc>
          <w:tcPr>
            <w:tcW w:w="8930" w:type="dxa"/>
            <w:tcBorders>
              <w:top w:val="single" w:sz="2" w:space="0" w:color="auto"/>
              <w:left w:val="single" w:sz="2" w:space="0" w:color="auto"/>
              <w:bottom w:val="single" w:sz="2" w:space="0" w:color="auto"/>
              <w:right w:val="double" w:sz="4"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上述已选的合作伙伴中，哪些对贵企业产品（服务）或工艺（流程）创新活动最有价值（请按重要程度依次填写代码，不超过3项）□□□</w:t>
            </w:r>
          </w:p>
        </w:tc>
      </w:tr>
      <w:tr w:rsidR="007A4F04" w:rsidRPr="007A4F04" w:rsidTr="00BF310A">
        <w:trPr>
          <w:trHeight w:val="340"/>
          <w:jc w:val="center"/>
        </w:trPr>
        <w:tc>
          <w:tcPr>
            <w:tcW w:w="539" w:type="dxa"/>
            <w:tcBorders>
              <w:top w:val="single" w:sz="2" w:space="0" w:color="auto"/>
              <w:left w:val="double" w:sz="4" w:space="0" w:color="auto"/>
              <w:bottom w:val="double" w:sz="4"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15</w:t>
            </w:r>
          </w:p>
        </w:tc>
        <w:tc>
          <w:tcPr>
            <w:tcW w:w="8930" w:type="dxa"/>
            <w:tcBorders>
              <w:top w:val="single" w:sz="2" w:space="0" w:color="auto"/>
              <w:left w:val="single" w:sz="2" w:space="0" w:color="auto"/>
              <w:bottom w:val="double" w:sz="4" w:space="0" w:color="auto"/>
              <w:right w:val="double" w:sz="4" w:space="0" w:color="auto"/>
            </w:tcBorders>
            <w:vAlign w:val="center"/>
          </w:tcPr>
          <w:p w:rsidR="007A4F04" w:rsidRPr="007A4F04" w:rsidRDefault="007A4F04" w:rsidP="007A4F04">
            <w:pPr>
              <w:widowControl w:val="0"/>
              <w:snapToGrid w:val="0"/>
              <w:spacing w:line="270" w:lineRule="exact"/>
              <w:jc w:val="both"/>
              <w:rPr>
                <w:rFonts w:ascii="宋体" w:eastAsia="宋体" w:hAnsi="宋体" w:cs="Times New Roman"/>
                <w:sz w:val="18"/>
                <w:szCs w:val="18"/>
              </w:rPr>
            </w:pPr>
            <w:r w:rsidRPr="007A4F04">
              <w:rPr>
                <w:rFonts w:ascii="宋体" w:eastAsia="宋体" w:hAnsi="宋体" w:cs="Times New Roman" w:hint="eastAsia"/>
                <w:sz w:val="18"/>
                <w:szCs w:val="18"/>
              </w:rPr>
              <w:t>（如问题13未选“02高等学校”或“03研究机构”，请跳转至问题16）</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2020年贵企业与高等学校或研究机构开展创新合作的主要形式有（请按重要程度依次填写代码，不超过3项）□□□</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1 与高等学校或研究机构共同完成科研项目</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2 与高等学校或研究机构合作在企业建立研发机构</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3 在高等学校或研究机构中设立研发机构</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4 聘用高等学校或研究机构的人员到企业兼职</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5 其他形式</w:t>
            </w:r>
          </w:p>
        </w:tc>
      </w:tr>
      <w:tr w:rsidR="007A4F04" w:rsidRPr="007A4F04" w:rsidTr="00BF310A">
        <w:trPr>
          <w:trHeight w:val="340"/>
          <w:jc w:val="center"/>
        </w:trPr>
        <w:tc>
          <w:tcPr>
            <w:tcW w:w="9471" w:type="dxa"/>
            <w:gridSpan w:val="2"/>
            <w:tcBorders>
              <w:top w:val="double" w:sz="4" w:space="0" w:color="auto"/>
              <w:left w:val="double" w:sz="4" w:space="0" w:color="auto"/>
              <w:bottom w:val="single" w:sz="2" w:space="0" w:color="auto"/>
              <w:right w:val="double" w:sz="4"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b/>
                <w:szCs w:val="21"/>
              </w:rPr>
            </w:pPr>
            <w:r w:rsidRPr="007A4F04">
              <w:rPr>
                <w:rFonts w:ascii="宋体" w:eastAsia="宋体" w:hAnsi="宋体" w:cs="Times New Roman" w:hint="eastAsia"/>
                <w:b/>
                <w:szCs w:val="21"/>
              </w:rPr>
              <w:t>七、知识产权及相关情况</w:t>
            </w:r>
          </w:p>
        </w:tc>
      </w:tr>
      <w:tr w:rsidR="007A4F04" w:rsidRPr="007A4F04" w:rsidTr="00BF310A">
        <w:trPr>
          <w:trHeight w:val="340"/>
          <w:jc w:val="center"/>
        </w:trPr>
        <w:tc>
          <w:tcPr>
            <w:tcW w:w="539" w:type="dxa"/>
            <w:tcBorders>
              <w:top w:val="single" w:sz="2" w:space="0" w:color="auto"/>
              <w:left w:val="double" w:sz="4" w:space="0" w:color="auto"/>
              <w:bottom w:val="double" w:sz="4"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b/>
                <w:sz w:val="18"/>
                <w:szCs w:val="18"/>
              </w:rPr>
            </w:pPr>
            <w:r w:rsidRPr="007A4F04">
              <w:rPr>
                <w:rFonts w:ascii="宋体" w:eastAsia="宋体" w:hAnsi="宋体" w:cs="Times New Roman" w:hint="eastAsia"/>
                <w:sz w:val="18"/>
                <w:szCs w:val="18"/>
              </w:rPr>
              <w:t>16</w:t>
            </w:r>
          </w:p>
        </w:tc>
        <w:tc>
          <w:tcPr>
            <w:tcW w:w="8930" w:type="dxa"/>
            <w:tcBorders>
              <w:top w:val="single" w:sz="2" w:space="0" w:color="auto"/>
              <w:left w:val="single" w:sz="2" w:space="0" w:color="auto"/>
              <w:bottom w:val="double" w:sz="4" w:space="0" w:color="auto"/>
              <w:right w:val="double" w:sz="4"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2020年贵企业在保持与提高创新竞争力方面采取了以下哪些措施（可多选，如无合适选项，请跳转至问题17）</w:t>
            </w:r>
          </w:p>
          <w:p w:rsidR="007A4F04" w:rsidRPr="007A4F04" w:rsidRDefault="007A4F04" w:rsidP="007A4F04">
            <w:pPr>
              <w:widowControl w:val="0"/>
              <w:snapToGrid w:val="0"/>
              <w:spacing w:line="28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申请了专利                   </w:t>
            </w:r>
          </w:p>
          <w:p w:rsidR="007A4F04" w:rsidRPr="007A4F04" w:rsidRDefault="007A4F04" w:rsidP="007A4F04">
            <w:pPr>
              <w:widowControl w:val="0"/>
              <w:snapToGrid w:val="0"/>
              <w:spacing w:line="28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2 申请了注册商标               </w:t>
            </w:r>
          </w:p>
          <w:p w:rsidR="007A4F04" w:rsidRPr="007A4F04" w:rsidRDefault="007A4F04" w:rsidP="007A4F04">
            <w:pPr>
              <w:widowControl w:val="0"/>
              <w:snapToGrid w:val="0"/>
              <w:spacing w:line="28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3 申请了版权登记               </w:t>
            </w:r>
          </w:p>
          <w:p w:rsidR="007A4F04" w:rsidRPr="007A4F04" w:rsidRDefault="007A4F04" w:rsidP="007A4F04">
            <w:pPr>
              <w:widowControl w:val="0"/>
              <w:snapToGrid w:val="0"/>
              <w:spacing w:line="28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4 形成了国家或行业技术标准     </w:t>
            </w:r>
          </w:p>
          <w:p w:rsidR="007A4F04" w:rsidRPr="007A4F04" w:rsidRDefault="007A4F04" w:rsidP="007A4F04">
            <w:pPr>
              <w:widowControl w:val="0"/>
              <w:snapToGrid w:val="0"/>
              <w:spacing w:line="28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5 对技术秘密进行内部保护       </w:t>
            </w:r>
          </w:p>
          <w:p w:rsidR="007A4F04" w:rsidRPr="007A4F04" w:rsidRDefault="007A4F04" w:rsidP="007A4F04">
            <w:pPr>
              <w:widowControl w:val="0"/>
              <w:snapToGrid w:val="0"/>
              <w:spacing w:line="280" w:lineRule="exact"/>
              <w:jc w:val="both"/>
              <w:rPr>
                <w:rFonts w:ascii="宋体" w:eastAsia="宋体" w:hAnsi="宋体" w:cs="Times New Roman"/>
                <w:sz w:val="18"/>
                <w:szCs w:val="18"/>
              </w:rPr>
            </w:pPr>
            <w:r w:rsidRPr="007A4F04">
              <w:rPr>
                <w:rFonts w:ascii="宋体" w:eastAsia="宋体" w:hAnsi="宋体" w:cs="Times New Roman" w:hint="eastAsia"/>
                <w:sz w:val="18"/>
                <w:szCs w:val="18"/>
              </w:rPr>
              <w:t>□ 6 应用了难以复制的复杂技术</w:t>
            </w:r>
          </w:p>
          <w:p w:rsidR="007A4F04" w:rsidRPr="007A4F04" w:rsidRDefault="007A4F04" w:rsidP="007A4F04">
            <w:pPr>
              <w:widowControl w:val="0"/>
              <w:snapToGrid w:val="0"/>
              <w:spacing w:line="290" w:lineRule="exact"/>
              <w:jc w:val="both"/>
              <w:rPr>
                <w:rFonts w:ascii="宋体" w:eastAsia="宋体" w:hAnsi="宋体" w:cs="Times New Roman"/>
                <w:b/>
                <w:sz w:val="18"/>
                <w:szCs w:val="18"/>
              </w:rPr>
            </w:pPr>
            <w:r w:rsidRPr="007A4F04">
              <w:rPr>
                <w:rFonts w:ascii="宋体" w:eastAsia="宋体" w:hAnsi="宋体" w:cs="Times New Roman" w:hint="eastAsia"/>
                <w:sz w:val="18"/>
                <w:szCs w:val="18"/>
              </w:rPr>
              <w:t>□ 7 发挥了时间上的先发优势</w:t>
            </w:r>
          </w:p>
        </w:tc>
      </w:tr>
      <w:tr w:rsidR="007A4F04" w:rsidRPr="007A4F04" w:rsidTr="00BF310A">
        <w:trPr>
          <w:trHeight w:val="340"/>
          <w:jc w:val="center"/>
        </w:trPr>
        <w:tc>
          <w:tcPr>
            <w:tcW w:w="9471" w:type="dxa"/>
            <w:gridSpan w:val="2"/>
            <w:tcBorders>
              <w:top w:val="double" w:sz="4" w:space="0" w:color="auto"/>
              <w:left w:val="double" w:sz="4" w:space="0" w:color="auto"/>
              <w:bottom w:val="single" w:sz="2" w:space="0" w:color="auto"/>
              <w:right w:val="double" w:sz="4"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b/>
                <w:szCs w:val="21"/>
              </w:rPr>
            </w:pPr>
            <w:r w:rsidRPr="007A4F04">
              <w:rPr>
                <w:rFonts w:ascii="宋体" w:eastAsia="宋体" w:hAnsi="宋体" w:cs="Times New Roman" w:hint="eastAsia"/>
                <w:b/>
                <w:szCs w:val="21"/>
              </w:rPr>
              <w:t>八、产品（服务）或工艺（流程）创新的阻碍因素</w:t>
            </w:r>
          </w:p>
        </w:tc>
      </w:tr>
      <w:tr w:rsidR="007A4F04" w:rsidRPr="007A4F04" w:rsidTr="00BF310A">
        <w:trPr>
          <w:trHeight w:val="340"/>
          <w:jc w:val="center"/>
        </w:trPr>
        <w:tc>
          <w:tcPr>
            <w:tcW w:w="539" w:type="dxa"/>
            <w:tcBorders>
              <w:top w:val="single" w:sz="2" w:space="0" w:color="auto"/>
              <w:left w:val="double" w:sz="4" w:space="0" w:color="auto"/>
              <w:bottom w:val="double" w:sz="4"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17</w:t>
            </w:r>
          </w:p>
        </w:tc>
        <w:tc>
          <w:tcPr>
            <w:tcW w:w="8930" w:type="dxa"/>
            <w:tcBorders>
              <w:top w:val="single" w:sz="2" w:space="0" w:color="auto"/>
              <w:left w:val="single" w:sz="2" w:space="0" w:color="auto"/>
              <w:bottom w:val="double" w:sz="4" w:space="0" w:color="auto"/>
              <w:right w:val="double" w:sz="4" w:space="0" w:color="auto"/>
            </w:tcBorders>
            <w:vAlign w:val="center"/>
          </w:tcPr>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2020年以下哪些因素对贵企业开展产品（服务）或工艺（流程）创新活动产生了较大的阻碍（请按重要程度依次填写代码，不超过3项；如无合适选项，请跳转至问题18）□□□</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01 缺乏企业或企业集团内部资金支持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02 缺乏风险投资支持</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03 缺乏银行贷款等其他外部资金支持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04 创新费用方面成本过高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05 缺乏人才或人才流失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06 缺乏技术方面的信息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07 缺乏市场方面的信息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08 很难找到合适的创新合作伙伴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09 市场已被竞争对手占领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10 不能确定创新产品的市场需求             </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11 创新成果易被竞争对手低成本模仿</w:t>
            </w:r>
          </w:p>
          <w:p w:rsidR="007A4F04" w:rsidRPr="007A4F04" w:rsidRDefault="007A4F04" w:rsidP="007A4F04">
            <w:pPr>
              <w:widowControl w:val="0"/>
              <w:snapToGrid w:val="0"/>
              <w:spacing w:line="240" w:lineRule="exact"/>
              <w:jc w:val="both"/>
              <w:rPr>
                <w:rFonts w:ascii="宋体" w:eastAsia="宋体" w:hAnsi="宋体" w:cs="Times New Roman"/>
                <w:sz w:val="18"/>
                <w:szCs w:val="18"/>
              </w:rPr>
            </w:pPr>
            <w:r w:rsidRPr="007A4F04">
              <w:rPr>
                <w:rFonts w:ascii="宋体" w:eastAsia="宋体" w:hAnsi="宋体" w:cs="Times New Roman" w:hint="eastAsia"/>
                <w:sz w:val="18"/>
                <w:szCs w:val="18"/>
              </w:rPr>
              <w:t>12 暂时没有进行创新的必要</w:t>
            </w:r>
          </w:p>
        </w:tc>
      </w:tr>
    </w:tbl>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p>
    <w:tbl>
      <w:tblPr>
        <w:tblW w:w="0" w:type="auto"/>
        <w:jc w:val="center"/>
        <w:tblBorders>
          <w:bottom w:val="single" w:sz="2" w:space="0" w:color="auto"/>
        </w:tblBorders>
        <w:tblLayout w:type="fixed"/>
        <w:tblLook w:val="0000" w:firstRow="0" w:lastRow="0" w:firstColumn="0" w:lastColumn="0" w:noHBand="0" w:noVBand="0"/>
      </w:tblPr>
      <w:tblGrid>
        <w:gridCol w:w="539"/>
        <w:gridCol w:w="8930"/>
      </w:tblGrid>
      <w:tr w:rsidR="007A4F04" w:rsidRPr="007A4F04" w:rsidTr="00BF310A">
        <w:trPr>
          <w:trHeight w:val="340"/>
          <w:jc w:val="center"/>
        </w:trPr>
        <w:tc>
          <w:tcPr>
            <w:tcW w:w="9469" w:type="dxa"/>
            <w:gridSpan w:val="2"/>
            <w:tcBorders>
              <w:top w:val="double" w:sz="4" w:space="0" w:color="auto"/>
              <w:left w:val="double" w:sz="4" w:space="0" w:color="auto"/>
              <w:bottom w:val="single" w:sz="2" w:space="0" w:color="auto"/>
              <w:right w:val="double" w:sz="4"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b/>
                <w:szCs w:val="21"/>
              </w:rPr>
            </w:pPr>
            <w:r w:rsidRPr="007A4F04">
              <w:rPr>
                <w:rFonts w:ascii="宋体" w:eastAsia="宋体" w:hAnsi="宋体" w:cs="Times New Roman" w:hint="eastAsia"/>
                <w:b/>
                <w:szCs w:val="21"/>
              </w:rPr>
              <w:lastRenderedPageBreak/>
              <w:t>九、组织（管理）创新</w:t>
            </w:r>
          </w:p>
          <w:p w:rsidR="007A4F04" w:rsidRPr="007A4F04" w:rsidRDefault="007A4F04" w:rsidP="007A4F04">
            <w:pPr>
              <w:widowControl w:val="0"/>
              <w:snapToGrid w:val="0"/>
              <w:spacing w:line="290" w:lineRule="exact"/>
              <w:ind w:firstLineChars="200" w:firstLine="420"/>
              <w:jc w:val="both"/>
              <w:rPr>
                <w:rFonts w:ascii="宋体" w:eastAsia="宋体" w:hAnsi="宋体" w:cs="Times New Roman"/>
                <w:szCs w:val="21"/>
              </w:rPr>
            </w:pPr>
            <w:r w:rsidRPr="007A4F04">
              <w:rPr>
                <w:rFonts w:ascii="黑体" w:eastAsia="黑体" w:hAnsi="宋体" w:cs="Times New Roman" w:hint="eastAsia"/>
                <w:szCs w:val="21"/>
              </w:rPr>
              <w:t xml:space="preserve">组织（管理）创新  </w:t>
            </w:r>
            <w:r w:rsidRPr="007A4F04">
              <w:rPr>
                <w:rFonts w:ascii="宋体" w:eastAsia="宋体" w:hAnsi="宋体" w:cs="Times New Roman" w:hint="eastAsia"/>
                <w:szCs w:val="21"/>
              </w:rPr>
              <w:t>是指企业采取了此前从未使用过的全新的组织管理方式，主要涉及企业的经营模式、组织结构或外部关系等方面。不包括单纯的合并或收购。组织（管理）创新应是企业管理层战略决策的结果。</w:t>
            </w:r>
          </w:p>
        </w:tc>
      </w:tr>
      <w:tr w:rsidR="007A4F04" w:rsidRPr="007A4F04" w:rsidTr="00BF310A">
        <w:trPr>
          <w:trHeight w:val="340"/>
          <w:jc w:val="center"/>
        </w:trPr>
        <w:tc>
          <w:tcPr>
            <w:tcW w:w="539"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18</w:t>
            </w:r>
          </w:p>
        </w:tc>
        <w:tc>
          <w:tcPr>
            <w:tcW w:w="8930" w:type="dxa"/>
            <w:tcBorders>
              <w:top w:val="single" w:sz="2" w:space="0" w:color="auto"/>
              <w:left w:val="single" w:sz="2" w:space="0" w:color="auto"/>
              <w:bottom w:val="single" w:sz="2" w:space="0" w:color="auto"/>
              <w:right w:val="double" w:sz="4"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2020年贵企业是否在经营模式方面采用了新的组织管理方式（如供应链管理、质量管理、信息共享制度等方式的首次使用）？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340"/>
          <w:jc w:val="center"/>
        </w:trPr>
        <w:tc>
          <w:tcPr>
            <w:tcW w:w="539"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19</w:t>
            </w:r>
          </w:p>
        </w:tc>
        <w:tc>
          <w:tcPr>
            <w:tcW w:w="8930" w:type="dxa"/>
            <w:tcBorders>
              <w:top w:val="single" w:sz="2" w:space="0" w:color="auto"/>
              <w:left w:val="single" w:sz="2" w:space="0" w:color="auto"/>
              <w:bottom w:val="single" w:sz="2" w:space="0" w:color="auto"/>
              <w:right w:val="double" w:sz="4"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2020年贵企业是否在组织结构方面实现了新的组织管理方式（如机构设置、职责划分、权限管理、决策方式等方式的首次使用）？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340"/>
          <w:jc w:val="center"/>
        </w:trPr>
        <w:tc>
          <w:tcPr>
            <w:tcW w:w="539" w:type="dxa"/>
            <w:tcBorders>
              <w:top w:val="single" w:sz="2" w:space="0" w:color="auto"/>
              <w:left w:val="double" w:sz="4" w:space="0" w:color="auto"/>
              <w:bottom w:val="double" w:sz="4" w:space="0" w:color="auto"/>
              <w:right w:val="single" w:sz="2" w:space="0" w:color="auto"/>
            </w:tcBorders>
            <w:vAlign w:val="center"/>
          </w:tcPr>
          <w:p w:rsidR="007A4F04" w:rsidRPr="007A4F04" w:rsidRDefault="007A4F04" w:rsidP="007A4F04">
            <w:pPr>
              <w:widowControl w:val="0"/>
              <w:snapToGrid w:val="0"/>
              <w:spacing w:line="290" w:lineRule="exact"/>
              <w:jc w:val="center"/>
              <w:rPr>
                <w:rFonts w:ascii="宋体" w:eastAsia="宋体" w:hAnsi="宋体" w:cs="Times New Roman"/>
                <w:sz w:val="18"/>
                <w:szCs w:val="18"/>
              </w:rPr>
            </w:pPr>
            <w:r w:rsidRPr="007A4F04">
              <w:rPr>
                <w:rFonts w:ascii="宋体" w:eastAsia="宋体" w:hAnsi="宋体" w:cs="Times New Roman" w:hint="eastAsia"/>
                <w:sz w:val="18"/>
                <w:szCs w:val="18"/>
              </w:rPr>
              <w:t>20</w:t>
            </w:r>
          </w:p>
        </w:tc>
        <w:tc>
          <w:tcPr>
            <w:tcW w:w="8930" w:type="dxa"/>
            <w:tcBorders>
              <w:top w:val="single" w:sz="2" w:space="0" w:color="auto"/>
              <w:left w:val="single" w:sz="2" w:space="0" w:color="auto"/>
              <w:bottom w:val="double" w:sz="4" w:space="0" w:color="auto"/>
              <w:right w:val="double" w:sz="4" w:space="0" w:color="auto"/>
            </w:tcBorders>
            <w:vAlign w:val="center"/>
          </w:tcPr>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2020年贵企业是否在处理与其他企业或公共机构的外部关系上采用了新的方式（如商业联盟、新式合作、外包或分包等方式的首次使用）？   </w:t>
            </w:r>
          </w:p>
          <w:p w:rsidR="007A4F04" w:rsidRPr="007A4F04" w:rsidRDefault="007A4F04" w:rsidP="007A4F04">
            <w:pPr>
              <w:widowControl w:val="0"/>
              <w:snapToGrid w:val="0"/>
              <w:spacing w:line="29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1 是     ○ 2 否     </w:t>
            </w:r>
          </w:p>
        </w:tc>
      </w:tr>
      <w:tr w:rsidR="007A4F04" w:rsidRPr="007A4F04" w:rsidTr="00BF310A">
        <w:trPr>
          <w:trHeight w:val="340"/>
          <w:jc w:val="center"/>
        </w:trPr>
        <w:tc>
          <w:tcPr>
            <w:tcW w:w="9469" w:type="dxa"/>
            <w:gridSpan w:val="2"/>
            <w:tcBorders>
              <w:top w:val="double" w:sz="4" w:space="0" w:color="auto"/>
              <w:left w:val="double" w:sz="4" w:space="0" w:color="auto"/>
              <w:bottom w:val="single" w:sz="2" w:space="0" w:color="auto"/>
              <w:right w:val="double" w:sz="4"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b/>
                <w:szCs w:val="21"/>
              </w:rPr>
            </w:pPr>
            <w:r w:rsidRPr="007A4F04">
              <w:rPr>
                <w:rFonts w:ascii="宋体" w:eastAsia="宋体" w:hAnsi="宋体" w:cs="Times New Roman" w:hint="eastAsia"/>
                <w:b/>
                <w:szCs w:val="21"/>
              </w:rPr>
              <w:t>十、营销创新</w:t>
            </w:r>
          </w:p>
          <w:p w:rsidR="007A4F04" w:rsidRPr="007A4F04" w:rsidRDefault="007A4F04" w:rsidP="007A4F04">
            <w:pPr>
              <w:widowControl w:val="0"/>
              <w:snapToGrid w:val="0"/>
              <w:spacing w:line="300" w:lineRule="exact"/>
              <w:ind w:firstLineChars="200" w:firstLine="420"/>
              <w:jc w:val="both"/>
              <w:rPr>
                <w:rFonts w:ascii="宋体" w:eastAsia="宋体" w:hAnsi="宋体" w:cs="Times New Roman"/>
                <w:szCs w:val="21"/>
              </w:rPr>
            </w:pPr>
            <w:r w:rsidRPr="007A4F04">
              <w:rPr>
                <w:rFonts w:ascii="黑体" w:eastAsia="黑体" w:hAnsi="宋体" w:cs="Times New Roman" w:hint="eastAsia"/>
                <w:szCs w:val="21"/>
              </w:rPr>
              <w:t xml:space="preserve">营销创新  </w:t>
            </w:r>
            <w:r w:rsidRPr="007A4F04">
              <w:rPr>
                <w:rFonts w:ascii="宋体" w:eastAsia="宋体" w:hAnsi="宋体" w:cs="Times New Roman" w:hint="eastAsia"/>
                <w:szCs w:val="21"/>
              </w:rPr>
              <w:t>是指企业采用了此前从未使用过的全新的营销概念或营销策略，主要涉及产品（服务）设计或包装、产品（服务）推广、产品（服务）销售渠道、产品（服务）定价等方面。不包括季节性、周期性变化和其他常规的营销方式变化。</w:t>
            </w:r>
          </w:p>
        </w:tc>
      </w:tr>
      <w:tr w:rsidR="007A4F04" w:rsidRPr="007A4F04" w:rsidTr="00BF310A">
        <w:trPr>
          <w:trHeight w:val="340"/>
          <w:jc w:val="center"/>
        </w:trPr>
        <w:tc>
          <w:tcPr>
            <w:tcW w:w="539"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21</w:t>
            </w:r>
          </w:p>
        </w:tc>
        <w:tc>
          <w:tcPr>
            <w:tcW w:w="8930" w:type="dxa"/>
            <w:tcBorders>
              <w:top w:val="single" w:sz="2" w:space="0" w:color="auto"/>
              <w:left w:val="single" w:sz="2" w:space="0" w:color="auto"/>
              <w:bottom w:val="single" w:sz="2" w:space="0" w:color="auto"/>
              <w:right w:val="double" w:sz="4" w:space="0" w:color="auto"/>
            </w:tcBorders>
            <w:vAlign w:val="center"/>
          </w:tcPr>
          <w:p w:rsidR="007A4F04" w:rsidRPr="007A4F04" w:rsidRDefault="007A4F04" w:rsidP="007A4F04">
            <w:pPr>
              <w:widowControl w:val="0"/>
              <w:snapToGrid w:val="0"/>
              <w:spacing w:line="30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2020年贵企业是否采用了全新的产品（服务）外观设计或包装（不包括对产品（服务）功能和使用特性的改变）？     </w:t>
            </w:r>
          </w:p>
          <w:p w:rsidR="007A4F04" w:rsidRPr="007A4F04" w:rsidRDefault="007A4F04" w:rsidP="007A4F04">
            <w:pPr>
              <w:widowControl w:val="0"/>
              <w:snapToGrid w:val="0"/>
              <w:spacing w:line="30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340"/>
          <w:jc w:val="center"/>
        </w:trPr>
        <w:tc>
          <w:tcPr>
            <w:tcW w:w="539"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22</w:t>
            </w:r>
          </w:p>
        </w:tc>
        <w:tc>
          <w:tcPr>
            <w:tcW w:w="8930" w:type="dxa"/>
            <w:tcBorders>
              <w:top w:val="single" w:sz="2" w:space="0" w:color="auto"/>
              <w:left w:val="single" w:sz="2" w:space="0" w:color="auto"/>
              <w:bottom w:val="single" w:sz="2" w:space="0" w:color="auto"/>
              <w:right w:val="double" w:sz="4" w:space="0" w:color="auto"/>
            </w:tcBorders>
            <w:vAlign w:val="center"/>
          </w:tcPr>
          <w:p w:rsidR="007A4F04" w:rsidRPr="007A4F04" w:rsidRDefault="007A4F04" w:rsidP="007A4F04">
            <w:pPr>
              <w:widowControl w:val="0"/>
              <w:snapToGrid w:val="0"/>
              <w:spacing w:line="30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2020年贵企业是否在产品（服务）推广上采用了新的媒体、技术或手段（如新型广告媒体、全新品牌形象、推出会员卡等方法的首次使用）？    </w:t>
            </w:r>
          </w:p>
          <w:p w:rsidR="007A4F04" w:rsidRPr="007A4F04" w:rsidRDefault="007A4F04" w:rsidP="007A4F04">
            <w:pPr>
              <w:widowControl w:val="0"/>
              <w:snapToGrid w:val="0"/>
              <w:spacing w:line="30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340"/>
          <w:jc w:val="center"/>
        </w:trPr>
        <w:tc>
          <w:tcPr>
            <w:tcW w:w="539" w:type="dxa"/>
            <w:tcBorders>
              <w:top w:val="single" w:sz="2" w:space="0" w:color="auto"/>
              <w:left w:val="double" w:sz="4" w:space="0" w:color="auto"/>
              <w:bottom w:val="single" w:sz="2" w:space="0" w:color="auto"/>
              <w:right w:val="single" w:sz="2"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23</w:t>
            </w:r>
          </w:p>
        </w:tc>
        <w:tc>
          <w:tcPr>
            <w:tcW w:w="8930" w:type="dxa"/>
            <w:tcBorders>
              <w:top w:val="single" w:sz="2" w:space="0" w:color="auto"/>
              <w:left w:val="single" w:sz="2" w:space="0" w:color="auto"/>
              <w:bottom w:val="single" w:sz="2" w:space="0" w:color="auto"/>
              <w:right w:val="double" w:sz="4" w:space="0" w:color="auto"/>
            </w:tcBorders>
            <w:vAlign w:val="center"/>
          </w:tcPr>
          <w:p w:rsidR="007A4F04" w:rsidRPr="007A4F04" w:rsidRDefault="007A4F04" w:rsidP="007A4F04">
            <w:pPr>
              <w:widowControl w:val="0"/>
              <w:snapToGrid w:val="0"/>
              <w:spacing w:line="30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2020年贵企业是否在产品（服务）销售渠道上采用了新方式（如电子商务、直销、特许经营、独家零售等方法的首次使用）？   </w:t>
            </w:r>
          </w:p>
          <w:p w:rsidR="007A4F04" w:rsidRPr="007A4F04" w:rsidRDefault="007A4F04" w:rsidP="007A4F04">
            <w:pPr>
              <w:widowControl w:val="0"/>
              <w:snapToGrid w:val="0"/>
              <w:spacing w:line="30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r w:rsidR="007A4F04" w:rsidRPr="007A4F04" w:rsidTr="00BF310A">
        <w:trPr>
          <w:trHeight w:val="340"/>
          <w:jc w:val="center"/>
        </w:trPr>
        <w:tc>
          <w:tcPr>
            <w:tcW w:w="539" w:type="dxa"/>
            <w:tcBorders>
              <w:top w:val="single" w:sz="2" w:space="0" w:color="auto"/>
              <w:left w:val="double" w:sz="4" w:space="0" w:color="auto"/>
              <w:bottom w:val="double" w:sz="4" w:space="0" w:color="auto"/>
              <w:right w:val="single" w:sz="2" w:space="0" w:color="auto"/>
            </w:tcBorders>
            <w:vAlign w:val="center"/>
          </w:tcPr>
          <w:p w:rsidR="007A4F04" w:rsidRPr="007A4F04" w:rsidRDefault="007A4F04" w:rsidP="007A4F04">
            <w:pPr>
              <w:widowControl w:val="0"/>
              <w:snapToGrid w:val="0"/>
              <w:spacing w:line="300" w:lineRule="exact"/>
              <w:jc w:val="center"/>
              <w:rPr>
                <w:rFonts w:ascii="宋体" w:eastAsia="宋体" w:hAnsi="宋体" w:cs="Times New Roman"/>
                <w:sz w:val="18"/>
                <w:szCs w:val="18"/>
              </w:rPr>
            </w:pPr>
            <w:r w:rsidRPr="007A4F04">
              <w:rPr>
                <w:rFonts w:ascii="宋体" w:eastAsia="宋体" w:hAnsi="宋体" w:cs="Times New Roman" w:hint="eastAsia"/>
                <w:sz w:val="18"/>
                <w:szCs w:val="18"/>
              </w:rPr>
              <w:t>24</w:t>
            </w:r>
          </w:p>
        </w:tc>
        <w:tc>
          <w:tcPr>
            <w:tcW w:w="8930" w:type="dxa"/>
            <w:tcBorders>
              <w:top w:val="single" w:sz="2" w:space="0" w:color="auto"/>
              <w:left w:val="single" w:sz="2" w:space="0" w:color="auto"/>
              <w:bottom w:val="double" w:sz="4" w:space="0" w:color="auto"/>
              <w:right w:val="double" w:sz="4" w:space="0" w:color="auto"/>
            </w:tcBorders>
            <w:vAlign w:val="center"/>
          </w:tcPr>
          <w:p w:rsidR="007A4F04" w:rsidRPr="007A4F04" w:rsidRDefault="007A4F04" w:rsidP="007A4F04">
            <w:pPr>
              <w:widowControl w:val="0"/>
              <w:snapToGrid w:val="0"/>
              <w:spacing w:line="30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2020年贵企业是否在产品（服务）定价上采用了新方法（如自动调价、折扣系统等方法的首次使用）？     </w:t>
            </w:r>
          </w:p>
          <w:p w:rsidR="007A4F04" w:rsidRPr="007A4F04" w:rsidRDefault="007A4F04" w:rsidP="007A4F04">
            <w:pPr>
              <w:widowControl w:val="0"/>
              <w:snapToGrid w:val="0"/>
              <w:spacing w:line="300" w:lineRule="exact"/>
              <w:jc w:val="both"/>
              <w:rPr>
                <w:rFonts w:ascii="宋体" w:eastAsia="宋体" w:hAnsi="宋体" w:cs="Times New Roman"/>
                <w:sz w:val="18"/>
                <w:szCs w:val="18"/>
              </w:rPr>
            </w:pPr>
            <w:r w:rsidRPr="007A4F04">
              <w:rPr>
                <w:rFonts w:ascii="宋体" w:eastAsia="宋体" w:hAnsi="宋体" w:cs="Times New Roman" w:hint="eastAsia"/>
                <w:sz w:val="18"/>
                <w:szCs w:val="18"/>
              </w:rPr>
              <w:t>○ 1 是     ○ 2 否</w:t>
            </w:r>
          </w:p>
        </w:tc>
      </w:tr>
    </w:tbl>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r w:rsidRPr="007A4F04">
        <w:rPr>
          <w:rFonts w:ascii="Times New Roman" w:eastAsia="宋体" w:hAnsi="Times New Roman" w:cs="Times New Roman" w:hint="eastAsia"/>
          <w:sz w:val="18"/>
          <w:szCs w:val="18"/>
        </w:rPr>
        <w:t>单位负责人：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统计负责人：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填表人：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联系电话：</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分机号：</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报出日期：</w:t>
      </w:r>
      <w:r w:rsidRPr="007A4F04">
        <w:rPr>
          <w:rFonts w:ascii="Times New Roman" w:eastAsia="宋体" w:hAnsi="Times New Roman" w:cs="Times New Roman" w:hint="eastAsia"/>
          <w:sz w:val="18"/>
          <w:szCs w:val="18"/>
        </w:rPr>
        <w:t xml:space="preserve">20  </w:t>
      </w:r>
      <w:r w:rsidRPr="007A4F04">
        <w:rPr>
          <w:rFonts w:ascii="Times New Roman" w:eastAsia="宋体" w:hAnsi="Times New Roman" w:cs="Times New Roman" w:hint="eastAsia"/>
          <w:sz w:val="18"/>
          <w:szCs w:val="18"/>
        </w:rPr>
        <w:t>年</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月</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日</w:t>
      </w:r>
    </w:p>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p>
    <w:p w:rsidR="007A4F04" w:rsidRPr="007A4F04" w:rsidRDefault="007A4F04" w:rsidP="007A4F04">
      <w:pPr>
        <w:widowControl w:val="0"/>
        <w:spacing w:line="240" w:lineRule="auto"/>
        <w:ind w:left="1620" w:hangingChars="900" w:hanging="1620"/>
        <w:jc w:val="both"/>
        <w:rPr>
          <w:rFonts w:ascii="Times New Roman" w:eastAsia="宋体" w:hAnsi="Times New Roman" w:cs="Times New Roman"/>
          <w:sz w:val="18"/>
          <w:szCs w:val="18"/>
        </w:rPr>
      </w:pPr>
      <w:r w:rsidRPr="007A4F04">
        <w:rPr>
          <w:rFonts w:ascii="宋体" w:eastAsia="宋体" w:hAnsi="Times New Roman" w:cs="宋体" w:hint="eastAsia"/>
          <w:sz w:val="18"/>
          <w:szCs w:val="18"/>
        </w:rPr>
        <w:t>说明：1</w:t>
      </w:r>
      <w:r w:rsidRPr="007A4F04">
        <w:rPr>
          <w:rFonts w:ascii="宋体" w:eastAsia="宋体" w:hAnsi="Times New Roman" w:cs="宋体"/>
          <w:sz w:val="18"/>
          <w:szCs w:val="18"/>
        </w:rPr>
        <w:t>.</w:t>
      </w:r>
      <w:r w:rsidRPr="007A4F04">
        <w:rPr>
          <w:rFonts w:ascii="宋体" w:eastAsia="宋体" w:hAnsi="Times New Roman" w:cs="宋体" w:hint="eastAsia"/>
          <w:sz w:val="18"/>
          <w:szCs w:val="18"/>
        </w:rPr>
        <w:t>统计范围：辖区内限额以上批发和零售业企业法人；规模以上交通运输、仓储和邮政业，信息传输、软件和信息技术服务业，租赁和商务服务业，科学研究和技术服务业，水利、环境和公共设施管理业企业法人。</w:t>
      </w:r>
    </w:p>
    <w:p w:rsidR="007A4F04" w:rsidRPr="007A4F04" w:rsidRDefault="007A4F04" w:rsidP="007A4F04">
      <w:pPr>
        <w:widowControl w:val="0"/>
        <w:spacing w:line="240" w:lineRule="auto"/>
        <w:ind w:leftChars="250" w:left="2145" w:hangingChars="900" w:hanging="1620"/>
        <w:jc w:val="both"/>
        <w:rPr>
          <w:rFonts w:ascii="Times New Roman" w:eastAsia="宋体" w:hAnsi="Times New Roman" w:cs="Times New Roman"/>
          <w:szCs w:val="21"/>
        </w:rPr>
      </w:pPr>
      <w:r w:rsidRPr="007A4F04">
        <w:rPr>
          <w:rFonts w:ascii="宋体" w:eastAsia="宋体" w:hAnsi="Times New Roman" w:cs="宋体"/>
          <w:sz w:val="18"/>
          <w:szCs w:val="18"/>
        </w:rPr>
        <w:t>2.</w:t>
      </w:r>
      <w:r w:rsidRPr="007A4F04">
        <w:rPr>
          <w:rFonts w:ascii="宋体" w:eastAsia="宋体" w:hAnsi="Times New Roman" w:cs="宋体" w:hint="eastAsia"/>
          <w:sz w:val="18"/>
          <w:szCs w:val="18"/>
        </w:rPr>
        <w:t>报送日期及方式：</w:t>
      </w:r>
      <w:r w:rsidRPr="007A4F04">
        <w:rPr>
          <w:rFonts w:ascii="宋体" w:eastAsia="宋体" w:hAnsi="Times New Roman" w:cs="宋体" w:hint="eastAsia"/>
          <w:spacing w:val="-6"/>
          <w:sz w:val="18"/>
          <w:szCs w:val="18"/>
        </w:rPr>
        <w:t>调查单位次年3月10日</w:t>
      </w:r>
      <w:r w:rsidRPr="007A4F04">
        <w:rPr>
          <w:rFonts w:ascii="宋体" w:eastAsia="宋体" w:hAnsi="Times New Roman" w:cs="宋体"/>
          <w:spacing w:val="-6"/>
          <w:sz w:val="18"/>
          <w:szCs w:val="18"/>
        </w:rPr>
        <w:t>24</w:t>
      </w:r>
      <w:r w:rsidRPr="007A4F04">
        <w:rPr>
          <w:rFonts w:ascii="宋体" w:eastAsia="宋体" w:hAnsi="Times New Roman" w:cs="宋体" w:hint="eastAsia"/>
          <w:spacing w:val="-6"/>
          <w:sz w:val="18"/>
          <w:szCs w:val="18"/>
        </w:rPr>
        <w:t>时前独立自行网上填报；市级统计机构次年</w:t>
      </w:r>
      <w:r w:rsidRPr="007A4F04">
        <w:rPr>
          <w:rFonts w:ascii="宋体" w:eastAsia="宋体" w:hAnsi="Times New Roman" w:cs="宋体"/>
          <w:spacing w:val="-6"/>
          <w:sz w:val="18"/>
          <w:szCs w:val="18"/>
        </w:rPr>
        <w:t>3月25日24时</w:t>
      </w:r>
      <w:r w:rsidRPr="007A4F04">
        <w:rPr>
          <w:rFonts w:ascii="宋体" w:eastAsia="宋体" w:hAnsi="Times New Roman" w:cs="宋体" w:hint="eastAsia"/>
          <w:spacing w:val="-6"/>
          <w:sz w:val="18"/>
          <w:szCs w:val="18"/>
        </w:rPr>
        <w:t>前完成数据审核、验收、上报。</w:t>
      </w:r>
    </w:p>
    <w:p w:rsidR="007A4F04" w:rsidRPr="007A4F04" w:rsidRDefault="007A4F04" w:rsidP="007A4F04">
      <w:pPr>
        <w:widowControl w:val="0"/>
        <w:spacing w:line="240" w:lineRule="auto"/>
        <w:jc w:val="both"/>
        <w:rPr>
          <w:rFonts w:ascii="宋体" w:eastAsia="宋体" w:hAnsi="宋体" w:cs="Times New Roman"/>
          <w:sz w:val="18"/>
          <w:szCs w:val="18"/>
        </w:rPr>
      </w:pPr>
      <w:r w:rsidRPr="007A4F04">
        <w:rPr>
          <w:rFonts w:ascii="仿宋_GB2312" w:eastAsia="仿宋_GB2312" w:hAnsi="宋体" w:cs="Times New Roman"/>
          <w:spacing w:val="8"/>
          <w:sz w:val="28"/>
          <w:szCs w:val="28"/>
        </w:rPr>
        <w:br w:type="page"/>
      </w:r>
      <w:r w:rsidRPr="007A4F04">
        <w:rPr>
          <w:rFonts w:ascii="宋体" w:eastAsia="宋体" w:hAnsi="宋体" w:cs="Times New Roman" w:hint="eastAsia"/>
          <w:sz w:val="18"/>
          <w:szCs w:val="18"/>
        </w:rPr>
        <w:lastRenderedPageBreak/>
        <w:t xml:space="preserve">填表提示 </w:t>
      </w:r>
    </w:p>
    <w:p w:rsidR="007A4F04" w:rsidRPr="007A4F04" w:rsidRDefault="007A4F04" w:rsidP="007A4F04">
      <w:pPr>
        <w:widowControl w:val="0"/>
        <w:spacing w:line="240" w:lineRule="auto"/>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本问卷要求由了解企业创新全面情况的企业家（副总经理以上高层管理人员）回答。如企业家不方便通过网络作答，可将本问卷打印出来，待企业家完成后再通过国家统计联网直报系统(www.lwzb</w:t>
      </w:r>
      <w:r w:rsidRPr="007A4F04">
        <w:rPr>
          <w:rFonts w:ascii="宋体" w:eastAsia="宋体" w:hAnsi="宋体" w:cs="Times New Roman"/>
          <w:sz w:val="18"/>
          <w:szCs w:val="18"/>
        </w:rPr>
        <w:t>.gov</w:t>
      </w:r>
      <w:r w:rsidRPr="007A4F04">
        <w:rPr>
          <w:rFonts w:ascii="宋体" w:eastAsia="宋体" w:hAnsi="宋体" w:cs="Times New Roman" w:hint="eastAsia"/>
          <w:sz w:val="18"/>
          <w:szCs w:val="18"/>
        </w:rPr>
        <w:t>.cn)上报。本问卷应在《服务业企业创新情况》问卷之后作答，为方便完成填报，建议您先行阅览《服务业企业创新情况》的填报内容。</w:t>
      </w:r>
    </w:p>
    <w:p w:rsidR="007A4F04" w:rsidRPr="007A4F04" w:rsidRDefault="007A4F04" w:rsidP="007A4F04">
      <w:pPr>
        <w:widowControl w:val="0"/>
        <w:snapToGrid w:val="0"/>
        <w:spacing w:beforeLines="100" w:before="312" w:afterLines="100" w:after="312" w:line="240" w:lineRule="auto"/>
        <w:jc w:val="center"/>
        <w:outlineLvl w:val="2"/>
        <w:rPr>
          <w:rFonts w:ascii="宋体" w:eastAsia="宋体" w:hAnsi="宋体" w:cs="Times New Roman"/>
          <w:sz w:val="32"/>
          <w:szCs w:val="32"/>
        </w:rPr>
      </w:pPr>
      <w:bookmarkStart w:id="21" w:name="_Toc58860176"/>
      <w:r w:rsidRPr="007A4F04">
        <w:rPr>
          <w:rFonts w:ascii="宋体" w:eastAsia="宋体" w:hAnsi="宋体" w:cs="Times New Roman" w:hint="eastAsia"/>
          <w:sz w:val="32"/>
          <w:szCs w:val="32"/>
        </w:rPr>
        <w:t>服务业企业创新调查企业家问卷</w:t>
      </w:r>
      <w:bookmarkEnd w:id="21"/>
    </w:p>
    <w:tbl>
      <w:tblPr>
        <w:tblW w:w="0" w:type="auto"/>
        <w:jc w:val="center"/>
        <w:tblLayout w:type="fixed"/>
        <w:tblCellMar>
          <w:left w:w="0" w:type="dxa"/>
          <w:right w:w="0" w:type="dxa"/>
        </w:tblCellMar>
        <w:tblLook w:val="0000" w:firstRow="0" w:lastRow="0" w:firstColumn="0" w:lastColumn="0" w:noHBand="0" w:noVBand="0"/>
      </w:tblPr>
      <w:tblGrid>
        <w:gridCol w:w="4024"/>
        <w:gridCol w:w="26"/>
        <w:gridCol w:w="2190"/>
        <w:gridCol w:w="616"/>
        <w:gridCol w:w="854"/>
        <w:gridCol w:w="1696"/>
      </w:tblGrid>
      <w:tr w:rsidR="007A4F04" w:rsidRPr="007A4F04" w:rsidTr="00BF310A">
        <w:trPr>
          <w:trHeight w:val="224"/>
          <w:jc w:val="center"/>
        </w:trPr>
        <w:tc>
          <w:tcPr>
            <w:tcW w:w="4024"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6"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190"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616"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54"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表</w:t>
            </w:r>
            <w:r w:rsidRPr="007A4F04">
              <w:rPr>
                <w:rFonts w:ascii="宋体" w:eastAsia="宋体" w:hAnsi="宋体" w:cs="Times New Roman"/>
                <w:sz w:val="18"/>
                <w:szCs w:val="24"/>
              </w:rPr>
              <w:t xml:space="preserve">    </w:t>
            </w:r>
            <w:r w:rsidRPr="007A4F04">
              <w:rPr>
                <w:rFonts w:ascii="宋体" w:eastAsia="宋体" w:hAnsi="宋体" w:cs="Times New Roman" w:hint="eastAsia"/>
                <w:sz w:val="18"/>
                <w:szCs w:val="24"/>
              </w:rPr>
              <w:t>号：</w:t>
            </w:r>
          </w:p>
        </w:tc>
        <w:tc>
          <w:tcPr>
            <w:tcW w:w="1696" w:type="dxa"/>
            <w:tcMar>
              <w:left w:w="0" w:type="dxa"/>
              <w:right w:w="0" w:type="dxa"/>
            </w:tcMar>
            <w:vAlign w:val="center"/>
          </w:tcPr>
          <w:p w:rsidR="007A4F04" w:rsidRPr="007A4F04" w:rsidRDefault="007A4F04" w:rsidP="007A4F04">
            <w:pPr>
              <w:widowControl w:val="0"/>
              <w:spacing w:line="200" w:lineRule="exact"/>
              <w:jc w:val="distribute"/>
              <w:rPr>
                <w:rFonts w:ascii="宋体" w:eastAsia="宋体" w:hAnsi="宋体" w:cs="Times New Roman"/>
                <w:sz w:val="18"/>
                <w:szCs w:val="24"/>
              </w:rPr>
            </w:pPr>
            <w:r w:rsidRPr="007A4F04">
              <w:rPr>
                <w:rFonts w:ascii="宋体" w:eastAsia="宋体" w:hAnsi="宋体" w:cs="Times New Roman" w:hint="eastAsia"/>
                <w:sz w:val="18"/>
                <w:szCs w:val="24"/>
              </w:rPr>
              <w:t>Ｌ１２６表</w:t>
            </w:r>
          </w:p>
        </w:tc>
      </w:tr>
      <w:tr w:rsidR="007A4F04" w:rsidRPr="007A4F04" w:rsidTr="00BF310A">
        <w:trPr>
          <w:trHeight w:val="224"/>
          <w:jc w:val="center"/>
        </w:trPr>
        <w:tc>
          <w:tcPr>
            <w:tcW w:w="6240" w:type="dxa"/>
            <w:gridSpan w:val="3"/>
          </w:tcPr>
          <w:p w:rsidR="007A4F04" w:rsidRPr="007A4F04" w:rsidRDefault="007A4F04" w:rsidP="007A4F04">
            <w:pPr>
              <w:widowControl w:val="0"/>
              <w:spacing w:line="200" w:lineRule="exact"/>
              <w:jc w:val="both"/>
              <w:rPr>
                <w:rFonts w:ascii="宋体" w:eastAsia="宋体" w:hAnsi="Times New Roman" w:cs="Times New Roman"/>
                <w:sz w:val="18"/>
                <w:szCs w:val="18"/>
              </w:rPr>
            </w:pPr>
            <w:r w:rsidRPr="007A4F04">
              <w:rPr>
                <w:rFonts w:ascii="宋体" w:eastAsia="宋体" w:hAnsi="宋体" w:cs="Times New Roman" w:hint="eastAsia"/>
                <w:sz w:val="18"/>
                <w:szCs w:val="18"/>
              </w:rPr>
              <w:t>统一社会信用代码：</w:t>
            </w:r>
            <w:r w:rsidRPr="007A4F04">
              <w:rPr>
                <w:rFonts w:ascii="宋体" w:eastAsia="宋体" w:hAnsi="宋体" w:cs="Times New Roman" w:hint="eastAsia"/>
                <w:bCs/>
                <w:sz w:val="18"/>
                <w:szCs w:val="18"/>
              </w:rPr>
              <w:t>□□□□□□□□□□□□□□□□□□</w:t>
            </w:r>
          </w:p>
        </w:tc>
        <w:tc>
          <w:tcPr>
            <w:tcW w:w="616"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54"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制定机关：</w:t>
            </w:r>
          </w:p>
        </w:tc>
        <w:tc>
          <w:tcPr>
            <w:tcW w:w="1696" w:type="dxa"/>
            <w:tcMar>
              <w:left w:w="0" w:type="dxa"/>
              <w:right w:w="0" w:type="dxa"/>
            </w:tcMar>
            <w:vAlign w:val="center"/>
          </w:tcPr>
          <w:p w:rsidR="007A4F04" w:rsidRPr="007A4F04" w:rsidRDefault="00FC4DF4" w:rsidP="007A4F04">
            <w:pPr>
              <w:widowControl w:val="0"/>
              <w:spacing w:line="200" w:lineRule="exact"/>
              <w:jc w:val="distribute"/>
              <w:rPr>
                <w:rFonts w:ascii="宋体" w:eastAsia="宋体" w:hAnsi="宋体" w:cs="Times New Roman"/>
                <w:sz w:val="18"/>
                <w:szCs w:val="24"/>
              </w:rPr>
            </w:pPr>
            <w:r>
              <w:rPr>
                <w:rFonts w:ascii="宋体" w:eastAsia="宋体" w:hAnsi="宋体" w:cs="Times New Roman" w:hint="eastAsia"/>
                <w:sz w:val="18"/>
                <w:szCs w:val="24"/>
              </w:rPr>
              <w:t>湖南省</w:t>
            </w:r>
            <w:r w:rsidR="007A4F04" w:rsidRPr="007A4F04">
              <w:rPr>
                <w:rFonts w:ascii="宋体" w:eastAsia="宋体" w:hAnsi="宋体" w:cs="Times New Roman" w:hint="eastAsia"/>
                <w:sz w:val="18"/>
                <w:szCs w:val="24"/>
              </w:rPr>
              <w:t>统计局</w:t>
            </w:r>
          </w:p>
        </w:tc>
      </w:tr>
      <w:tr w:rsidR="007A4F04" w:rsidRPr="007A4F04" w:rsidTr="00BF310A">
        <w:trPr>
          <w:trHeight w:val="224"/>
          <w:jc w:val="center"/>
        </w:trPr>
        <w:tc>
          <w:tcPr>
            <w:tcW w:w="6240" w:type="dxa"/>
            <w:gridSpan w:val="3"/>
            <w:vAlign w:val="center"/>
          </w:tcPr>
          <w:p w:rsidR="007A4F04" w:rsidRPr="007A4F04" w:rsidRDefault="007A4F04" w:rsidP="007A4F04">
            <w:pPr>
              <w:widowControl w:val="0"/>
              <w:spacing w:line="200" w:lineRule="exact"/>
              <w:jc w:val="both"/>
              <w:rPr>
                <w:rFonts w:ascii="宋体" w:eastAsia="宋体" w:hAnsi="Times New Roman" w:cs="Times New Roman"/>
                <w:sz w:val="18"/>
                <w:szCs w:val="18"/>
              </w:rPr>
            </w:pPr>
            <w:r w:rsidRPr="007A4F04">
              <w:rPr>
                <w:rFonts w:ascii="宋体" w:eastAsia="宋体" w:hAnsi="宋体" w:cs="Times New Roman" w:hint="eastAsia"/>
                <w:sz w:val="18"/>
                <w:szCs w:val="18"/>
              </w:rPr>
              <w:t>尚未领取统一社会信用代码的填写原组织机构代码：</w:t>
            </w:r>
            <w:r w:rsidRPr="007A4F04">
              <w:rPr>
                <w:rFonts w:ascii="宋体" w:eastAsia="宋体" w:hAnsi="宋体" w:cs="Times New Roman" w:hint="eastAsia"/>
                <w:bCs/>
                <w:sz w:val="18"/>
                <w:szCs w:val="18"/>
              </w:rPr>
              <w:t>□□□□□□□□</w:t>
            </w:r>
            <w:r w:rsidRPr="007A4F04">
              <w:rPr>
                <w:rFonts w:ascii="宋体" w:eastAsia="宋体" w:hAnsi="宋体" w:cs="Times New Roman"/>
                <w:bCs/>
                <w:sz w:val="18"/>
                <w:szCs w:val="18"/>
              </w:rPr>
              <w:t>—</w:t>
            </w:r>
            <w:r w:rsidRPr="007A4F04">
              <w:rPr>
                <w:rFonts w:ascii="宋体" w:eastAsia="宋体" w:hAnsi="宋体" w:cs="Times New Roman" w:hint="eastAsia"/>
                <w:bCs/>
                <w:sz w:val="18"/>
                <w:szCs w:val="18"/>
              </w:rPr>
              <w:t>□</w:t>
            </w:r>
          </w:p>
        </w:tc>
        <w:tc>
          <w:tcPr>
            <w:tcW w:w="616"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54"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文</w:t>
            </w:r>
            <w:r w:rsidRPr="007A4F04">
              <w:rPr>
                <w:rFonts w:ascii="宋体" w:eastAsia="宋体" w:hAnsi="宋体" w:cs="Times New Roman"/>
                <w:sz w:val="18"/>
                <w:szCs w:val="24"/>
              </w:rPr>
              <w:t xml:space="preserve">    </w:t>
            </w:r>
            <w:r w:rsidRPr="007A4F04">
              <w:rPr>
                <w:rFonts w:ascii="宋体" w:eastAsia="宋体" w:hAnsi="宋体" w:cs="Times New Roman" w:hint="eastAsia"/>
                <w:sz w:val="18"/>
                <w:szCs w:val="24"/>
              </w:rPr>
              <w:t>号：</w:t>
            </w:r>
          </w:p>
        </w:tc>
        <w:tc>
          <w:tcPr>
            <w:tcW w:w="1696" w:type="dxa"/>
            <w:tcMar>
              <w:left w:w="0" w:type="dxa"/>
              <w:right w:w="0" w:type="dxa"/>
            </w:tcMar>
            <w:vAlign w:val="center"/>
          </w:tcPr>
          <w:p w:rsidR="007A4F04" w:rsidRPr="007A4F04" w:rsidRDefault="00BF310A" w:rsidP="007A4F04">
            <w:pPr>
              <w:widowControl w:val="0"/>
              <w:spacing w:line="200" w:lineRule="exact"/>
              <w:jc w:val="distribute"/>
              <w:rPr>
                <w:rFonts w:ascii="宋体" w:eastAsia="宋体" w:hAnsi="Times New Roman" w:cs="Times New Roman"/>
                <w:sz w:val="18"/>
                <w:szCs w:val="18"/>
              </w:rPr>
            </w:pPr>
            <w:r>
              <w:rPr>
                <w:rFonts w:ascii="宋体" w:eastAsia="宋体" w:hAnsi="宋体" w:cs="宋体" w:hint="eastAsia"/>
                <w:sz w:val="18"/>
                <w:szCs w:val="18"/>
              </w:rPr>
              <w:t>湘统〔2020〕55号</w:t>
            </w:r>
          </w:p>
        </w:tc>
      </w:tr>
      <w:tr w:rsidR="007A4F04" w:rsidRPr="007A4F04" w:rsidTr="00BF310A">
        <w:trPr>
          <w:trHeight w:val="224"/>
          <w:jc w:val="center"/>
        </w:trPr>
        <w:tc>
          <w:tcPr>
            <w:tcW w:w="4024" w:type="dxa"/>
            <w:vAlign w:val="center"/>
          </w:tcPr>
          <w:p w:rsidR="007A4F04" w:rsidRPr="007A4F04" w:rsidRDefault="007A4F04" w:rsidP="007A4F04">
            <w:pPr>
              <w:widowControl w:val="0"/>
              <w:spacing w:line="200" w:lineRule="exact"/>
              <w:rPr>
                <w:rFonts w:ascii="宋体" w:eastAsia="宋体" w:hAnsi="Times New Roman" w:cs="Times New Roman"/>
                <w:sz w:val="18"/>
                <w:szCs w:val="18"/>
              </w:rPr>
            </w:pPr>
            <w:r w:rsidRPr="007A4F04">
              <w:rPr>
                <w:rFonts w:ascii="宋体" w:eastAsia="宋体" w:hAnsi="宋体" w:cs="Times New Roman" w:hint="eastAsia"/>
                <w:sz w:val="18"/>
                <w:szCs w:val="18"/>
              </w:rPr>
              <w:t>单位详细名称：</w:t>
            </w:r>
          </w:p>
        </w:tc>
        <w:tc>
          <w:tcPr>
            <w:tcW w:w="26" w:type="dxa"/>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190" w:type="dxa"/>
          </w:tcPr>
          <w:p w:rsidR="007A4F04" w:rsidRPr="007A4F04" w:rsidRDefault="007A4F04" w:rsidP="007A4F04">
            <w:pPr>
              <w:widowControl w:val="0"/>
              <w:spacing w:line="200" w:lineRule="exact"/>
              <w:rPr>
                <w:rFonts w:ascii="宋体" w:eastAsia="宋体" w:hAnsi="Times New Roman" w:cs="Times New Roman"/>
                <w:sz w:val="18"/>
                <w:szCs w:val="18"/>
              </w:rPr>
            </w:pPr>
            <w:r w:rsidRPr="007A4F04">
              <w:rPr>
                <w:rFonts w:ascii="宋体" w:eastAsia="宋体" w:hAnsi="宋体" w:cs="Times New Roman" w:hint="eastAsia"/>
                <w:sz w:val="18"/>
                <w:szCs w:val="24"/>
              </w:rPr>
              <w:t xml:space="preserve">２０２０ </w:t>
            </w:r>
            <w:r w:rsidRPr="007A4F04">
              <w:rPr>
                <w:rFonts w:ascii="宋体" w:eastAsia="宋体" w:hAnsi="宋体" w:cs="Times New Roman" w:hint="eastAsia"/>
                <w:sz w:val="18"/>
                <w:szCs w:val="18"/>
              </w:rPr>
              <w:t>年</w:t>
            </w:r>
          </w:p>
        </w:tc>
        <w:tc>
          <w:tcPr>
            <w:tcW w:w="616" w:type="dxa"/>
          </w:tcPr>
          <w:p w:rsidR="007A4F04" w:rsidRPr="007A4F04" w:rsidRDefault="007A4F04" w:rsidP="007A4F04">
            <w:pPr>
              <w:widowControl w:val="0"/>
              <w:spacing w:line="200" w:lineRule="exact"/>
              <w:jc w:val="center"/>
              <w:rPr>
                <w:rFonts w:ascii="宋体" w:eastAsia="宋体" w:hAnsi="Times New Roman" w:cs="Times New Roman"/>
                <w:sz w:val="18"/>
                <w:szCs w:val="24"/>
              </w:rPr>
            </w:pPr>
          </w:p>
        </w:tc>
        <w:tc>
          <w:tcPr>
            <w:tcW w:w="854" w:type="dxa"/>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Times New Roman" w:hint="eastAsia"/>
                <w:sz w:val="18"/>
                <w:szCs w:val="24"/>
              </w:rPr>
              <w:t>有效期至：</w:t>
            </w:r>
          </w:p>
        </w:tc>
        <w:tc>
          <w:tcPr>
            <w:tcW w:w="1696" w:type="dxa"/>
            <w:tcMar>
              <w:left w:w="0" w:type="dxa"/>
              <w:right w:w="0" w:type="dxa"/>
            </w:tcMar>
            <w:vAlign w:val="center"/>
          </w:tcPr>
          <w:p w:rsidR="007A4F04" w:rsidRPr="007A4F04" w:rsidRDefault="007A4F04" w:rsidP="007A4F04">
            <w:pPr>
              <w:widowControl w:val="0"/>
              <w:spacing w:line="200" w:lineRule="exact"/>
              <w:jc w:val="distribute"/>
              <w:rPr>
                <w:rFonts w:ascii="宋体" w:eastAsia="宋体" w:hAnsi="Times New Roman" w:cs="Times New Roman"/>
                <w:sz w:val="18"/>
                <w:szCs w:val="18"/>
              </w:rPr>
            </w:pPr>
            <w:r w:rsidRPr="007A4F04">
              <w:rPr>
                <w:rFonts w:ascii="宋体" w:eastAsia="宋体" w:hAnsi="宋体" w:cs="Times New Roman" w:hint="eastAsia"/>
                <w:sz w:val="18"/>
                <w:szCs w:val="24"/>
              </w:rPr>
              <w:t>２０２１年６月</w:t>
            </w:r>
          </w:p>
        </w:tc>
      </w:tr>
    </w:tbl>
    <w:p w:rsidR="007A4F04" w:rsidRPr="007A4F04" w:rsidRDefault="007A4F04" w:rsidP="007A4F04">
      <w:pPr>
        <w:widowControl w:val="0"/>
        <w:spacing w:line="20" w:lineRule="exact"/>
        <w:jc w:val="both"/>
        <w:rPr>
          <w:rFonts w:ascii="宋体" w:eastAsia="宋体" w:hAnsi="宋体" w:cs="Times New Roman"/>
          <w:sz w:val="24"/>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469"/>
      </w:tblGrid>
      <w:tr w:rsidR="007A4F04" w:rsidRPr="007A4F04" w:rsidTr="00BF310A">
        <w:trPr>
          <w:trHeight w:val="907"/>
          <w:jc w:val="center"/>
        </w:trPr>
        <w:tc>
          <w:tcPr>
            <w:tcW w:w="9469" w:type="dxa"/>
            <w:vAlign w:val="center"/>
          </w:tcPr>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尊敬的先生/女士：</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您好！感谢您在百忙之中抽出宝贵时间，作为企业家代表参加本项调查。本问卷的目的是了解企业家对创新的认识以及对相关政策的看法，我们尊重您的真实观点，您反馈的信息将为政府部门制订和完善相关政策提供重要依据。</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本问卷均为主观性问题。除特别说明外，请您选择</w:t>
            </w:r>
            <w:r w:rsidRPr="007A4F04">
              <w:rPr>
                <w:rFonts w:ascii="黑体" w:eastAsia="黑体" w:hAnsi="宋体" w:cs="Times New Roman" w:hint="eastAsia"/>
                <w:b/>
                <w:sz w:val="18"/>
                <w:szCs w:val="18"/>
              </w:rPr>
              <w:t>最合适的一项</w:t>
            </w:r>
            <w:r w:rsidRPr="007A4F04">
              <w:rPr>
                <w:rFonts w:ascii="宋体" w:eastAsia="宋体" w:hAnsi="宋体" w:cs="Times New Roman" w:hint="eastAsia"/>
                <w:sz w:val="18"/>
                <w:szCs w:val="18"/>
              </w:rPr>
              <w:t>在○处打√。</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jc w:val="both"/>
              <w:rPr>
                <w:rFonts w:ascii="宋体" w:eastAsia="宋体" w:hAnsi="宋体" w:cs="Times New Roman"/>
                <w:b/>
                <w:sz w:val="18"/>
                <w:szCs w:val="18"/>
              </w:rPr>
            </w:pPr>
          </w:p>
          <w:p w:rsidR="007A4F04" w:rsidRPr="007A4F04" w:rsidRDefault="007A4F04" w:rsidP="007A4F04">
            <w:pPr>
              <w:widowControl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一、企业家的基本信息</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(1)性别        ○男    ○女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(2)年龄        ○29岁及以下 ○30-39岁 ○40-49岁 ○ 50-59岁 ○60岁及以上</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(3)教育程度    ○博士  ○硕士  ○本科  ○大专  ○其他      </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ind w:firstLineChars="200" w:firstLine="360"/>
              <w:jc w:val="both"/>
              <w:rPr>
                <w:rFonts w:ascii="楷体_GB2312" w:eastAsia="楷体_GB2312" w:hAnsi="宋体" w:cs="Times New Roman"/>
                <w:sz w:val="18"/>
                <w:szCs w:val="18"/>
              </w:rPr>
            </w:pPr>
          </w:p>
          <w:p w:rsidR="007A4F04" w:rsidRPr="007A4F04" w:rsidRDefault="007A4F04" w:rsidP="007A4F04">
            <w:pPr>
              <w:widowControl w:val="0"/>
              <w:spacing w:line="260" w:lineRule="exact"/>
              <w:ind w:firstLineChars="200" w:firstLine="420"/>
              <w:jc w:val="both"/>
              <w:rPr>
                <w:rFonts w:ascii="楷体_GB2312" w:eastAsia="楷体_GB2312" w:hAnsi="宋体" w:cs="Times New Roman"/>
                <w:szCs w:val="21"/>
              </w:rPr>
            </w:pPr>
            <w:r w:rsidRPr="007A4F04">
              <w:rPr>
                <w:rFonts w:ascii="楷体_GB2312" w:eastAsia="楷体_GB2312" w:hAnsi="宋体" w:cs="Times New Roman" w:hint="eastAsia"/>
                <w:szCs w:val="21"/>
              </w:rPr>
              <w:t>本调查中的</w:t>
            </w:r>
            <w:r w:rsidRPr="007A4F04">
              <w:rPr>
                <w:rFonts w:ascii="楷体_GB2312" w:eastAsia="楷体_GB2312" w:hAnsi="宋体" w:cs="Times New Roman" w:hint="eastAsia"/>
                <w:b/>
                <w:szCs w:val="21"/>
              </w:rPr>
              <w:t>创新</w:t>
            </w:r>
            <w:r w:rsidRPr="007A4F04">
              <w:rPr>
                <w:rFonts w:ascii="楷体_GB2312" w:eastAsia="楷体_GB2312" w:hAnsi="宋体" w:cs="Times New Roman" w:hint="eastAsia"/>
                <w:szCs w:val="21"/>
              </w:rPr>
              <w:t>是指贵企业推出了</w:t>
            </w:r>
            <w:r w:rsidRPr="007A4F04">
              <w:rPr>
                <w:rFonts w:ascii="楷体_GB2312" w:eastAsia="楷体_GB2312" w:hAnsi="宋体" w:cs="Times New Roman" w:hint="eastAsia"/>
                <w:b/>
                <w:szCs w:val="21"/>
              </w:rPr>
              <w:t>新的</w:t>
            </w:r>
            <w:r w:rsidRPr="007A4F04">
              <w:rPr>
                <w:rFonts w:ascii="楷体_GB2312" w:eastAsia="楷体_GB2312" w:hAnsi="宋体" w:cs="Times New Roman" w:hint="eastAsia"/>
                <w:szCs w:val="21"/>
              </w:rPr>
              <w:t>或</w:t>
            </w:r>
            <w:r w:rsidRPr="007A4F04">
              <w:rPr>
                <w:rFonts w:ascii="楷体_GB2312" w:eastAsia="楷体_GB2312" w:hAnsi="宋体" w:cs="Times New Roman" w:hint="eastAsia"/>
                <w:b/>
                <w:szCs w:val="21"/>
              </w:rPr>
              <w:t>有重大改进的</w:t>
            </w:r>
            <w:r w:rsidRPr="007A4F04">
              <w:rPr>
                <w:rFonts w:ascii="楷体_GB2312" w:eastAsia="楷体_GB2312" w:hAnsi="宋体" w:cs="Times New Roman" w:hint="eastAsia"/>
                <w:szCs w:val="21"/>
              </w:rPr>
              <w:t>产品或工艺，或采用了</w:t>
            </w:r>
            <w:r w:rsidRPr="007A4F04">
              <w:rPr>
                <w:rFonts w:ascii="楷体_GB2312" w:eastAsia="楷体_GB2312" w:hAnsi="宋体" w:cs="Times New Roman" w:hint="eastAsia"/>
                <w:b/>
                <w:szCs w:val="21"/>
              </w:rPr>
              <w:t>新的</w:t>
            </w:r>
            <w:r w:rsidRPr="007A4F04">
              <w:rPr>
                <w:rFonts w:ascii="楷体_GB2312" w:eastAsia="楷体_GB2312" w:hAnsi="宋体" w:cs="Times New Roman" w:hint="eastAsia"/>
                <w:szCs w:val="21"/>
              </w:rPr>
              <w:t>组织管理方式或营销方法。此处的“新”是指它们对</w:t>
            </w:r>
            <w:r w:rsidRPr="007A4F04">
              <w:rPr>
                <w:rFonts w:ascii="楷体_GB2312" w:eastAsia="楷体_GB2312" w:hAnsi="宋体" w:cs="Times New Roman" w:hint="eastAsia"/>
                <w:b/>
                <w:szCs w:val="21"/>
              </w:rPr>
              <w:t>本企业</w:t>
            </w:r>
            <w:r w:rsidRPr="007A4F04">
              <w:rPr>
                <w:rFonts w:ascii="楷体_GB2312" w:eastAsia="楷体_GB2312" w:hAnsi="宋体" w:cs="Times New Roman" w:hint="eastAsia"/>
                <w:szCs w:val="21"/>
              </w:rPr>
              <w:t>而言必须是新的，但对于</w:t>
            </w:r>
            <w:r w:rsidRPr="007A4F04">
              <w:rPr>
                <w:rFonts w:ascii="楷体_GB2312" w:eastAsia="楷体_GB2312" w:hAnsi="宋体" w:cs="Times New Roman" w:hint="eastAsia"/>
                <w:b/>
                <w:szCs w:val="21"/>
              </w:rPr>
              <w:t>其他企业</w:t>
            </w:r>
            <w:r w:rsidRPr="007A4F04">
              <w:rPr>
                <w:rFonts w:ascii="楷体_GB2312" w:eastAsia="楷体_GB2312" w:hAnsi="宋体" w:cs="Times New Roman" w:hint="eastAsia"/>
                <w:szCs w:val="21"/>
              </w:rPr>
              <w:t>或</w:t>
            </w:r>
            <w:r w:rsidRPr="007A4F04">
              <w:rPr>
                <w:rFonts w:ascii="楷体_GB2312" w:eastAsia="楷体_GB2312" w:hAnsi="宋体" w:cs="Times New Roman" w:hint="eastAsia"/>
                <w:b/>
                <w:szCs w:val="21"/>
              </w:rPr>
              <w:t>整个市场</w:t>
            </w:r>
            <w:r w:rsidRPr="007A4F04">
              <w:rPr>
                <w:rFonts w:ascii="楷体_GB2312" w:eastAsia="楷体_GB2312" w:hAnsi="宋体" w:cs="Times New Roman" w:hint="eastAsia"/>
                <w:szCs w:val="21"/>
              </w:rPr>
              <w:t>而言不要求一定是新的。</w:t>
            </w:r>
          </w:p>
          <w:p w:rsidR="007A4F04" w:rsidRPr="007A4F04" w:rsidRDefault="007A4F04" w:rsidP="007A4F04">
            <w:pPr>
              <w:widowControl w:val="0"/>
              <w:spacing w:line="260" w:lineRule="exact"/>
              <w:ind w:firstLineChars="200" w:firstLine="361"/>
              <w:jc w:val="both"/>
              <w:rPr>
                <w:rFonts w:ascii="楷体_GB2312" w:eastAsia="楷体_GB2312" w:hAnsi="宋体" w:cs="Times New Roman"/>
                <w:b/>
                <w:sz w:val="18"/>
                <w:szCs w:val="18"/>
              </w:rPr>
            </w:pPr>
          </w:p>
          <w:p w:rsidR="007A4F04" w:rsidRPr="007A4F04" w:rsidRDefault="007A4F04" w:rsidP="007A4F04">
            <w:pPr>
              <w:widowControl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 xml:space="preserve">二、企业家认为创新对贵企业的生存和发展起到了怎样的作用？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○不起作用     ○起了一定作用     ○起了重要作用                  </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jc w:val="both"/>
              <w:rPr>
                <w:rFonts w:ascii="宋体" w:eastAsia="宋体" w:hAnsi="宋体" w:cs="Times New Roman"/>
                <w:b/>
                <w:sz w:val="18"/>
                <w:szCs w:val="18"/>
              </w:rPr>
            </w:pPr>
          </w:p>
          <w:p w:rsidR="007A4F04" w:rsidRPr="007A4F04" w:rsidRDefault="007A4F04" w:rsidP="007A4F04">
            <w:pPr>
              <w:widowControl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三、请进一步说明在2020年贵企业进行的各种创新对企业的影响程度</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ind w:firstLine="528"/>
              <w:jc w:val="both"/>
              <w:rPr>
                <w:rFonts w:ascii="楷体_GB2312" w:eastAsia="楷体_GB2312" w:hAnsi="宋体" w:cs="Times New Roman"/>
                <w:szCs w:val="21"/>
              </w:rPr>
            </w:pPr>
            <w:r w:rsidRPr="007A4F04">
              <w:rPr>
                <w:rFonts w:ascii="楷体_GB2312" w:eastAsia="楷体_GB2312" w:hAnsi="宋体" w:cs="Times New Roman" w:hint="eastAsia"/>
                <w:b/>
                <w:szCs w:val="21"/>
              </w:rPr>
              <w:t>产品（服务）创新</w:t>
            </w:r>
            <w:r w:rsidRPr="007A4F04">
              <w:rPr>
                <w:rFonts w:ascii="楷体_GB2312" w:eastAsia="楷体_GB2312" w:hAnsi="宋体" w:cs="Times New Roman" w:hint="eastAsia"/>
                <w:szCs w:val="21"/>
              </w:rPr>
              <w:t>是指企业向市场推出了全新的或有重大改进的服务（如新型理财产品、显著改进的咨询服务、有突破进展的设计方案等）或产品（如新面世的盒装或下载版软件等）。产品（服务）创新的“新”要体现在服务或产品的功能或特性上，包括在技术规范、材料、组件、用户友好性等方面的重大改进。不包括仅有微小改变的情况，也不包括直接转销。</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1．产品（服务）创新对贵企业的影响（无产品（服务）创新的企业免填）</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(1)增加了产品（服务）的品种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(2)提高了产品（服务）质量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(3)开拓了新的市场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(4)扩大了市场份额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(5)取代了过时的产品（服务）                          ○高 ○低 ○无</w:t>
            </w:r>
          </w:p>
        </w:tc>
      </w:tr>
      <w:tr w:rsidR="007A4F04" w:rsidRPr="007A4F04" w:rsidTr="00BF310A">
        <w:trPr>
          <w:trHeight w:val="156"/>
          <w:jc w:val="center"/>
        </w:trPr>
        <w:tc>
          <w:tcPr>
            <w:tcW w:w="9469" w:type="dxa"/>
            <w:vAlign w:val="center"/>
          </w:tcPr>
          <w:p w:rsidR="007A4F04" w:rsidRPr="007A4F04" w:rsidRDefault="007A4F04" w:rsidP="007A4F04">
            <w:pPr>
              <w:widowControl w:val="0"/>
              <w:spacing w:line="260" w:lineRule="exact"/>
              <w:ind w:firstLineChars="200" w:firstLine="361"/>
              <w:jc w:val="both"/>
              <w:rPr>
                <w:rFonts w:ascii="楷体_GB2312" w:eastAsia="楷体_GB2312" w:hAnsi="宋体" w:cs="Times New Roman"/>
                <w:b/>
                <w:sz w:val="18"/>
                <w:szCs w:val="18"/>
              </w:rPr>
            </w:pPr>
          </w:p>
          <w:p w:rsidR="007A4F04" w:rsidRPr="007A4F04" w:rsidRDefault="007A4F04" w:rsidP="007A4F04">
            <w:pPr>
              <w:widowControl w:val="0"/>
              <w:spacing w:line="260" w:lineRule="exact"/>
              <w:ind w:firstLineChars="200" w:firstLine="422"/>
              <w:jc w:val="both"/>
              <w:rPr>
                <w:rFonts w:ascii="楷体_GB2312" w:eastAsia="楷体_GB2312" w:hAnsi="宋体" w:cs="Times New Roman"/>
                <w:szCs w:val="21"/>
              </w:rPr>
            </w:pPr>
            <w:r w:rsidRPr="007A4F04">
              <w:rPr>
                <w:rFonts w:ascii="楷体_GB2312" w:eastAsia="楷体_GB2312" w:hAnsi="宋体" w:cs="Times New Roman" w:hint="eastAsia"/>
                <w:b/>
                <w:szCs w:val="21"/>
              </w:rPr>
              <w:t>工艺（流程）创新</w:t>
            </w:r>
            <w:r w:rsidRPr="007A4F04">
              <w:rPr>
                <w:rFonts w:ascii="楷体_GB2312" w:eastAsia="楷体_GB2312" w:hAnsi="宋体" w:cs="Times New Roman" w:hint="eastAsia"/>
                <w:szCs w:val="21"/>
              </w:rPr>
              <w:t>是指企业在推出服务或其他产品的过程以及辅助性活动中采用了全新的或有重大改进的技术、设备或软件等。工艺（流程）创新的主要目的是提高服务质量或降低单位成本。不包括单纯的组织管理方式的变化。</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2．工艺（流程）创新对贵企业的影响（无工艺（流程）创新的企业免填）</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(1)提高了推出产品（服务）的灵活性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(2)提高了推出产品（服务）的效率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(3)降低了人力成本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(4)节约了原材料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(5)降低了能源消耗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(6)减少了环境污染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(7)改善了工作条件                                    ○高 ○低 ○无</w:t>
            </w:r>
          </w:p>
          <w:p w:rsidR="007A4F04" w:rsidRPr="007A4F04" w:rsidRDefault="007A4F04" w:rsidP="007A4F04">
            <w:pPr>
              <w:widowControl w:val="0"/>
              <w:spacing w:line="260" w:lineRule="exact"/>
              <w:jc w:val="both"/>
              <w:rPr>
                <w:rFonts w:ascii="宋体" w:eastAsia="宋体" w:hAnsi="宋体" w:cs="Times New Roman"/>
                <w:sz w:val="18"/>
                <w:szCs w:val="18"/>
              </w:rPr>
            </w:pPr>
          </w:p>
        </w:tc>
      </w:tr>
      <w:tr w:rsidR="007A4F04" w:rsidRPr="007A4F04" w:rsidTr="00BF310A">
        <w:trPr>
          <w:trHeight w:val="684"/>
          <w:jc w:val="center"/>
        </w:trPr>
        <w:tc>
          <w:tcPr>
            <w:tcW w:w="9469" w:type="dxa"/>
            <w:vAlign w:val="center"/>
          </w:tcPr>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sz w:val="18"/>
                <w:szCs w:val="18"/>
              </w:rPr>
              <w:lastRenderedPageBreak/>
              <w:t>3</w:t>
            </w:r>
            <w:r w:rsidRPr="007A4F04">
              <w:rPr>
                <w:rFonts w:ascii="宋体" w:eastAsia="宋体" w:hAnsi="宋体" w:cs="Times New Roman" w:hint="eastAsia"/>
                <w:sz w:val="18"/>
                <w:szCs w:val="18"/>
              </w:rPr>
              <w:t>．在</w:t>
            </w:r>
            <w:r w:rsidRPr="007A4F04">
              <w:rPr>
                <w:rFonts w:ascii="宋体" w:eastAsia="宋体" w:hAnsi="宋体" w:cs="Times New Roman"/>
                <w:sz w:val="18"/>
                <w:szCs w:val="18"/>
              </w:rPr>
              <w:t>下列</w:t>
            </w:r>
            <w:r w:rsidRPr="007A4F04">
              <w:rPr>
                <w:rFonts w:ascii="宋体" w:eastAsia="宋体" w:hAnsi="宋体" w:cs="Times New Roman" w:hint="eastAsia"/>
                <w:sz w:val="18"/>
                <w:szCs w:val="18"/>
              </w:rPr>
              <w:t>四类创新中，您认为哪一类对贵企业的发展影响最大？</w:t>
            </w:r>
          </w:p>
          <w:p w:rsidR="007A4F04" w:rsidRPr="007A4F04" w:rsidRDefault="007A4F04" w:rsidP="007A4F04">
            <w:pPr>
              <w:widowControl w:val="0"/>
              <w:spacing w:line="260" w:lineRule="exact"/>
              <w:ind w:firstLineChars="200" w:firstLine="360"/>
              <w:jc w:val="both"/>
              <w:rPr>
                <w:rFonts w:ascii="楷体_GB2312" w:eastAsia="楷体_GB2312" w:hAnsi="宋体" w:cs="Times New Roman"/>
                <w:b/>
                <w:sz w:val="18"/>
                <w:szCs w:val="18"/>
              </w:rPr>
            </w:pPr>
            <w:r w:rsidRPr="007A4F04">
              <w:rPr>
                <w:rFonts w:ascii="宋体" w:eastAsia="宋体" w:hAnsi="宋体" w:cs="Times New Roman" w:hint="eastAsia"/>
                <w:sz w:val="18"/>
                <w:szCs w:val="18"/>
              </w:rPr>
              <w:t>○产品（服务）创新 ○工艺（流程）创新 ○组织（管理）创新 ○营销创新</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jc w:val="both"/>
              <w:rPr>
                <w:rFonts w:ascii="宋体" w:eastAsia="宋体" w:hAnsi="宋体" w:cs="Times New Roman"/>
                <w:b/>
                <w:sz w:val="18"/>
                <w:szCs w:val="18"/>
              </w:rPr>
            </w:pPr>
          </w:p>
          <w:p w:rsidR="007A4F04" w:rsidRPr="007A4F04" w:rsidRDefault="007A4F04" w:rsidP="007A4F04">
            <w:pPr>
              <w:widowControl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四、2020年以下因素对贵企业创新获得成功的影响程度</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(1)有创新精神的企业家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(2)充足的经费支持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(3)高素质的人才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(4)员工对企业的认同感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(5)企业内部的激励措施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(6)有效的技术战略或计划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(7)畅通的信息渠道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(8)可信赖的创新合作伙伴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(9)优惠政策的扶持                                    ○高 ○低 ○无</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(10)其他因素（请予以说明）_________________________________</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jc w:val="both"/>
              <w:rPr>
                <w:rFonts w:ascii="宋体" w:eastAsia="宋体" w:hAnsi="宋体" w:cs="Times New Roman"/>
                <w:b/>
                <w:sz w:val="18"/>
                <w:szCs w:val="18"/>
              </w:rPr>
            </w:pPr>
          </w:p>
          <w:p w:rsidR="007A4F04" w:rsidRPr="007A4F04" w:rsidRDefault="007A4F04" w:rsidP="007A4F04">
            <w:pPr>
              <w:widowControl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五、2020年贵企业为激励员工进行创新所采取的措施及效果</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(1)股权或期权                                ○效果明显 ○效果不明显 ○未使用</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(2)增加工资或奖金                            ○效果明显 ○效果不明显 ○未使用</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(3)汽车、住房等物质奖励                      ○效果明显 ○效果不明显 ○未使用</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(4)岗位调整或升职机会                        ○效果明显 ○效果不明显 ○未使用</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(5)培训或深造机会                            ○效果明显 ○效果不明显 ○未使用</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(6)其他措施(请予以说明)____________________________________</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jc w:val="both"/>
              <w:rPr>
                <w:rFonts w:ascii="宋体" w:eastAsia="宋体" w:hAnsi="宋体" w:cs="Times New Roman"/>
                <w:b/>
                <w:sz w:val="18"/>
                <w:szCs w:val="18"/>
              </w:rPr>
            </w:pPr>
          </w:p>
          <w:p w:rsidR="007A4F04" w:rsidRPr="007A4F04" w:rsidRDefault="007A4F04" w:rsidP="007A4F04">
            <w:pPr>
              <w:widowControl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 xml:space="preserve">六、2020年以下有关政策对贵企业开展创新活动的影响程度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（对有关政策的解释说明请参阅指标解释）</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(1)企业研发费用加计扣除税收优惠政策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(2)高新技术企业所得税优惠政策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68" style="width:18pt;height:15.7pt;mso-position-horizontal-relative:char;mso-position-vertical-relative:line" coordsize="228600,199390">
                  <o:lock v:ext="edit" aspectratio="t"/>
                  <v:shape id="画布 8" o:spid="_x0000_s1169"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(3)企业研发活动专用仪器设备加速折旧政策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66" style="width:18pt;height:15.7pt;mso-position-horizontal-relative:char;mso-position-vertical-relative:line" coordsize="228600,199390">
                  <o:lock v:ext="edit" aspectratio="t"/>
                  <v:shape id="画布 7" o:spid="_x0000_s1167"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○其他原因(请予以说明)_____________________________________________</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lastRenderedPageBreak/>
              <w:t xml:space="preserve">(4)技术转让、技术开发收入免征增值税和技术转让减免所得税优惠政策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64" style="width:18pt;height:15.7pt;mso-position-horizontal-relative:char;mso-position-vertical-relative:line" coordsize="228600,199390">
                  <o:lock v:ext="edit" aspectratio="t"/>
                  <v:shape id="画布 6" o:spid="_x0000_s1165"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(5)科技创新进口税收政策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62" style="width:18pt;height:15.7pt;mso-position-horizontal-relative:char;mso-position-vertical-relative:line" coordsize="228600,199390">
                  <o:lock v:ext="edit" aspectratio="t"/>
                  <v:shape id="画布 5" o:spid="_x0000_s1163"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(6)鼓励企业吸引和培养人才的相关政策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60" style="width:18pt;height:15.7pt;mso-position-horizontal-relative:char;mso-position-vertical-relative:line" coordsize="228600,199390">
                  <o:lock v:ext="edit" aspectratio="t"/>
                  <v:shape id="画布 4" o:spid="_x0000_s1161"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(7)金融支持相关政策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58" style="width:18pt;height:15.7pt;mso-position-horizontal-relative:char;mso-position-vertical-relative:line" coordsize="228600,199390">
                  <o:lock v:ext="edit" aspectratio="t"/>
                  <v:shape id="画布 3" o:spid="_x0000_s1159"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(8)创造和保护知识产权的相关政策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56" style="width:18pt;height:15.7pt;mso-position-horizontal-relative:char;mso-position-vertical-relative:line" coordsize="228600,199390">
                  <o:lock v:ext="edit" aspectratio="t"/>
                  <v:shape id="画布 2" o:spid="_x0000_s1157"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(9)优先发展产业的支持政策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54" style="width:18pt;height:15.7pt;mso-position-horizontal-relative:char;mso-position-vertical-relative:line" coordsize="228600,199390">
                  <o:lock v:ext="edit" aspectratio="t"/>
                  <v:shape id="画布 1" o:spid="_x0000_s1155"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sz w:val="18"/>
                <w:szCs w:val="18"/>
              </w:rPr>
              <w:lastRenderedPageBreak/>
              <w:t>(10)</w:t>
            </w:r>
            <w:r w:rsidRPr="007A4F04">
              <w:rPr>
                <w:rFonts w:ascii="宋体" w:eastAsia="宋体" w:hAnsi="宋体" w:cs="Times New Roman" w:hint="eastAsia"/>
                <w:sz w:val="18"/>
                <w:szCs w:val="18"/>
              </w:rPr>
              <w:t>促进科技成果转化的相关政策</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○效果明显 ○效果不明显 ○未享受</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52" style="width:18pt;height:15.7pt;mso-position-horizontal-relative:char;mso-position-vertical-relative:line" coordsize="228600,199390">
                  <o:lock v:ext="edit" aspectratio="t"/>
                  <v:shape id="画布 2" o:spid="_x0000_s1153" type="#_x0000_t75" style="position:absolute;width:228600;height:199390">
                    <v:fill o:detectmouseclick="t"/>
                  </v:shape>
                  <w10:wrap type="none"/>
                  <w10:anchorlock/>
                </v:group>
              </w:pic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napToGrid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sz w:val="18"/>
                <w:szCs w:val="18"/>
              </w:rPr>
              <w:t>(11)</w:t>
            </w:r>
            <w:r w:rsidRPr="007A4F04">
              <w:rPr>
                <w:rFonts w:ascii="宋体" w:eastAsia="宋体" w:hAnsi="宋体" w:cs="Times New Roman" w:hint="eastAsia"/>
                <w:sz w:val="18"/>
                <w:szCs w:val="18"/>
              </w:rPr>
              <w:t>关于推进大众创业万众创新的各项政策</w:t>
            </w:r>
          </w:p>
          <w:p w:rsidR="007A4F04" w:rsidRPr="007A4F04" w:rsidRDefault="007A4F04" w:rsidP="007A4F04">
            <w:pPr>
              <w:widowControl w:val="0"/>
              <w:snapToGrid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○效果明显 ○效果不明显 ○未享受</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若选“效果不明显”或“未享受</w:t>
            </w:r>
            <w:r w:rsidRPr="007A4F04">
              <w:rPr>
                <w:rFonts w:ascii="宋体" w:eastAsia="宋体" w:hAnsi="宋体" w:cs="Times New Roman"/>
                <w:sz w:val="18"/>
                <w:szCs w:val="18"/>
              </w:rPr>
              <w:t>”</w:t>
            </w:r>
            <w:r w:rsidRPr="007A4F04">
              <w:rPr>
                <w:rFonts w:ascii="宋体" w:eastAsia="宋体" w:hAnsi="宋体" w:cs="Times New Roman" w:hint="eastAsia"/>
                <w:sz w:val="18"/>
                <w:szCs w:val="18"/>
              </w:rPr>
              <w:t>，最主要的原因是</w:t>
            </w:r>
            <w:r w:rsidR="00447B29">
              <w:rPr>
                <w:rFonts w:ascii="Times New Roman" w:eastAsia="宋体" w:hAnsi="Times New Roman" w:cs="Times New Roman"/>
                <w:sz w:val="18"/>
                <w:szCs w:val="18"/>
              </w:rPr>
            </w:r>
            <w:r w:rsidR="00447B29">
              <w:rPr>
                <w:rFonts w:ascii="Times New Roman" w:eastAsia="宋体" w:hAnsi="Times New Roman" w:cs="Times New Roman"/>
                <w:sz w:val="18"/>
                <w:szCs w:val="18"/>
              </w:rPr>
              <w:pict>
                <v:group id="_x0000_s1150" style="width:18pt;height:15.7pt;mso-position-horizontal-relative:char;mso-position-vertical-relative:line" coordsize="228600,199390">
                  <o:lock v:ext="edit" aspectratio="t"/>
                  <v:shape id="画布 10" o:spid="_x0000_s1151" type="#_x0000_t75" style="position:absolute;width:228600;height:199390">
                    <v:fill o:detectmouseclick="t"/>
                  </v:shape>
                  <w10:wrap type="none"/>
                  <w10:anchorlock/>
                </v:group>
              </w:pic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○不知道此政策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○不具备享受该政策的资格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○吸引力不足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 xml:space="preserve">○办理手续繁琐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○政府部门政策执行力度不够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○其他原因(请予以说明)_____________________________________________</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(1</w:t>
            </w:r>
            <w:r w:rsidRPr="007A4F04">
              <w:rPr>
                <w:rFonts w:ascii="宋体" w:eastAsia="宋体" w:hAnsi="宋体" w:cs="Times New Roman"/>
                <w:sz w:val="18"/>
                <w:szCs w:val="18"/>
              </w:rPr>
              <w:t>2</w:t>
            </w:r>
            <w:r w:rsidRPr="007A4F04">
              <w:rPr>
                <w:rFonts w:ascii="宋体" w:eastAsia="宋体" w:hAnsi="宋体" w:cs="Times New Roman" w:hint="eastAsia"/>
                <w:sz w:val="18"/>
                <w:szCs w:val="18"/>
              </w:rPr>
              <w:t>)贵企业还关心哪方面的政策，或对现有政策有何建议，请予以说明</w:t>
            </w:r>
          </w:p>
          <w:p w:rsidR="007A4F04" w:rsidRPr="007A4F04" w:rsidRDefault="007A4F04" w:rsidP="007A4F04">
            <w:pPr>
              <w:widowControl w:val="0"/>
              <w:spacing w:line="260" w:lineRule="exact"/>
              <w:ind w:firstLine="480"/>
              <w:jc w:val="both"/>
              <w:rPr>
                <w:rFonts w:ascii="宋体" w:eastAsia="宋体" w:hAnsi="宋体" w:cs="Times New Roman"/>
                <w:sz w:val="18"/>
                <w:szCs w:val="18"/>
              </w:rPr>
            </w:pPr>
            <w:r w:rsidRPr="007A4F04">
              <w:rPr>
                <w:rFonts w:ascii="宋体" w:eastAsia="宋体" w:hAnsi="宋体" w:cs="Times New Roman" w:hint="eastAsia"/>
                <w:sz w:val="18"/>
                <w:szCs w:val="18"/>
              </w:rPr>
              <w:t>__________________________________________________________________</w:t>
            </w:r>
          </w:p>
        </w:tc>
      </w:tr>
      <w:tr w:rsidR="007A4F04" w:rsidRPr="007A4F04" w:rsidTr="00BF310A">
        <w:trPr>
          <w:trHeight w:val="340"/>
          <w:jc w:val="center"/>
        </w:trPr>
        <w:tc>
          <w:tcPr>
            <w:tcW w:w="9469" w:type="dxa"/>
            <w:vAlign w:val="center"/>
          </w:tcPr>
          <w:p w:rsidR="007A4F04" w:rsidRPr="007A4F04" w:rsidRDefault="007A4F04" w:rsidP="007A4F04">
            <w:pPr>
              <w:widowControl w:val="0"/>
              <w:spacing w:line="260" w:lineRule="exact"/>
              <w:jc w:val="both"/>
              <w:rPr>
                <w:rFonts w:ascii="宋体" w:eastAsia="宋体" w:hAnsi="宋体" w:cs="Times New Roman"/>
                <w:b/>
                <w:sz w:val="18"/>
                <w:szCs w:val="18"/>
              </w:rPr>
            </w:pP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b/>
                <w:sz w:val="18"/>
                <w:szCs w:val="18"/>
              </w:rPr>
              <w:t xml:space="preserve">七、贵企业是否为今后几年的发展制定了创新战略目标？     </w:t>
            </w:r>
            <w:r w:rsidRPr="007A4F04">
              <w:rPr>
                <w:rFonts w:ascii="宋体" w:eastAsia="宋体" w:hAnsi="宋体" w:cs="Times New Roman" w:hint="eastAsia"/>
                <w:sz w:val="18"/>
                <w:szCs w:val="18"/>
              </w:rPr>
              <w:t xml:space="preserve">    </w:t>
            </w:r>
          </w:p>
          <w:p w:rsidR="007A4F04" w:rsidRPr="007A4F04" w:rsidRDefault="007A4F04" w:rsidP="007A4F04">
            <w:pPr>
              <w:widowControl w:val="0"/>
              <w:spacing w:line="260" w:lineRule="exact"/>
              <w:ind w:firstLineChars="200" w:firstLine="360"/>
              <w:jc w:val="both"/>
              <w:rPr>
                <w:rFonts w:ascii="宋体" w:eastAsia="宋体" w:hAnsi="宋体" w:cs="Times New Roman"/>
                <w:sz w:val="18"/>
                <w:szCs w:val="18"/>
              </w:rPr>
            </w:pPr>
            <w:r w:rsidRPr="007A4F04">
              <w:rPr>
                <w:rFonts w:ascii="宋体" w:eastAsia="宋体" w:hAnsi="宋体" w:cs="Times New Roman" w:hint="eastAsia"/>
                <w:sz w:val="18"/>
                <w:szCs w:val="18"/>
              </w:rPr>
              <w:t>○是      ○否</w:t>
            </w:r>
          </w:p>
          <w:p w:rsidR="007A4F04" w:rsidRPr="007A4F04" w:rsidRDefault="007A4F04" w:rsidP="007A4F04">
            <w:pPr>
              <w:widowControl w:val="0"/>
              <w:spacing w:line="260" w:lineRule="exact"/>
              <w:ind w:firstLineChars="155" w:firstLine="279"/>
              <w:jc w:val="both"/>
              <w:rPr>
                <w:rFonts w:ascii="宋体" w:eastAsia="宋体" w:hAnsi="宋体" w:cs="Times New Roman"/>
                <w:sz w:val="18"/>
                <w:szCs w:val="18"/>
              </w:rPr>
            </w:pPr>
            <w:r w:rsidRPr="007A4F04">
              <w:rPr>
                <w:rFonts w:ascii="宋体" w:eastAsia="宋体" w:hAnsi="宋体" w:cs="Times New Roman" w:hint="eastAsia"/>
                <w:sz w:val="18"/>
                <w:szCs w:val="18"/>
              </w:rPr>
              <w:t xml:space="preserve"> 若选“是”，请选择以下战略中最主要的一项             </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 保持本领域的国际领先地位</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 赶超同行业国际领先企业</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 赶超同行业国内领先企业</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 增加创新投入，提升企业竞争力</w:t>
            </w:r>
          </w:p>
          <w:p w:rsidR="007A4F04" w:rsidRPr="007A4F04" w:rsidRDefault="007A4F04" w:rsidP="007A4F04">
            <w:pPr>
              <w:widowControl w:val="0"/>
              <w:spacing w:line="260" w:lineRule="exact"/>
              <w:jc w:val="both"/>
              <w:rPr>
                <w:rFonts w:ascii="宋体" w:eastAsia="宋体" w:hAnsi="宋体" w:cs="Times New Roman"/>
                <w:sz w:val="18"/>
                <w:szCs w:val="18"/>
              </w:rPr>
            </w:pPr>
            <w:r w:rsidRPr="007A4F04">
              <w:rPr>
                <w:rFonts w:ascii="宋体" w:eastAsia="宋体" w:hAnsi="宋体" w:cs="Times New Roman" w:hint="eastAsia"/>
                <w:sz w:val="18"/>
                <w:szCs w:val="18"/>
              </w:rPr>
              <w:t xml:space="preserve">    ○ 保持现有的技术水平和生产经营状况</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其他（请予以说明）_________________________________</w:t>
            </w:r>
          </w:p>
          <w:p w:rsidR="007A4F04" w:rsidRPr="007A4F04" w:rsidRDefault="007A4F04" w:rsidP="007A4F04">
            <w:pPr>
              <w:widowControl w:val="0"/>
              <w:snapToGrid w:val="0"/>
              <w:spacing w:line="260" w:lineRule="exact"/>
              <w:ind w:firstLine="360"/>
              <w:jc w:val="both"/>
              <w:rPr>
                <w:rFonts w:ascii="宋体" w:eastAsia="宋体" w:hAnsi="宋体" w:cs="Times New Roman"/>
                <w:sz w:val="18"/>
                <w:szCs w:val="18"/>
              </w:rPr>
            </w:pPr>
          </w:p>
          <w:p w:rsidR="007A4F04" w:rsidRPr="007A4F04" w:rsidRDefault="007A4F04" w:rsidP="007A4F04">
            <w:pPr>
              <w:widowControl w:val="0"/>
              <w:spacing w:line="260" w:lineRule="exact"/>
              <w:jc w:val="both"/>
              <w:rPr>
                <w:rFonts w:ascii="宋体" w:eastAsia="宋体" w:hAnsi="宋体" w:cs="Times New Roman"/>
                <w:b/>
                <w:sz w:val="18"/>
                <w:szCs w:val="18"/>
              </w:rPr>
            </w:pPr>
            <w:r w:rsidRPr="007A4F04">
              <w:rPr>
                <w:rFonts w:ascii="宋体" w:eastAsia="宋体" w:hAnsi="宋体" w:cs="Times New Roman" w:hint="eastAsia"/>
                <w:b/>
                <w:sz w:val="18"/>
                <w:szCs w:val="18"/>
              </w:rPr>
              <w:t>八、贵企业的技术创新活动是否受到了“新冠”疫情的影响？</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以消极影响为主   ○ 以积极影响为主  ○ 无影响</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若选“以消极影响为主”，请选择以下影响类型（可多选）</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延长原有技术创新项目周期</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调整原有技术创新项目内容</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缩减原有技术创新项目资金投入规模</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缩减原有技术创新项目人员投入规模或采用更具弹性的雇佣模式</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减少或中止正在进行的技术创新项目数量</w:t>
            </w:r>
          </w:p>
          <w:p w:rsidR="007A4F04" w:rsidRPr="007A4F04" w:rsidRDefault="007A4F04" w:rsidP="007A4F04">
            <w:pPr>
              <w:widowControl w:val="0"/>
              <w:spacing w:line="260" w:lineRule="exact"/>
              <w:ind w:firstLine="360"/>
              <w:jc w:val="both"/>
              <w:rPr>
                <w:rFonts w:ascii="宋体" w:eastAsia="宋体" w:hAnsi="宋体" w:cs="Times New Roman"/>
                <w:sz w:val="18"/>
                <w:szCs w:val="18"/>
              </w:rPr>
            </w:pPr>
            <w:r w:rsidRPr="007A4F04">
              <w:rPr>
                <w:rFonts w:ascii="宋体" w:eastAsia="宋体" w:hAnsi="宋体" w:cs="Times New Roman" w:hint="eastAsia"/>
                <w:sz w:val="18"/>
                <w:szCs w:val="18"/>
              </w:rPr>
              <w:t>○ 其他（请予以说明）_________________________________</w:t>
            </w:r>
          </w:p>
        </w:tc>
      </w:tr>
    </w:tbl>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r w:rsidRPr="007A4F04">
        <w:rPr>
          <w:rFonts w:ascii="Times New Roman" w:eastAsia="宋体" w:hAnsi="Times New Roman" w:cs="Times New Roman" w:hint="eastAsia"/>
          <w:sz w:val="18"/>
          <w:szCs w:val="18"/>
        </w:rPr>
        <w:t>单位负责人：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统计负责人：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填表人：</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联系电话：</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分机号：</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报出日期：</w:t>
      </w:r>
      <w:r w:rsidRPr="007A4F04">
        <w:rPr>
          <w:rFonts w:ascii="Times New Roman" w:eastAsia="宋体" w:hAnsi="Times New Roman" w:cs="Times New Roman" w:hint="eastAsia"/>
          <w:sz w:val="18"/>
          <w:szCs w:val="18"/>
        </w:rPr>
        <w:t xml:space="preserve">20  </w:t>
      </w:r>
      <w:r w:rsidRPr="007A4F04">
        <w:rPr>
          <w:rFonts w:ascii="Times New Roman" w:eastAsia="宋体" w:hAnsi="Times New Roman" w:cs="Times New Roman" w:hint="eastAsia"/>
          <w:sz w:val="18"/>
          <w:szCs w:val="18"/>
        </w:rPr>
        <w:t>年</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月</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Times New Roman" w:hint="eastAsia"/>
          <w:sz w:val="18"/>
          <w:szCs w:val="18"/>
        </w:rPr>
        <w:t>日</w:t>
      </w:r>
    </w:p>
    <w:p w:rsidR="007A4F04" w:rsidRPr="007A4F04" w:rsidRDefault="007A4F04" w:rsidP="007A4F04">
      <w:pPr>
        <w:widowControl w:val="0"/>
        <w:spacing w:line="200" w:lineRule="exact"/>
        <w:jc w:val="both"/>
        <w:rPr>
          <w:rFonts w:ascii="Times New Roman" w:eastAsia="宋体" w:hAnsi="Times New Roman" w:cs="Times New Roman"/>
          <w:sz w:val="18"/>
          <w:szCs w:val="18"/>
        </w:rPr>
      </w:pPr>
    </w:p>
    <w:p w:rsidR="007A4F04" w:rsidRPr="007A4F04" w:rsidRDefault="007A4F04" w:rsidP="007A4F04">
      <w:pPr>
        <w:widowControl w:val="0"/>
        <w:snapToGrid w:val="0"/>
        <w:spacing w:line="240" w:lineRule="auto"/>
        <w:ind w:left="1620" w:hangingChars="900" w:hanging="1620"/>
        <w:jc w:val="both"/>
        <w:rPr>
          <w:rFonts w:ascii="Times New Roman" w:eastAsia="宋体" w:hAnsi="Times New Roman" w:cs="Times New Roman"/>
          <w:sz w:val="18"/>
          <w:szCs w:val="18"/>
        </w:rPr>
      </w:pPr>
      <w:r w:rsidRPr="007A4F04">
        <w:rPr>
          <w:rFonts w:ascii="宋体" w:eastAsia="宋体" w:hAnsi="Times New Roman" w:cs="宋体" w:hint="eastAsia"/>
          <w:sz w:val="18"/>
          <w:szCs w:val="18"/>
        </w:rPr>
        <w:t>说明：1</w:t>
      </w:r>
      <w:r w:rsidRPr="007A4F04">
        <w:rPr>
          <w:rFonts w:ascii="宋体" w:eastAsia="宋体" w:hAnsi="Times New Roman" w:cs="宋体"/>
          <w:sz w:val="18"/>
          <w:szCs w:val="18"/>
        </w:rPr>
        <w:t>.</w:t>
      </w:r>
      <w:r w:rsidRPr="007A4F04">
        <w:rPr>
          <w:rFonts w:ascii="宋体" w:eastAsia="宋体" w:hAnsi="Times New Roman" w:cs="宋体" w:hint="eastAsia"/>
          <w:sz w:val="18"/>
          <w:szCs w:val="18"/>
        </w:rPr>
        <w:t>统计范围：辖区内限额以上批发和零售业企业法人；规模以上交通运输、仓储和邮政业，信息传输、软件和信息技术服务业，租赁和商务服务业，科学研究和技术服务业，水利、环境和公共设施管理业企业法人。</w:t>
      </w:r>
    </w:p>
    <w:p w:rsidR="007A4F04" w:rsidRPr="007A4F04" w:rsidRDefault="007A4F04" w:rsidP="007A4F04">
      <w:pPr>
        <w:widowControl w:val="0"/>
        <w:snapToGrid w:val="0"/>
        <w:spacing w:line="240" w:lineRule="auto"/>
        <w:ind w:leftChars="250" w:left="2145" w:hangingChars="900" w:hanging="1620"/>
        <w:jc w:val="both"/>
        <w:rPr>
          <w:rFonts w:ascii="Times New Roman" w:eastAsia="宋体" w:hAnsi="Times New Roman" w:cs="Times New Roman"/>
          <w:szCs w:val="24"/>
        </w:rPr>
      </w:pPr>
      <w:r w:rsidRPr="007A4F04">
        <w:rPr>
          <w:rFonts w:ascii="宋体" w:eastAsia="宋体" w:hAnsi="Times New Roman" w:cs="宋体"/>
          <w:sz w:val="18"/>
          <w:szCs w:val="18"/>
        </w:rPr>
        <w:t>2.</w:t>
      </w:r>
      <w:r w:rsidRPr="007A4F04">
        <w:rPr>
          <w:rFonts w:ascii="宋体" w:eastAsia="宋体" w:hAnsi="Times New Roman" w:cs="宋体" w:hint="eastAsia"/>
          <w:sz w:val="18"/>
          <w:szCs w:val="18"/>
        </w:rPr>
        <w:t>报送日期及方式：</w:t>
      </w:r>
      <w:r w:rsidRPr="007A4F04">
        <w:rPr>
          <w:rFonts w:ascii="宋体" w:eastAsia="宋体" w:hAnsi="Times New Roman" w:cs="宋体" w:hint="eastAsia"/>
          <w:spacing w:val="-6"/>
          <w:sz w:val="18"/>
          <w:szCs w:val="18"/>
        </w:rPr>
        <w:t>调查单位次年3月10日</w:t>
      </w:r>
      <w:r w:rsidRPr="007A4F04">
        <w:rPr>
          <w:rFonts w:ascii="宋体" w:eastAsia="宋体" w:hAnsi="Times New Roman" w:cs="宋体"/>
          <w:spacing w:val="-6"/>
          <w:sz w:val="18"/>
          <w:szCs w:val="18"/>
        </w:rPr>
        <w:t>24</w:t>
      </w:r>
      <w:r w:rsidRPr="007A4F04">
        <w:rPr>
          <w:rFonts w:ascii="宋体" w:eastAsia="宋体" w:hAnsi="Times New Roman" w:cs="宋体" w:hint="eastAsia"/>
          <w:spacing w:val="-6"/>
          <w:sz w:val="18"/>
          <w:szCs w:val="18"/>
        </w:rPr>
        <w:t>时前独立自行网上填报；市级统计机构次年</w:t>
      </w:r>
      <w:r w:rsidRPr="007A4F04">
        <w:rPr>
          <w:rFonts w:ascii="宋体" w:eastAsia="宋体" w:hAnsi="Times New Roman" w:cs="宋体"/>
          <w:spacing w:val="-6"/>
          <w:sz w:val="18"/>
          <w:szCs w:val="18"/>
        </w:rPr>
        <w:t>3月25日24时</w:t>
      </w:r>
      <w:r w:rsidRPr="007A4F04">
        <w:rPr>
          <w:rFonts w:ascii="宋体" w:eastAsia="宋体" w:hAnsi="Times New Roman" w:cs="宋体" w:hint="eastAsia"/>
          <w:spacing w:val="-6"/>
          <w:sz w:val="18"/>
          <w:szCs w:val="18"/>
        </w:rPr>
        <w:t>前完成数据审核、验收、上报。</w:t>
      </w:r>
    </w:p>
    <w:p w:rsidR="007A4F04" w:rsidRPr="007A4F04" w:rsidRDefault="007A4F04" w:rsidP="007A4F04">
      <w:pPr>
        <w:widowControl w:val="0"/>
        <w:snapToGrid w:val="0"/>
        <w:spacing w:beforeLines="100" w:before="312" w:afterLines="100" w:after="312" w:line="240" w:lineRule="auto"/>
        <w:jc w:val="center"/>
        <w:outlineLvl w:val="2"/>
        <w:rPr>
          <w:rFonts w:ascii="宋体" w:eastAsia="宋体" w:hAnsi="宋体" w:cs="Times New Roman"/>
          <w:sz w:val="32"/>
          <w:szCs w:val="32"/>
        </w:rPr>
      </w:pPr>
      <w:r w:rsidRPr="007A4F04">
        <w:rPr>
          <w:rFonts w:ascii="Times New Roman" w:eastAsia="宋体" w:hAnsi="Times New Roman" w:cs="Times New Roman"/>
          <w:szCs w:val="24"/>
        </w:rPr>
        <w:br w:type="page"/>
      </w:r>
      <w:bookmarkStart w:id="22" w:name="_Toc58860177"/>
      <w:r w:rsidRPr="007A4F04">
        <w:rPr>
          <w:rFonts w:ascii="宋体" w:eastAsia="宋体" w:hAnsi="宋体" w:cs="Times New Roman" w:hint="eastAsia"/>
          <w:sz w:val="32"/>
          <w:szCs w:val="32"/>
        </w:rPr>
        <w:lastRenderedPageBreak/>
        <w:t>“四下”企业创新情况</w:t>
      </w:r>
      <w:bookmarkEnd w:id="22"/>
    </w:p>
    <w:p w:rsidR="007A4F04" w:rsidRPr="007A4F04" w:rsidRDefault="007A4F04" w:rsidP="007A4F04">
      <w:pPr>
        <w:widowControl w:val="0"/>
        <w:spacing w:line="240" w:lineRule="auto"/>
        <w:jc w:val="center"/>
        <w:rPr>
          <w:rFonts w:ascii="宋体" w:eastAsia="宋体" w:hAnsi="Times New Roman" w:cs="Times New Roman"/>
          <w:sz w:val="18"/>
          <w:szCs w:val="18"/>
        </w:rPr>
      </w:pPr>
      <w:r w:rsidRPr="007A4F04">
        <w:rPr>
          <w:rFonts w:ascii="宋体" w:eastAsia="宋体" w:hAnsi="Times New Roman" w:cs="宋体" w:hint="eastAsia"/>
          <w:kern w:val="0"/>
          <w:szCs w:val="21"/>
        </w:rPr>
        <w:t>（企业负责人填写）</w:t>
      </w:r>
    </w:p>
    <w:tbl>
      <w:tblPr>
        <w:tblW w:w="9560" w:type="dxa"/>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3628"/>
        <w:gridCol w:w="407"/>
        <w:gridCol w:w="73"/>
        <w:gridCol w:w="17"/>
        <w:gridCol w:w="2195"/>
        <w:gridCol w:w="487"/>
        <w:gridCol w:w="938"/>
        <w:gridCol w:w="1815"/>
      </w:tblGrid>
      <w:tr w:rsidR="007A4F04" w:rsidRPr="007A4F04" w:rsidTr="00BF310A">
        <w:trPr>
          <w:trHeight w:val="193"/>
          <w:jc w:val="center"/>
        </w:trPr>
        <w:tc>
          <w:tcPr>
            <w:tcW w:w="4035" w:type="dxa"/>
            <w:gridSpan w:val="2"/>
            <w:tcBorders>
              <w:top w:val="nil"/>
              <w:left w:val="nil"/>
              <w:bottom w:val="nil"/>
            </w:tcBorders>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90" w:type="dxa"/>
            <w:gridSpan w:val="2"/>
            <w:tcBorders>
              <w:top w:val="nil"/>
              <w:bottom w:val="nil"/>
            </w:tcBorders>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195" w:type="dxa"/>
            <w:tcBorders>
              <w:top w:val="nil"/>
              <w:bottom w:val="nil"/>
            </w:tcBorders>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487" w:type="dxa"/>
            <w:tcBorders>
              <w:top w:val="nil"/>
              <w:bottom w:val="nil"/>
            </w:tcBorders>
          </w:tcPr>
          <w:p w:rsidR="007A4F04" w:rsidRPr="007A4F04" w:rsidRDefault="007A4F04" w:rsidP="007A4F04">
            <w:pPr>
              <w:widowControl w:val="0"/>
              <w:spacing w:line="200" w:lineRule="exact"/>
              <w:jc w:val="center"/>
              <w:rPr>
                <w:rFonts w:ascii="宋体" w:eastAsia="宋体" w:hAnsi="Times New Roman" w:cs="Times New Roman"/>
                <w:sz w:val="18"/>
                <w:szCs w:val="18"/>
              </w:rPr>
            </w:pPr>
          </w:p>
        </w:tc>
        <w:tc>
          <w:tcPr>
            <w:tcW w:w="938" w:type="dxa"/>
            <w:tcBorders>
              <w:top w:val="nil"/>
              <w:bottom w:val="nil"/>
            </w:tcBorders>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宋体" w:hint="eastAsia"/>
                <w:sz w:val="18"/>
                <w:szCs w:val="18"/>
              </w:rPr>
              <w:t>表</w:t>
            </w:r>
            <w:r w:rsidRPr="007A4F04">
              <w:rPr>
                <w:rFonts w:ascii="宋体" w:eastAsia="宋体" w:hAnsi="宋体" w:cs="宋体"/>
                <w:sz w:val="18"/>
                <w:szCs w:val="18"/>
              </w:rPr>
              <w:t xml:space="preserve">    </w:t>
            </w:r>
            <w:r w:rsidRPr="007A4F04">
              <w:rPr>
                <w:rFonts w:ascii="宋体" w:eastAsia="宋体" w:hAnsi="宋体" w:cs="宋体" w:hint="eastAsia"/>
                <w:sz w:val="18"/>
                <w:szCs w:val="18"/>
              </w:rPr>
              <w:t>号：</w:t>
            </w:r>
          </w:p>
        </w:tc>
        <w:tc>
          <w:tcPr>
            <w:tcW w:w="1815" w:type="dxa"/>
            <w:tcBorders>
              <w:top w:val="nil"/>
              <w:bottom w:val="nil"/>
              <w:right w:val="nil"/>
            </w:tcBorders>
            <w:tcMar>
              <w:left w:w="0" w:type="dxa"/>
              <w:right w:w="0" w:type="dxa"/>
            </w:tcMar>
            <w:vAlign w:val="center"/>
          </w:tcPr>
          <w:p w:rsidR="007A4F04" w:rsidRPr="007A4F04" w:rsidRDefault="007A4F04" w:rsidP="007A4F04">
            <w:pPr>
              <w:widowControl w:val="0"/>
              <w:spacing w:line="200" w:lineRule="exact"/>
              <w:jc w:val="distribute"/>
              <w:rPr>
                <w:rFonts w:ascii="宋体" w:eastAsia="宋体" w:hAnsi="Times New Roman" w:cs="Times New Roman"/>
                <w:sz w:val="18"/>
                <w:szCs w:val="18"/>
              </w:rPr>
            </w:pPr>
            <w:r w:rsidRPr="007A4F04">
              <w:rPr>
                <w:rFonts w:ascii="宋体" w:eastAsia="宋体" w:hAnsi="宋体" w:cs="宋体"/>
                <w:b/>
                <w:sz w:val="18"/>
                <w:szCs w:val="18"/>
              </w:rPr>
              <w:t>118</w:t>
            </w:r>
            <w:r w:rsidRPr="007A4F04">
              <w:rPr>
                <w:rFonts w:ascii="宋体" w:eastAsia="宋体" w:hAnsi="宋体" w:cs="宋体" w:hint="eastAsia"/>
                <w:sz w:val="18"/>
                <w:szCs w:val="18"/>
              </w:rPr>
              <w:t>表</w:t>
            </w:r>
          </w:p>
        </w:tc>
      </w:tr>
      <w:tr w:rsidR="007A4F04" w:rsidRPr="007A4F04" w:rsidTr="00BF310A">
        <w:trPr>
          <w:trHeight w:val="193"/>
          <w:jc w:val="center"/>
        </w:trPr>
        <w:tc>
          <w:tcPr>
            <w:tcW w:w="4035" w:type="dxa"/>
            <w:gridSpan w:val="2"/>
            <w:tcBorders>
              <w:top w:val="nil"/>
              <w:left w:val="nil"/>
              <w:bottom w:val="nil"/>
            </w:tcBorders>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90" w:type="dxa"/>
            <w:gridSpan w:val="2"/>
            <w:tcBorders>
              <w:top w:val="nil"/>
              <w:bottom w:val="nil"/>
            </w:tcBorders>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195" w:type="dxa"/>
            <w:tcBorders>
              <w:top w:val="nil"/>
              <w:bottom w:val="nil"/>
            </w:tcBorders>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487" w:type="dxa"/>
            <w:tcBorders>
              <w:top w:val="nil"/>
              <w:bottom w:val="nil"/>
            </w:tcBorders>
          </w:tcPr>
          <w:p w:rsidR="007A4F04" w:rsidRPr="007A4F04" w:rsidRDefault="007A4F04" w:rsidP="007A4F04">
            <w:pPr>
              <w:widowControl w:val="0"/>
              <w:spacing w:line="200" w:lineRule="exact"/>
              <w:jc w:val="center"/>
              <w:rPr>
                <w:rFonts w:ascii="宋体" w:eastAsia="宋体" w:hAnsi="Times New Roman" w:cs="Times New Roman"/>
                <w:sz w:val="18"/>
                <w:szCs w:val="18"/>
              </w:rPr>
            </w:pPr>
          </w:p>
        </w:tc>
        <w:tc>
          <w:tcPr>
            <w:tcW w:w="938" w:type="dxa"/>
            <w:tcBorders>
              <w:top w:val="nil"/>
              <w:bottom w:val="nil"/>
            </w:tcBorders>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宋体" w:hint="eastAsia"/>
                <w:sz w:val="18"/>
                <w:szCs w:val="18"/>
              </w:rPr>
              <w:t>制定机关：</w:t>
            </w:r>
          </w:p>
        </w:tc>
        <w:tc>
          <w:tcPr>
            <w:tcW w:w="1815" w:type="dxa"/>
            <w:tcBorders>
              <w:top w:val="nil"/>
              <w:bottom w:val="nil"/>
              <w:right w:val="nil"/>
            </w:tcBorders>
            <w:tcMar>
              <w:left w:w="0" w:type="dxa"/>
              <w:right w:w="0" w:type="dxa"/>
            </w:tcMar>
            <w:vAlign w:val="center"/>
          </w:tcPr>
          <w:p w:rsidR="007A4F04" w:rsidRPr="007A4F04" w:rsidRDefault="00FC4DF4" w:rsidP="007A4F04">
            <w:pPr>
              <w:widowControl w:val="0"/>
              <w:spacing w:line="200" w:lineRule="exact"/>
              <w:jc w:val="distribute"/>
              <w:rPr>
                <w:rFonts w:ascii="宋体" w:eastAsia="宋体" w:hAnsi="Times New Roman" w:cs="Times New Roman"/>
                <w:sz w:val="18"/>
                <w:szCs w:val="18"/>
              </w:rPr>
            </w:pPr>
            <w:r>
              <w:rPr>
                <w:rFonts w:ascii="宋体" w:eastAsia="宋体" w:hAnsi="宋体" w:cs="宋体" w:hint="eastAsia"/>
                <w:kern w:val="0"/>
                <w:sz w:val="18"/>
                <w:szCs w:val="18"/>
              </w:rPr>
              <w:t>湖南省</w:t>
            </w:r>
            <w:r w:rsidR="007A4F04" w:rsidRPr="007A4F04">
              <w:rPr>
                <w:rFonts w:ascii="宋体" w:eastAsia="宋体" w:hAnsi="宋体" w:cs="宋体" w:hint="eastAsia"/>
                <w:kern w:val="0"/>
                <w:sz w:val="18"/>
                <w:szCs w:val="18"/>
              </w:rPr>
              <w:t>统计局</w:t>
            </w:r>
          </w:p>
        </w:tc>
      </w:tr>
      <w:tr w:rsidR="007A4F04" w:rsidRPr="007A4F04" w:rsidTr="00BF310A">
        <w:trPr>
          <w:trHeight w:val="193"/>
          <w:jc w:val="center"/>
        </w:trPr>
        <w:tc>
          <w:tcPr>
            <w:tcW w:w="6320" w:type="dxa"/>
            <w:gridSpan w:val="5"/>
            <w:tcBorders>
              <w:top w:val="nil"/>
              <w:left w:val="nil"/>
              <w:bottom w:val="nil"/>
            </w:tcBorders>
            <w:vAlign w:val="center"/>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487" w:type="dxa"/>
            <w:tcBorders>
              <w:top w:val="nil"/>
              <w:bottom w:val="nil"/>
            </w:tcBorders>
          </w:tcPr>
          <w:p w:rsidR="007A4F04" w:rsidRPr="007A4F04" w:rsidRDefault="007A4F04" w:rsidP="007A4F04">
            <w:pPr>
              <w:widowControl w:val="0"/>
              <w:spacing w:line="200" w:lineRule="exact"/>
              <w:jc w:val="center"/>
              <w:rPr>
                <w:rFonts w:ascii="宋体" w:eastAsia="宋体" w:hAnsi="Times New Roman" w:cs="Times New Roman"/>
                <w:sz w:val="18"/>
                <w:szCs w:val="18"/>
              </w:rPr>
            </w:pPr>
          </w:p>
        </w:tc>
        <w:tc>
          <w:tcPr>
            <w:tcW w:w="938" w:type="dxa"/>
            <w:tcBorders>
              <w:top w:val="nil"/>
              <w:bottom w:val="nil"/>
            </w:tcBorders>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宋体" w:hint="eastAsia"/>
                <w:sz w:val="18"/>
                <w:szCs w:val="18"/>
              </w:rPr>
              <w:t>文</w:t>
            </w:r>
            <w:r w:rsidRPr="007A4F04">
              <w:rPr>
                <w:rFonts w:ascii="宋体" w:eastAsia="宋体" w:hAnsi="宋体" w:cs="宋体"/>
                <w:sz w:val="18"/>
                <w:szCs w:val="18"/>
              </w:rPr>
              <w:t xml:space="preserve">    </w:t>
            </w:r>
            <w:r w:rsidRPr="007A4F04">
              <w:rPr>
                <w:rFonts w:ascii="宋体" w:eastAsia="宋体" w:hAnsi="宋体" w:cs="宋体" w:hint="eastAsia"/>
                <w:sz w:val="18"/>
                <w:szCs w:val="18"/>
              </w:rPr>
              <w:t>号：</w:t>
            </w:r>
          </w:p>
        </w:tc>
        <w:tc>
          <w:tcPr>
            <w:tcW w:w="1815" w:type="dxa"/>
            <w:tcBorders>
              <w:top w:val="nil"/>
              <w:bottom w:val="nil"/>
              <w:right w:val="nil"/>
            </w:tcBorders>
            <w:tcMar>
              <w:left w:w="0" w:type="dxa"/>
              <w:right w:w="0" w:type="dxa"/>
            </w:tcMar>
            <w:vAlign w:val="center"/>
          </w:tcPr>
          <w:p w:rsidR="007A4F04" w:rsidRPr="007A4F04" w:rsidRDefault="00BF310A" w:rsidP="007A4F04">
            <w:pPr>
              <w:widowControl w:val="0"/>
              <w:spacing w:line="200" w:lineRule="exact"/>
              <w:jc w:val="distribute"/>
              <w:rPr>
                <w:rFonts w:ascii="宋体" w:eastAsia="宋体" w:hAnsi="Times New Roman" w:cs="Times New Roman"/>
                <w:sz w:val="18"/>
                <w:szCs w:val="18"/>
              </w:rPr>
            </w:pPr>
            <w:r>
              <w:rPr>
                <w:rFonts w:ascii="宋体" w:eastAsia="宋体" w:hAnsi="宋体" w:cs="宋体" w:hint="eastAsia"/>
                <w:sz w:val="18"/>
                <w:szCs w:val="18"/>
              </w:rPr>
              <w:t>湘统〔2020〕55号</w:t>
            </w:r>
          </w:p>
        </w:tc>
      </w:tr>
      <w:tr w:rsidR="007A4F04" w:rsidRPr="007A4F04" w:rsidTr="00BF310A">
        <w:trPr>
          <w:trHeight w:val="193"/>
          <w:jc w:val="center"/>
        </w:trPr>
        <w:tc>
          <w:tcPr>
            <w:tcW w:w="4035" w:type="dxa"/>
            <w:gridSpan w:val="2"/>
            <w:tcBorders>
              <w:top w:val="nil"/>
              <w:left w:val="nil"/>
              <w:bottom w:val="double" w:sz="4" w:space="0" w:color="auto"/>
            </w:tcBorders>
            <w:vAlign w:val="center"/>
          </w:tcPr>
          <w:p w:rsidR="007A4F04" w:rsidRPr="007A4F04" w:rsidRDefault="007A4F04" w:rsidP="007A4F04">
            <w:pPr>
              <w:widowControl w:val="0"/>
              <w:spacing w:line="200" w:lineRule="exact"/>
              <w:rPr>
                <w:rFonts w:ascii="宋体" w:eastAsia="宋体" w:hAnsi="Times New Roman" w:cs="Times New Roman"/>
                <w:sz w:val="18"/>
                <w:szCs w:val="18"/>
              </w:rPr>
            </w:pPr>
          </w:p>
        </w:tc>
        <w:tc>
          <w:tcPr>
            <w:tcW w:w="90" w:type="dxa"/>
            <w:gridSpan w:val="2"/>
            <w:tcBorders>
              <w:top w:val="nil"/>
              <w:bottom w:val="double" w:sz="4" w:space="0" w:color="auto"/>
            </w:tcBorders>
          </w:tcPr>
          <w:p w:rsidR="007A4F04" w:rsidRPr="007A4F04" w:rsidRDefault="007A4F04" w:rsidP="007A4F04">
            <w:pPr>
              <w:widowControl w:val="0"/>
              <w:spacing w:line="200" w:lineRule="exact"/>
              <w:jc w:val="both"/>
              <w:rPr>
                <w:rFonts w:ascii="宋体" w:eastAsia="宋体" w:hAnsi="Times New Roman" w:cs="Times New Roman"/>
                <w:sz w:val="18"/>
                <w:szCs w:val="18"/>
              </w:rPr>
            </w:pPr>
          </w:p>
        </w:tc>
        <w:tc>
          <w:tcPr>
            <w:tcW w:w="2195" w:type="dxa"/>
            <w:tcBorders>
              <w:top w:val="nil"/>
              <w:bottom w:val="double" w:sz="4" w:space="0" w:color="auto"/>
            </w:tcBorders>
          </w:tcPr>
          <w:p w:rsidR="007A4F04" w:rsidRPr="007A4F04" w:rsidRDefault="007A4F04" w:rsidP="007A4F04">
            <w:pPr>
              <w:widowControl w:val="0"/>
              <w:spacing w:line="200" w:lineRule="exact"/>
              <w:rPr>
                <w:rFonts w:ascii="宋体" w:eastAsia="宋体" w:hAnsi="Times New Roman" w:cs="Times New Roman"/>
                <w:sz w:val="18"/>
                <w:szCs w:val="18"/>
              </w:rPr>
            </w:pPr>
            <w:r w:rsidRPr="007A4F04">
              <w:rPr>
                <w:rFonts w:ascii="宋体" w:eastAsia="宋体" w:hAnsi="宋体" w:cs="宋体" w:hint="eastAsia"/>
                <w:sz w:val="18"/>
                <w:szCs w:val="18"/>
              </w:rPr>
              <w:t>２０２０年</w:t>
            </w:r>
          </w:p>
        </w:tc>
        <w:tc>
          <w:tcPr>
            <w:tcW w:w="487" w:type="dxa"/>
            <w:tcBorders>
              <w:top w:val="nil"/>
              <w:bottom w:val="double" w:sz="4" w:space="0" w:color="auto"/>
            </w:tcBorders>
          </w:tcPr>
          <w:p w:rsidR="007A4F04" w:rsidRPr="007A4F04" w:rsidRDefault="007A4F04" w:rsidP="007A4F04">
            <w:pPr>
              <w:widowControl w:val="0"/>
              <w:spacing w:line="200" w:lineRule="exact"/>
              <w:jc w:val="center"/>
              <w:rPr>
                <w:rFonts w:ascii="宋体" w:eastAsia="宋体" w:hAnsi="Times New Roman" w:cs="Times New Roman"/>
                <w:sz w:val="18"/>
                <w:szCs w:val="18"/>
              </w:rPr>
            </w:pPr>
          </w:p>
        </w:tc>
        <w:tc>
          <w:tcPr>
            <w:tcW w:w="938" w:type="dxa"/>
            <w:tcBorders>
              <w:top w:val="nil"/>
              <w:bottom w:val="double" w:sz="4" w:space="0" w:color="auto"/>
            </w:tcBorders>
            <w:tcMar>
              <w:left w:w="0" w:type="dxa"/>
              <w:right w:w="0" w:type="dxa"/>
            </w:tcMar>
            <w:vAlign w:val="center"/>
          </w:tcPr>
          <w:p w:rsidR="007A4F04" w:rsidRPr="007A4F04" w:rsidRDefault="007A4F04" w:rsidP="007A4F04">
            <w:pPr>
              <w:widowControl w:val="0"/>
              <w:spacing w:line="200" w:lineRule="exact"/>
              <w:jc w:val="center"/>
              <w:rPr>
                <w:rFonts w:ascii="宋体" w:eastAsia="宋体" w:hAnsi="Times New Roman" w:cs="Times New Roman"/>
                <w:sz w:val="18"/>
                <w:szCs w:val="18"/>
              </w:rPr>
            </w:pPr>
            <w:r w:rsidRPr="007A4F04">
              <w:rPr>
                <w:rFonts w:ascii="宋体" w:eastAsia="宋体" w:hAnsi="宋体" w:cs="宋体" w:hint="eastAsia"/>
                <w:sz w:val="18"/>
                <w:szCs w:val="18"/>
              </w:rPr>
              <w:t>有效期至：</w:t>
            </w:r>
          </w:p>
        </w:tc>
        <w:tc>
          <w:tcPr>
            <w:tcW w:w="1815" w:type="dxa"/>
            <w:tcBorders>
              <w:top w:val="nil"/>
              <w:bottom w:val="double" w:sz="4" w:space="0" w:color="auto"/>
              <w:right w:val="nil"/>
            </w:tcBorders>
            <w:tcMar>
              <w:left w:w="0" w:type="dxa"/>
              <w:right w:w="0" w:type="dxa"/>
            </w:tcMar>
            <w:vAlign w:val="center"/>
          </w:tcPr>
          <w:p w:rsidR="007A4F04" w:rsidRPr="007A4F04" w:rsidRDefault="007A4F04" w:rsidP="007A4F04">
            <w:pPr>
              <w:widowControl w:val="0"/>
              <w:spacing w:line="200" w:lineRule="exact"/>
              <w:jc w:val="distribute"/>
              <w:rPr>
                <w:rFonts w:ascii="宋体" w:eastAsia="宋体" w:hAnsi="Times New Roman" w:cs="Times New Roman"/>
                <w:sz w:val="18"/>
                <w:szCs w:val="18"/>
              </w:rPr>
            </w:pPr>
            <w:r w:rsidRPr="007A4F04">
              <w:rPr>
                <w:rFonts w:ascii="宋体" w:eastAsia="宋体" w:hAnsi="宋体" w:cs="宋体" w:hint="eastAsia"/>
                <w:sz w:val="18"/>
                <w:szCs w:val="18"/>
              </w:rPr>
              <w:t>２０２</w:t>
            </w:r>
            <w:r w:rsidRPr="007A4F04">
              <w:rPr>
                <w:rFonts w:ascii="宋体" w:eastAsia="宋体" w:hAnsi="宋体" w:cs="Times New Roman" w:hint="eastAsia"/>
                <w:sz w:val="18"/>
                <w:szCs w:val="24"/>
              </w:rPr>
              <w:t>１</w:t>
            </w:r>
            <w:r w:rsidRPr="007A4F04">
              <w:rPr>
                <w:rFonts w:ascii="宋体" w:eastAsia="宋体" w:hAnsi="宋体" w:cs="宋体" w:hint="eastAsia"/>
                <w:sz w:val="18"/>
                <w:szCs w:val="18"/>
              </w:rPr>
              <w:t>年６月</w:t>
            </w:r>
          </w:p>
        </w:tc>
      </w:tr>
      <w:tr w:rsidR="007A4F04" w:rsidRPr="007A4F04" w:rsidTr="00BF310A">
        <w:tblPrEx>
          <w:tblCellMar>
            <w:left w:w="30" w:type="dxa"/>
            <w:right w:w="30" w:type="dxa"/>
          </w:tblCellMar>
        </w:tblPrEx>
        <w:trPr>
          <w:cantSplit/>
          <w:trHeight w:val="1450"/>
          <w:jc w:val="center"/>
        </w:trPr>
        <w:tc>
          <w:tcPr>
            <w:tcW w:w="9560" w:type="dxa"/>
            <w:gridSpan w:val="8"/>
            <w:tcBorders>
              <w:top w:val="double" w:sz="4" w:space="0" w:color="auto"/>
              <w:bottom w:val="single" w:sz="6" w:space="0" w:color="auto"/>
            </w:tcBorders>
            <w:vAlign w:val="center"/>
          </w:tcPr>
          <w:p w:rsidR="007A4F04" w:rsidRPr="007A4F04" w:rsidRDefault="007A4F04" w:rsidP="007A4F04">
            <w:pPr>
              <w:widowControl w:val="0"/>
              <w:spacing w:line="300" w:lineRule="exact"/>
              <w:rPr>
                <w:rFonts w:ascii="宋体" w:eastAsia="宋体" w:hAnsi="Times New Roman" w:cs="Times New Roman"/>
                <w:sz w:val="18"/>
                <w:szCs w:val="18"/>
              </w:rPr>
            </w:pPr>
            <w:r w:rsidRPr="007A4F04">
              <w:rPr>
                <w:rFonts w:ascii="宋体" w:eastAsia="宋体" w:hAnsi="Times New Roman" w:cs="宋体" w:hint="eastAsia"/>
                <w:sz w:val="18"/>
                <w:szCs w:val="18"/>
              </w:rPr>
              <w:t>单位详细名称：</w:t>
            </w:r>
          </w:p>
          <w:p w:rsidR="007A4F04" w:rsidRPr="007A4F04" w:rsidRDefault="007A4F04" w:rsidP="007A4F04">
            <w:pPr>
              <w:widowControl w:val="0"/>
              <w:spacing w:line="300" w:lineRule="exact"/>
              <w:rPr>
                <w:rFonts w:ascii="宋体" w:eastAsia="宋体" w:hAnsi="Times New Roman" w:cs="Times New Roman"/>
                <w:sz w:val="18"/>
                <w:szCs w:val="18"/>
              </w:rPr>
            </w:pPr>
            <w:r w:rsidRPr="007A4F04">
              <w:rPr>
                <w:rFonts w:ascii="宋体" w:eastAsia="宋体" w:hAnsi="Times New Roman" w:cs="宋体" w:hint="eastAsia"/>
                <w:sz w:val="18"/>
                <w:szCs w:val="18"/>
              </w:rPr>
              <w:t>统一社会信用代码：□□□□□□□□□□□□□□□□□□</w:t>
            </w:r>
          </w:p>
          <w:p w:rsidR="007A4F04" w:rsidRPr="007A4F04" w:rsidRDefault="007A4F04" w:rsidP="007A4F04">
            <w:pPr>
              <w:widowControl w:val="0"/>
              <w:spacing w:line="300" w:lineRule="exact"/>
              <w:rPr>
                <w:rFonts w:ascii="宋体" w:eastAsia="宋体" w:hAnsi="Times New Roman" w:cs="宋体"/>
                <w:sz w:val="18"/>
                <w:szCs w:val="18"/>
              </w:rPr>
            </w:pPr>
            <w:r w:rsidRPr="007A4F04">
              <w:rPr>
                <w:rFonts w:ascii="宋体" w:eastAsia="宋体" w:hAnsi="宋体" w:cs="Times New Roman" w:hint="eastAsia"/>
                <w:sz w:val="18"/>
                <w:szCs w:val="18"/>
              </w:rPr>
              <w:t>尚未领取统一社会信用代码的填写原组织机构代码：</w:t>
            </w:r>
            <w:r w:rsidRPr="007A4F04">
              <w:rPr>
                <w:rFonts w:ascii="宋体" w:eastAsia="宋体" w:hAnsi="宋体" w:cs="Times New Roman" w:hint="eastAsia"/>
                <w:bCs/>
                <w:sz w:val="18"/>
                <w:szCs w:val="18"/>
              </w:rPr>
              <w:t>□□□□□□□□</w:t>
            </w:r>
            <w:r w:rsidRPr="007A4F04">
              <w:rPr>
                <w:rFonts w:ascii="宋体" w:eastAsia="宋体" w:hAnsi="宋体" w:cs="Times New Roman"/>
                <w:bCs/>
                <w:sz w:val="18"/>
                <w:szCs w:val="18"/>
              </w:rPr>
              <w:t>—</w:t>
            </w:r>
            <w:r w:rsidRPr="007A4F04">
              <w:rPr>
                <w:rFonts w:ascii="宋体" w:eastAsia="宋体" w:hAnsi="宋体" w:cs="Times New Roman" w:hint="eastAsia"/>
                <w:bCs/>
                <w:sz w:val="18"/>
                <w:szCs w:val="18"/>
              </w:rPr>
              <w:t>□</w:t>
            </w:r>
          </w:p>
          <w:p w:rsidR="007A4F04" w:rsidRPr="007A4F04" w:rsidRDefault="007A4F04" w:rsidP="007A4F04">
            <w:pPr>
              <w:widowControl w:val="0"/>
              <w:spacing w:line="300" w:lineRule="exact"/>
              <w:rPr>
                <w:rFonts w:ascii="宋体" w:eastAsia="宋体" w:hAnsi="Times New Roman" w:cs="Times New Roman"/>
                <w:sz w:val="18"/>
                <w:szCs w:val="18"/>
              </w:rPr>
            </w:pPr>
            <w:r w:rsidRPr="007A4F04">
              <w:rPr>
                <w:rFonts w:ascii="宋体" w:eastAsia="宋体" w:hAnsi="Times New Roman" w:cs="宋体" w:hint="eastAsia"/>
                <w:sz w:val="18"/>
                <w:szCs w:val="18"/>
              </w:rPr>
              <w:t>企业是否为各级高新技术产业开发区注册企业</w:t>
            </w:r>
            <w:r w:rsidRPr="007A4F04">
              <w:rPr>
                <w:rFonts w:ascii="宋体" w:eastAsia="宋体" w:hAnsi="Times New Roman" w:cs="宋体"/>
                <w:sz w:val="18"/>
                <w:szCs w:val="18"/>
              </w:rPr>
              <w:t xml:space="preserve"> </w:t>
            </w:r>
            <w:r w:rsidRPr="007A4F04">
              <w:rPr>
                <w:rFonts w:ascii="宋体" w:eastAsia="宋体" w:hAnsi="宋体" w:cs="宋体" w:hint="eastAsia"/>
                <w:sz w:val="18"/>
                <w:szCs w:val="18"/>
              </w:rPr>
              <w:t>□①是</w:t>
            </w:r>
            <w:r w:rsidRPr="007A4F04">
              <w:rPr>
                <w:rFonts w:ascii="宋体" w:eastAsia="宋体" w:hAnsi="宋体" w:cs="宋体"/>
                <w:sz w:val="18"/>
                <w:szCs w:val="18"/>
              </w:rPr>
              <w:t xml:space="preserve"> </w:t>
            </w:r>
            <w:r w:rsidRPr="007A4F04">
              <w:rPr>
                <w:rFonts w:ascii="宋体" w:eastAsia="宋体" w:hAnsi="宋体" w:cs="宋体" w:hint="eastAsia"/>
                <w:sz w:val="18"/>
                <w:szCs w:val="18"/>
              </w:rPr>
              <w:t>□②否</w:t>
            </w:r>
          </w:p>
          <w:p w:rsidR="007A4F04" w:rsidRPr="007A4F04" w:rsidRDefault="007A4F04" w:rsidP="007A4F04">
            <w:pPr>
              <w:widowControl w:val="0"/>
              <w:spacing w:line="300" w:lineRule="exact"/>
              <w:rPr>
                <w:rFonts w:ascii="宋体" w:eastAsia="宋体" w:hAnsi="Times New Roman" w:cs="Times New Roman"/>
                <w:sz w:val="18"/>
                <w:szCs w:val="18"/>
              </w:rPr>
            </w:pPr>
            <w:r w:rsidRPr="007A4F04">
              <w:rPr>
                <w:rFonts w:ascii="宋体" w:eastAsia="宋体" w:hAnsi="Times New Roman" w:cs="宋体" w:hint="eastAsia"/>
                <w:sz w:val="18"/>
                <w:szCs w:val="18"/>
              </w:rPr>
              <w:t>企业是否为认定的高新技术企业</w:t>
            </w:r>
            <w:r w:rsidRPr="007A4F04">
              <w:rPr>
                <w:rFonts w:ascii="宋体" w:eastAsia="宋体" w:hAnsi="Times New Roman" w:cs="宋体"/>
                <w:sz w:val="18"/>
                <w:szCs w:val="18"/>
              </w:rPr>
              <w:t xml:space="preserve"> </w:t>
            </w:r>
            <w:r w:rsidRPr="007A4F04">
              <w:rPr>
                <w:rFonts w:ascii="宋体" w:eastAsia="宋体" w:hAnsi="宋体" w:cs="宋体" w:hint="eastAsia"/>
                <w:sz w:val="18"/>
                <w:szCs w:val="18"/>
              </w:rPr>
              <w:t>□①是</w:t>
            </w:r>
            <w:r w:rsidRPr="007A4F04">
              <w:rPr>
                <w:rFonts w:ascii="宋体" w:eastAsia="宋体" w:hAnsi="宋体" w:cs="宋体"/>
                <w:sz w:val="18"/>
                <w:szCs w:val="18"/>
              </w:rPr>
              <w:t xml:space="preserve"> </w:t>
            </w:r>
            <w:r w:rsidRPr="007A4F04">
              <w:rPr>
                <w:rFonts w:ascii="宋体" w:eastAsia="宋体" w:hAnsi="宋体" w:cs="宋体" w:hint="eastAsia"/>
                <w:sz w:val="18"/>
                <w:szCs w:val="18"/>
              </w:rPr>
              <w:t>□②否</w:t>
            </w:r>
          </w:p>
        </w:tc>
      </w:tr>
      <w:tr w:rsidR="007A4F04" w:rsidRPr="007A4F04" w:rsidTr="00BF310A">
        <w:tblPrEx>
          <w:tblCellMar>
            <w:left w:w="30" w:type="dxa"/>
            <w:right w:w="30" w:type="dxa"/>
          </w:tblCellMar>
        </w:tblPrEx>
        <w:trPr>
          <w:cantSplit/>
          <w:trHeight w:val="350"/>
          <w:jc w:val="center"/>
        </w:trPr>
        <w:tc>
          <w:tcPr>
            <w:tcW w:w="3628" w:type="dxa"/>
            <w:tcBorders>
              <w:top w:val="single" w:sz="6" w:space="0" w:color="auto"/>
              <w:bottom w:val="single" w:sz="2" w:space="0" w:color="auto"/>
              <w:right w:val="single" w:sz="2" w:space="0" w:color="auto"/>
            </w:tcBorders>
            <w:vAlign w:val="center"/>
          </w:tcPr>
          <w:p w:rsidR="007A4F04" w:rsidRPr="007A4F04" w:rsidRDefault="007A4F04" w:rsidP="007A4F04">
            <w:pPr>
              <w:widowControl w:val="0"/>
              <w:spacing w:line="300" w:lineRule="exact"/>
              <w:jc w:val="center"/>
              <w:rPr>
                <w:rFonts w:ascii="宋体" w:eastAsia="宋体" w:hAnsi="Times New Roman" w:cs="Times New Roman"/>
                <w:sz w:val="18"/>
                <w:szCs w:val="18"/>
              </w:rPr>
            </w:pPr>
            <w:r w:rsidRPr="007A4F04">
              <w:rPr>
                <w:rFonts w:ascii="宋体" w:eastAsia="宋体" w:hAnsi="宋体" w:cs="宋体" w:hint="eastAsia"/>
                <w:sz w:val="18"/>
                <w:szCs w:val="18"/>
              </w:rPr>
              <w:t>问题（均可多选）</w:t>
            </w:r>
          </w:p>
        </w:tc>
        <w:tc>
          <w:tcPr>
            <w:tcW w:w="480" w:type="dxa"/>
            <w:gridSpan w:val="2"/>
            <w:tcBorders>
              <w:top w:val="single" w:sz="6" w:space="0" w:color="auto"/>
              <w:left w:val="single" w:sz="2" w:space="0" w:color="auto"/>
              <w:bottom w:val="single" w:sz="2" w:space="0" w:color="auto"/>
              <w:right w:val="single" w:sz="2" w:space="0" w:color="auto"/>
            </w:tcBorders>
            <w:vAlign w:val="center"/>
          </w:tcPr>
          <w:p w:rsidR="007A4F04" w:rsidRPr="007A4F04" w:rsidRDefault="007A4F04" w:rsidP="007A4F04">
            <w:pPr>
              <w:widowControl w:val="0"/>
              <w:spacing w:line="300" w:lineRule="exact"/>
              <w:jc w:val="center"/>
              <w:rPr>
                <w:rFonts w:ascii="宋体" w:eastAsia="宋体" w:hAnsi="Times New Roman" w:cs="Times New Roman"/>
                <w:sz w:val="18"/>
                <w:szCs w:val="18"/>
              </w:rPr>
            </w:pPr>
            <w:r w:rsidRPr="007A4F04">
              <w:rPr>
                <w:rFonts w:ascii="宋体" w:eastAsia="宋体" w:hAnsi="宋体" w:cs="宋体" w:hint="eastAsia"/>
                <w:sz w:val="18"/>
                <w:szCs w:val="18"/>
              </w:rPr>
              <w:t>代码</w:t>
            </w:r>
          </w:p>
        </w:tc>
        <w:tc>
          <w:tcPr>
            <w:tcW w:w="5452" w:type="dxa"/>
            <w:gridSpan w:val="5"/>
            <w:tcBorders>
              <w:top w:val="single" w:sz="6" w:space="0" w:color="auto"/>
              <w:left w:val="single" w:sz="2" w:space="0" w:color="auto"/>
              <w:bottom w:val="single" w:sz="2" w:space="0" w:color="auto"/>
            </w:tcBorders>
            <w:vAlign w:val="center"/>
          </w:tcPr>
          <w:p w:rsidR="007A4F04" w:rsidRPr="007A4F04" w:rsidRDefault="007A4F04" w:rsidP="007A4F04">
            <w:pPr>
              <w:widowControl w:val="0"/>
              <w:spacing w:line="300" w:lineRule="exact"/>
              <w:jc w:val="center"/>
              <w:rPr>
                <w:rFonts w:ascii="宋体" w:eastAsia="宋体" w:hAnsi="Times New Roman" w:cs="Times New Roman"/>
                <w:sz w:val="18"/>
                <w:szCs w:val="18"/>
              </w:rPr>
            </w:pPr>
            <w:r w:rsidRPr="007A4F04">
              <w:rPr>
                <w:rFonts w:ascii="宋体" w:eastAsia="宋体" w:hAnsi="宋体" w:cs="宋体" w:hint="eastAsia"/>
                <w:sz w:val="18"/>
                <w:szCs w:val="18"/>
              </w:rPr>
              <w:t>选项（回答项）</w:t>
            </w:r>
          </w:p>
        </w:tc>
      </w:tr>
      <w:tr w:rsidR="007A4F04" w:rsidRPr="007A4F04" w:rsidTr="00BF310A">
        <w:tblPrEx>
          <w:tblCellMar>
            <w:left w:w="30" w:type="dxa"/>
            <w:right w:w="30" w:type="dxa"/>
          </w:tblCellMar>
        </w:tblPrEx>
        <w:trPr>
          <w:cantSplit/>
          <w:trHeight w:val="1743"/>
          <w:jc w:val="center"/>
        </w:trPr>
        <w:tc>
          <w:tcPr>
            <w:tcW w:w="3628"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pacing w:line="300" w:lineRule="exact"/>
              <w:jc w:val="both"/>
              <w:rPr>
                <w:rFonts w:ascii="宋体" w:eastAsia="宋体" w:hAnsi="Times New Roman" w:cs="Times New Roman"/>
                <w:sz w:val="18"/>
                <w:szCs w:val="18"/>
              </w:rPr>
            </w:pPr>
            <w:r w:rsidRPr="007A4F04">
              <w:rPr>
                <w:rFonts w:ascii="宋体" w:eastAsia="宋体" w:hAnsi="宋体" w:cs="宋体"/>
                <w:sz w:val="18"/>
                <w:szCs w:val="18"/>
              </w:rPr>
              <w:t>2020</w:t>
            </w:r>
            <w:r w:rsidRPr="007A4F04">
              <w:rPr>
                <w:rFonts w:ascii="宋体" w:eastAsia="宋体" w:hAnsi="宋体" w:cs="宋体" w:hint="eastAsia"/>
                <w:sz w:val="18"/>
                <w:szCs w:val="18"/>
              </w:rPr>
              <w:t>年，贵企业开展了哪些创新活动</w:t>
            </w:r>
          </w:p>
          <w:p w:rsidR="007A4F04" w:rsidRPr="007A4F04" w:rsidRDefault="007A4F04" w:rsidP="007A4F04">
            <w:pPr>
              <w:widowControl w:val="0"/>
              <w:spacing w:line="300" w:lineRule="exact"/>
              <w:rPr>
                <w:rFonts w:ascii="楷体_GB2312" w:eastAsia="楷体_GB2312" w:hAnsi="宋体" w:cs="Times New Roman"/>
                <w:sz w:val="18"/>
                <w:szCs w:val="18"/>
              </w:rPr>
            </w:pPr>
          </w:p>
          <w:p w:rsidR="007A4F04" w:rsidRPr="007A4F04" w:rsidRDefault="007A4F04" w:rsidP="007A4F04">
            <w:pPr>
              <w:widowControl w:val="0"/>
              <w:spacing w:line="300" w:lineRule="exact"/>
              <w:rPr>
                <w:rFonts w:ascii="楷体_GB2312" w:eastAsia="楷体_GB2312" w:hAnsi="Times New Roman" w:cs="Times New Roman"/>
                <w:sz w:val="18"/>
                <w:szCs w:val="18"/>
              </w:rPr>
            </w:pPr>
            <w:r w:rsidRPr="007A4F04">
              <w:rPr>
                <w:rFonts w:ascii="楷体_GB2312" w:eastAsia="楷体_GB2312" w:hAnsi="宋体" w:cs="楷体_GB2312" w:hint="eastAsia"/>
                <w:sz w:val="18"/>
                <w:szCs w:val="18"/>
              </w:rPr>
              <w:t>如①和②都未选，但选了③或④或⑤，请跳转至问题</w:t>
            </w:r>
            <w:r w:rsidRPr="007A4F04">
              <w:rPr>
                <w:rFonts w:ascii="楷体_GB2312" w:eastAsia="楷体_GB2312" w:hAnsi="Times New Roman" w:cs="楷体_GB2312"/>
                <w:sz w:val="18"/>
                <w:szCs w:val="18"/>
              </w:rPr>
              <w:t>0</w:t>
            </w:r>
            <w:r w:rsidRPr="007A4F04">
              <w:rPr>
                <w:rFonts w:ascii="楷体_GB2312" w:eastAsia="楷体_GB2312" w:hAnsi="宋体" w:cs="楷体_GB2312"/>
                <w:sz w:val="18"/>
                <w:szCs w:val="18"/>
              </w:rPr>
              <w:t>6</w:t>
            </w:r>
            <w:r w:rsidRPr="007A4F04">
              <w:rPr>
                <w:rFonts w:ascii="楷体_GB2312" w:eastAsia="楷体_GB2312" w:hAnsi="宋体" w:cs="楷体_GB2312" w:hint="eastAsia"/>
                <w:sz w:val="18"/>
                <w:szCs w:val="18"/>
              </w:rPr>
              <w:t>；如选⑥，请跳转至问题</w:t>
            </w:r>
            <w:r w:rsidRPr="007A4F04">
              <w:rPr>
                <w:rFonts w:ascii="楷体_GB2312" w:eastAsia="楷体_GB2312" w:hAnsi="宋体" w:cs="楷体_GB2312"/>
                <w:sz w:val="18"/>
                <w:szCs w:val="18"/>
              </w:rPr>
              <w:t>09</w:t>
            </w:r>
          </w:p>
        </w:tc>
        <w:tc>
          <w:tcPr>
            <w:tcW w:w="480" w:type="dxa"/>
            <w:gridSpan w:val="2"/>
            <w:tcBorders>
              <w:top w:val="single" w:sz="2" w:space="0" w:color="auto"/>
              <w:left w:val="single" w:sz="2" w:space="0" w:color="auto"/>
              <w:bottom w:val="single" w:sz="2" w:space="0" w:color="auto"/>
              <w:right w:val="single" w:sz="2" w:space="0" w:color="auto"/>
            </w:tcBorders>
            <w:vAlign w:val="center"/>
          </w:tcPr>
          <w:p w:rsidR="007A4F04" w:rsidRPr="007A4F04" w:rsidRDefault="007A4F04" w:rsidP="007A4F04">
            <w:pPr>
              <w:widowControl w:val="0"/>
              <w:spacing w:line="300" w:lineRule="exact"/>
              <w:jc w:val="center"/>
              <w:rPr>
                <w:rFonts w:ascii="宋体" w:eastAsia="宋体" w:hAnsi="Times New Roman" w:cs="Times New Roman"/>
                <w:sz w:val="18"/>
                <w:szCs w:val="18"/>
              </w:rPr>
            </w:pPr>
            <w:r w:rsidRPr="007A4F04">
              <w:rPr>
                <w:rFonts w:ascii="宋体" w:eastAsia="宋体" w:hAnsi="Times New Roman" w:cs="宋体"/>
                <w:sz w:val="18"/>
                <w:szCs w:val="18"/>
              </w:rPr>
              <w:t>0</w:t>
            </w:r>
            <w:r w:rsidRPr="007A4F04">
              <w:rPr>
                <w:rFonts w:ascii="宋体" w:eastAsia="宋体" w:hAnsi="宋体" w:cs="宋体"/>
                <w:sz w:val="18"/>
                <w:szCs w:val="18"/>
              </w:rPr>
              <w:t>1</w:t>
            </w:r>
          </w:p>
        </w:tc>
        <w:tc>
          <w:tcPr>
            <w:tcW w:w="5452" w:type="dxa"/>
            <w:gridSpan w:val="5"/>
            <w:tcBorders>
              <w:top w:val="single" w:sz="2" w:space="0" w:color="auto"/>
              <w:left w:val="single" w:sz="2" w:space="0" w:color="auto"/>
              <w:bottom w:val="single" w:sz="2" w:space="0" w:color="auto"/>
            </w:tcBorders>
            <w:vAlign w:val="center"/>
          </w:tcPr>
          <w:p w:rsidR="007A4F04" w:rsidRPr="007A4F04" w:rsidRDefault="007A4F04" w:rsidP="007A4F04">
            <w:pPr>
              <w:widowControl w:val="0"/>
              <w:spacing w:line="300" w:lineRule="exact"/>
              <w:jc w:val="both"/>
              <w:rPr>
                <w:rFonts w:ascii="宋体" w:eastAsia="宋体" w:hAnsi="Times New Roman" w:cs="Times New Roman"/>
                <w:sz w:val="18"/>
                <w:szCs w:val="18"/>
              </w:rPr>
            </w:pPr>
            <w:r w:rsidRPr="007A4F04">
              <w:rPr>
                <w:rFonts w:ascii="宋体" w:eastAsia="宋体" w:hAnsi="宋体" w:cs="宋体" w:hint="eastAsia"/>
                <w:sz w:val="18"/>
                <w:szCs w:val="18"/>
              </w:rPr>
              <w:t>□①向市场推出了全新的或有重大改进的产品或服务</w:t>
            </w:r>
          </w:p>
          <w:p w:rsidR="007A4F04" w:rsidRPr="007A4F04" w:rsidRDefault="007A4F04" w:rsidP="007A4F04">
            <w:pPr>
              <w:widowControl w:val="0"/>
              <w:spacing w:line="300" w:lineRule="exact"/>
              <w:jc w:val="both"/>
              <w:rPr>
                <w:rFonts w:ascii="宋体" w:eastAsia="宋体" w:hAnsi="Times New Roman" w:cs="Times New Roman"/>
                <w:sz w:val="18"/>
                <w:szCs w:val="18"/>
              </w:rPr>
            </w:pPr>
            <w:r w:rsidRPr="007A4F04">
              <w:rPr>
                <w:rFonts w:ascii="宋体" w:eastAsia="宋体" w:hAnsi="宋体" w:cs="宋体" w:hint="eastAsia"/>
                <w:sz w:val="18"/>
                <w:szCs w:val="18"/>
              </w:rPr>
              <w:t>□②采用了全新的或有重大改进的生产工艺、技术手段或技术保障</w:t>
            </w:r>
          </w:p>
          <w:p w:rsidR="007A4F04" w:rsidRPr="007A4F04" w:rsidRDefault="007A4F04" w:rsidP="007A4F04">
            <w:pPr>
              <w:widowControl w:val="0"/>
              <w:spacing w:line="300" w:lineRule="exact"/>
              <w:jc w:val="both"/>
              <w:rPr>
                <w:rFonts w:ascii="宋体" w:eastAsia="宋体" w:hAnsi="Times New Roman" w:cs="Times New Roman"/>
                <w:sz w:val="18"/>
                <w:szCs w:val="18"/>
              </w:rPr>
            </w:pPr>
            <w:r w:rsidRPr="007A4F04">
              <w:rPr>
                <w:rFonts w:ascii="宋体" w:eastAsia="宋体" w:hAnsi="宋体" w:cs="宋体" w:hint="eastAsia"/>
                <w:sz w:val="18"/>
                <w:szCs w:val="18"/>
              </w:rPr>
              <w:t>□③实现了全新的组织管理模式或组织结构</w:t>
            </w:r>
          </w:p>
          <w:p w:rsidR="007A4F04" w:rsidRPr="007A4F04" w:rsidRDefault="007A4F04" w:rsidP="007A4F04">
            <w:pPr>
              <w:widowControl w:val="0"/>
              <w:spacing w:line="300" w:lineRule="exact"/>
              <w:jc w:val="both"/>
              <w:rPr>
                <w:rFonts w:ascii="宋体" w:eastAsia="宋体" w:hAnsi="Times New Roman" w:cs="Times New Roman"/>
                <w:sz w:val="18"/>
                <w:szCs w:val="18"/>
              </w:rPr>
            </w:pPr>
            <w:r w:rsidRPr="007A4F04">
              <w:rPr>
                <w:rFonts w:ascii="宋体" w:eastAsia="宋体" w:hAnsi="宋体" w:cs="宋体" w:hint="eastAsia"/>
                <w:sz w:val="18"/>
                <w:szCs w:val="18"/>
              </w:rPr>
              <w:t>□④实施了全新的营销渠道、促销方式、产品包装或定价方法</w:t>
            </w:r>
          </w:p>
          <w:p w:rsidR="007A4F04" w:rsidRPr="007A4F04" w:rsidRDefault="007A4F04" w:rsidP="007A4F04">
            <w:pPr>
              <w:widowControl w:val="0"/>
              <w:spacing w:line="300" w:lineRule="exact"/>
              <w:jc w:val="both"/>
              <w:rPr>
                <w:rFonts w:ascii="宋体" w:eastAsia="宋体" w:hAnsi="Times New Roman" w:cs="Times New Roman"/>
                <w:sz w:val="18"/>
                <w:szCs w:val="18"/>
              </w:rPr>
            </w:pPr>
            <w:r w:rsidRPr="007A4F04">
              <w:rPr>
                <w:rFonts w:ascii="宋体" w:eastAsia="宋体" w:hAnsi="宋体" w:cs="宋体" w:hint="eastAsia"/>
                <w:sz w:val="18"/>
                <w:szCs w:val="18"/>
              </w:rPr>
              <w:t>□⑤其他创新活动，包括正在进行或中止的创新活动（请注明）</w:t>
            </w:r>
            <w:r w:rsidRPr="007A4F04">
              <w:rPr>
                <w:rFonts w:ascii="宋体" w:eastAsia="宋体" w:hAnsi="宋体" w:cs="宋体"/>
                <w:sz w:val="18"/>
                <w:szCs w:val="18"/>
              </w:rPr>
              <w:t>__________________________________________________________</w:t>
            </w:r>
          </w:p>
          <w:p w:rsidR="007A4F04" w:rsidRPr="007A4F04" w:rsidRDefault="007A4F04" w:rsidP="007A4F04">
            <w:pPr>
              <w:widowControl w:val="0"/>
              <w:spacing w:line="300" w:lineRule="exact"/>
              <w:jc w:val="both"/>
              <w:rPr>
                <w:rFonts w:ascii="宋体" w:eastAsia="宋体" w:hAnsi="Times New Roman" w:cs="Times New Roman"/>
                <w:sz w:val="18"/>
                <w:szCs w:val="18"/>
              </w:rPr>
            </w:pPr>
            <w:r w:rsidRPr="007A4F04">
              <w:rPr>
                <w:rFonts w:ascii="宋体" w:eastAsia="宋体" w:hAnsi="宋体" w:cs="宋体" w:hint="eastAsia"/>
                <w:sz w:val="18"/>
                <w:szCs w:val="18"/>
              </w:rPr>
              <w:t>□⑥没有创新活动</w:t>
            </w:r>
          </w:p>
        </w:tc>
      </w:tr>
      <w:tr w:rsidR="007A4F04" w:rsidRPr="007A4F04" w:rsidTr="00BF310A">
        <w:tblPrEx>
          <w:tblCellMar>
            <w:left w:w="30" w:type="dxa"/>
            <w:right w:w="30" w:type="dxa"/>
          </w:tblCellMar>
        </w:tblPrEx>
        <w:trPr>
          <w:cantSplit/>
          <w:trHeight w:val="1083"/>
          <w:jc w:val="center"/>
        </w:trPr>
        <w:tc>
          <w:tcPr>
            <w:tcW w:w="3628"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pacing w:line="300" w:lineRule="exact"/>
              <w:rPr>
                <w:rFonts w:ascii="宋体" w:eastAsia="宋体" w:hAnsi="Times New Roman" w:cs="Times New Roman"/>
                <w:sz w:val="18"/>
                <w:szCs w:val="18"/>
              </w:rPr>
            </w:pPr>
            <w:r w:rsidRPr="007A4F04">
              <w:rPr>
                <w:rFonts w:ascii="宋体" w:eastAsia="宋体" w:hAnsi="宋体" w:cs="宋体" w:hint="eastAsia"/>
                <w:sz w:val="18"/>
                <w:szCs w:val="18"/>
              </w:rPr>
              <w:t>贵企业创新的资金来源是</w:t>
            </w:r>
          </w:p>
        </w:tc>
        <w:tc>
          <w:tcPr>
            <w:tcW w:w="480" w:type="dxa"/>
            <w:gridSpan w:val="2"/>
            <w:tcBorders>
              <w:top w:val="single" w:sz="2" w:space="0" w:color="auto"/>
              <w:left w:val="single" w:sz="2" w:space="0" w:color="auto"/>
              <w:bottom w:val="single" w:sz="2" w:space="0" w:color="auto"/>
              <w:right w:val="single" w:sz="2" w:space="0" w:color="auto"/>
            </w:tcBorders>
            <w:vAlign w:val="center"/>
          </w:tcPr>
          <w:p w:rsidR="007A4F04" w:rsidRPr="007A4F04" w:rsidRDefault="007A4F04" w:rsidP="007A4F04">
            <w:pPr>
              <w:widowControl w:val="0"/>
              <w:spacing w:line="300" w:lineRule="exact"/>
              <w:jc w:val="center"/>
              <w:rPr>
                <w:rFonts w:ascii="宋体" w:eastAsia="宋体" w:hAnsi="Times New Roman" w:cs="Times New Roman"/>
                <w:sz w:val="18"/>
                <w:szCs w:val="18"/>
              </w:rPr>
            </w:pPr>
            <w:r w:rsidRPr="007A4F04">
              <w:rPr>
                <w:rFonts w:ascii="宋体" w:eastAsia="宋体" w:hAnsi="Times New Roman" w:cs="宋体"/>
                <w:sz w:val="18"/>
                <w:szCs w:val="18"/>
              </w:rPr>
              <w:t>0</w:t>
            </w:r>
            <w:r w:rsidRPr="007A4F04">
              <w:rPr>
                <w:rFonts w:ascii="宋体" w:eastAsia="宋体" w:hAnsi="宋体" w:cs="宋体"/>
                <w:sz w:val="18"/>
                <w:szCs w:val="18"/>
              </w:rPr>
              <w:t>2</w:t>
            </w:r>
          </w:p>
        </w:tc>
        <w:tc>
          <w:tcPr>
            <w:tcW w:w="5452" w:type="dxa"/>
            <w:gridSpan w:val="5"/>
            <w:tcBorders>
              <w:top w:val="single" w:sz="2" w:space="0" w:color="auto"/>
              <w:left w:val="single" w:sz="2" w:space="0" w:color="auto"/>
              <w:bottom w:val="single" w:sz="2" w:space="0" w:color="auto"/>
            </w:tcBorders>
            <w:vAlign w:val="center"/>
          </w:tcPr>
          <w:p w:rsidR="007A4F04" w:rsidRPr="007A4F04" w:rsidRDefault="007A4F04" w:rsidP="007A4F04">
            <w:pPr>
              <w:widowControl w:val="0"/>
              <w:spacing w:line="280" w:lineRule="exact"/>
              <w:jc w:val="both"/>
              <w:rPr>
                <w:rFonts w:ascii="宋体" w:eastAsia="宋体" w:hAnsi="Times New Roman" w:cs="Times New Roman"/>
                <w:sz w:val="18"/>
                <w:szCs w:val="18"/>
              </w:rPr>
            </w:pPr>
            <w:r w:rsidRPr="007A4F04">
              <w:rPr>
                <w:rFonts w:ascii="宋体" w:eastAsia="宋体" w:hAnsi="宋体" w:cs="宋体" w:hint="eastAsia"/>
                <w:sz w:val="18"/>
                <w:szCs w:val="18"/>
              </w:rPr>
              <w:t>□①自有资金</w:t>
            </w:r>
            <w:r w:rsidRPr="007A4F04">
              <w:rPr>
                <w:rFonts w:ascii="宋体" w:eastAsia="宋体" w:hAnsi="宋体" w:cs="宋体"/>
                <w:sz w:val="18"/>
                <w:szCs w:val="18"/>
              </w:rPr>
              <w:t xml:space="preserve">        </w:t>
            </w:r>
          </w:p>
          <w:p w:rsidR="007A4F04" w:rsidRPr="007A4F04" w:rsidRDefault="007A4F04" w:rsidP="007A4F04">
            <w:pPr>
              <w:widowControl w:val="0"/>
              <w:spacing w:line="280" w:lineRule="exact"/>
              <w:jc w:val="both"/>
              <w:rPr>
                <w:rFonts w:ascii="宋体" w:eastAsia="宋体" w:hAnsi="Times New Roman" w:cs="Times New Roman"/>
                <w:sz w:val="18"/>
                <w:szCs w:val="18"/>
              </w:rPr>
            </w:pPr>
            <w:r w:rsidRPr="007A4F04">
              <w:rPr>
                <w:rFonts w:ascii="宋体" w:eastAsia="宋体" w:hAnsi="宋体" w:cs="宋体" w:hint="eastAsia"/>
                <w:sz w:val="18"/>
                <w:szCs w:val="18"/>
              </w:rPr>
              <w:t>□②众筹（如</w:t>
            </w:r>
            <w:r w:rsidRPr="007A4F04">
              <w:rPr>
                <w:rFonts w:ascii="宋体" w:eastAsia="宋体" w:hAnsi="宋体" w:cs="宋体"/>
                <w:sz w:val="18"/>
                <w:szCs w:val="18"/>
              </w:rPr>
              <w:t>P2P</w:t>
            </w:r>
            <w:r w:rsidRPr="007A4F04">
              <w:rPr>
                <w:rFonts w:ascii="宋体" w:eastAsia="宋体" w:hAnsi="宋体" w:cs="宋体" w:hint="eastAsia"/>
                <w:sz w:val="18"/>
                <w:szCs w:val="18"/>
              </w:rPr>
              <w:t>、实物众筹、股权众筹等）</w:t>
            </w:r>
            <w:r w:rsidRPr="007A4F04">
              <w:rPr>
                <w:rFonts w:ascii="宋体" w:eastAsia="宋体" w:hAnsi="宋体" w:cs="宋体"/>
                <w:sz w:val="18"/>
                <w:szCs w:val="18"/>
              </w:rPr>
              <w:t xml:space="preserve"> </w:t>
            </w:r>
          </w:p>
          <w:p w:rsidR="007A4F04" w:rsidRPr="007A4F04" w:rsidRDefault="007A4F04" w:rsidP="007A4F04">
            <w:pPr>
              <w:widowControl w:val="0"/>
              <w:spacing w:line="280" w:lineRule="exact"/>
              <w:jc w:val="both"/>
              <w:rPr>
                <w:rFonts w:ascii="宋体" w:eastAsia="宋体" w:hAnsi="Times New Roman" w:cs="Times New Roman"/>
                <w:sz w:val="18"/>
                <w:szCs w:val="18"/>
              </w:rPr>
            </w:pPr>
            <w:r w:rsidRPr="007A4F04">
              <w:rPr>
                <w:rFonts w:ascii="宋体" w:eastAsia="宋体" w:hAnsi="宋体" w:cs="宋体" w:hint="eastAsia"/>
                <w:sz w:val="18"/>
                <w:szCs w:val="18"/>
              </w:rPr>
              <w:t>□③风险投资（如天使投资等）</w:t>
            </w:r>
          </w:p>
          <w:p w:rsidR="007A4F04" w:rsidRPr="007A4F04" w:rsidRDefault="007A4F04" w:rsidP="007A4F04">
            <w:pPr>
              <w:widowControl w:val="0"/>
              <w:spacing w:line="280" w:lineRule="exact"/>
              <w:jc w:val="both"/>
              <w:rPr>
                <w:rFonts w:ascii="宋体" w:eastAsia="宋体" w:hAnsi="Times New Roman" w:cs="Times New Roman"/>
                <w:sz w:val="18"/>
                <w:szCs w:val="18"/>
              </w:rPr>
            </w:pPr>
            <w:r w:rsidRPr="007A4F04">
              <w:rPr>
                <w:rFonts w:ascii="宋体" w:eastAsia="宋体" w:hAnsi="宋体" w:cs="宋体" w:hint="eastAsia"/>
                <w:sz w:val="18"/>
                <w:szCs w:val="18"/>
              </w:rPr>
              <w:t>□④银行贷款</w:t>
            </w:r>
            <w:r w:rsidRPr="007A4F04">
              <w:rPr>
                <w:rFonts w:ascii="宋体" w:eastAsia="宋体" w:hAnsi="宋体" w:cs="宋体"/>
                <w:sz w:val="18"/>
                <w:szCs w:val="18"/>
              </w:rPr>
              <w:t xml:space="preserve">      </w:t>
            </w:r>
            <w:r w:rsidRPr="007A4F04">
              <w:rPr>
                <w:rFonts w:ascii="宋体" w:eastAsia="宋体" w:hAnsi="宋体" w:cs="宋体" w:hint="eastAsia"/>
                <w:sz w:val="18"/>
                <w:szCs w:val="18"/>
              </w:rPr>
              <w:t xml:space="preserve">□⑤政府资金        </w:t>
            </w:r>
          </w:p>
          <w:p w:rsidR="007A4F04" w:rsidRPr="007A4F04" w:rsidRDefault="007A4F04" w:rsidP="007A4F04">
            <w:pPr>
              <w:widowControl w:val="0"/>
              <w:spacing w:line="280" w:lineRule="exact"/>
              <w:jc w:val="both"/>
              <w:rPr>
                <w:rFonts w:ascii="宋体" w:eastAsia="宋体" w:hAnsi="宋体" w:cs="宋体"/>
                <w:sz w:val="18"/>
                <w:szCs w:val="18"/>
              </w:rPr>
            </w:pPr>
            <w:r w:rsidRPr="007A4F04">
              <w:rPr>
                <w:rFonts w:ascii="宋体" w:eastAsia="宋体" w:hAnsi="宋体" w:cs="宋体" w:hint="eastAsia"/>
                <w:sz w:val="18"/>
                <w:szCs w:val="18"/>
              </w:rPr>
              <w:t>□⑥民间借贷</w:t>
            </w:r>
            <w:r w:rsidRPr="007A4F04">
              <w:rPr>
                <w:rFonts w:ascii="宋体" w:eastAsia="宋体" w:hAnsi="宋体" w:cs="宋体"/>
                <w:sz w:val="18"/>
                <w:szCs w:val="18"/>
              </w:rPr>
              <w:t xml:space="preserve">      </w:t>
            </w:r>
            <w:r w:rsidRPr="007A4F04">
              <w:rPr>
                <w:rFonts w:ascii="宋体" w:eastAsia="宋体" w:hAnsi="宋体" w:cs="宋体" w:hint="eastAsia"/>
                <w:sz w:val="18"/>
                <w:szCs w:val="18"/>
              </w:rPr>
              <w:t>□⑦接受委托资金</w:t>
            </w:r>
            <w:r w:rsidRPr="007A4F04">
              <w:rPr>
                <w:rFonts w:ascii="宋体" w:eastAsia="宋体" w:hAnsi="宋体" w:cs="宋体"/>
                <w:sz w:val="18"/>
                <w:szCs w:val="18"/>
              </w:rPr>
              <w:t xml:space="preserve">        </w:t>
            </w:r>
          </w:p>
          <w:p w:rsidR="007A4F04" w:rsidRPr="007A4F04" w:rsidRDefault="007A4F04" w:rsidP="007A4F04">
            <w:pPr>
              <w:widowControl w:val="0"/>
              <w:spacing w:line="280" w:lineRule="exact"/>
              <w:jc w:val="both"/>
              <w:rPr>
                <w:rFonts w:ascii="宋体" w:eastAsia="宋体" w:hAnsi="Times New Roman" w:cs="Times New Roman"/>
                <w:sz w:val="18"/>
                <w:szCs w:val="18"/>
              </w:rPr>
            </w:pPr>
            <w:r w:rsidRPr="007A4F04">
              <w:rPr>
                <w:rFonts w:ascii="宋体" w:eastAsia="宋体" w:hAnsi="宋体" w:cs="宋体" w:hint="eastAsia"/>
                <w:sz w:val="18"/>
                <w:szCs w:val="18"/>
              </w:rPr>
              <w:t>□⑧其他来源（请注明）</w:t>
            </w:r>
            <w:r w:rsidRPr="007A4F04">
              <w:rPr>
                <w:rFonts w:ascii="宋体" w:eastAsia="宋体" w:hAnsi="宋体" w:cs="宋体"/>
                <w:sz w:val="18"/>
                <w:szCs w:val="18"/>
              </w:rPr>
              <w:t>______________</w:t>
            </w:r>
          </w:p>
        </w:tc>
      </w:tr>
      <w:tr w:rsidR="007A4F04" w:rsidRPr="007A4F04" w:rsidTr="00BF310A">
        <w:tblPrEx>
          <w:tblCellMar>
            <w:left w:w="30" w:type="dxa"/>
            <w:right w:w="30" w:type="dxa"/>
          </w:tblCellMar>
        </w:tblPrEx>
        <w:trPr>
          <w:cantSplit/>
          <w:trHeight w:val="588"/>
          <w:jc w:val="center"/>
        </w:trPr>
        <w:tc>
          <w:tcPr>
            <w:tcW w:w="3628"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pacing w:line="300" w:lineRule="exact"/>
              <w:rPr>
                <w:rFonts w:ascii="宋体" w:eastAsia="宋体" w:hAnsi="Times New Roman" w:cs="Times New Roman"/>
                <w:sz w:val="18"/>
                <w:szCs w:val="18"/>
              </w:rPr>
            </w:pPr>
            <w:r w:rsidRPr="007A4F04">
              <w:rPr>
                <w:rFonts w:ascii="宋体" w:eastAsia="宋体" w:hAnsi="宋体" w:cs="宋体" w:hint="eastAsia"/>
                <w:sz w:val="18"/>
                <w:szCs w:val="18"/>
              </w:rPr>
              <w:t>贵企业创新的技术来源是</w:t>
            </w:r>
          </w:p>
          <w:p w:rsidR="007A4F04" w:rsidRPr="007A4F04" w:rsidRDefault="007A4F04" w:rsidP="007A4F04">
            <w:pPr>
              <w:widowControl w:val="0"/>
              <w:spacing w:line="300" w:lineRule="exact"/>
              <w:rPr>
                <w:rFonts w:ascii="楷体_GB2312" w:eastAsia="楷体_GB2312" w:hAnsi="Times New Roman" w:cs="楷体_GB2312"/>
                <w:sz w:val="18"/>
                <w:szCs w:val="18"/>
              </w:rPr>
            </w:pPr>
            <w:r w:rsidRPr="007A4F04">
              <w:rPr>
                <w:rFonts w:ascii="楷体_GB2312" w:eastAsia="楷体_GB2312" w:hAnsi="宋体" w:cs="楷体_GB2312" w:hint="eastAsia"/>
                <w:sz w:val="18"/>
                <w:szCs w:val="18"/>
              </w:rPr>
              <w:t>如未选②，请跳转至问题</w:t>
            </w:r>
            <w:r w:rsidRPr="007A4F04">
              <w:rPr>
                <w:rFonts w:ascii="楷体_GB2312" w:eastAsia="楷体_GB2312" w:hAnsi="Times New Roman" w:cs="楷体_GB2312"/>
                <w:sz w:val="18"/>
                <w:szCs w:val="18"/>
              </w:rPr>
              <w:t>05</w:t>
            </w:r>
          </w:p>
        </w:tc>
        <w:tc>
          <w:tcPr>
            <w:tcW w:w="480" w:type="dxa"/>
            <w:gridSpan w:val="2"/>
            <w:tcBorders>
              <w:top w:val="single" w:sz="2" w:space="0" w:color="auto"/>
              <w:left w:val="single" w:sz="2" w:space="0" w:color="auto"/>
              <w:bottom w:val="single" w:sz="2" w:space="0" w:color="auto"/>
              <w:right w:val="single" w:sz="2" w:space="0" w:color="auto"/>
            </w:tcBorders>
            <w:vAlign w:val="center"/>
          </w:tcPr>
          <w:p w:rsidR="007A4F04" w:rsidRPr="007A4F04" w:rsidRDefault="007A4F04" w:rsidP="007A4F04">
            <w:pPr>
              <w:widowControl w:val="0"/>
              <w:spacing w:line="300" w:lineRule="exact"/>
              <w:jc w:val="center"/>
              <w:rPr>
                <w:rFonts w:ascii="宋体" w:eastAsia="宋体" w:hAnsi="Times New Roman" w:cs="Times New Roman"/>
                <w:sz w:val="18"/>
                <w:szCs w:val="18"/>
              </w:rPr>
            </w:pPr>
            <w:r w:rsidRPr="007A4F04">
              <w:rPr>
                <w:rFonts w:ascii="宋体" w:eastAsia="宋体" w:hAnsi="Times New Roman" w:cs="宋体"/>
                <w:sz w:val="18"/>
                <w:szCs w:val="18"/>
              </w:rPr>
              <w:t>0</w:t>
            </w:r>
            <w:r w:rsidRPr="007A4F04">
              <w:rPr>
                <w:rFonts w:ascii="宋体" w:eastAsia="宋体" w:hAnsi="宋体" w:cs="宋体"/>
                <w:sz w:val="18"/>
                <w:szCs w:val="18"/>
              </w:rPr>
              <w:t>3</w:t>
            </w:r>
          </w:p>
        </w:tc>
        <w:tc>
          <w:tcPr>
            <w:tcW w:w="5452" w:type="dxa"/>
            <w:gridSpan w:val="5"/>
            <w:tcBorders>
              <w:top w:val="single" w:sz="2" w:space="0" w:color="auto"/>
              <w:left w:val="single" w:sz="2" w:space="0" w:color="auto"/>
              <w:bottom w:val="single" w:sz="2" w:space="0" w:color="auto"/>
            </w:tcBorders>
            <w:vAlign w:val="center"/>
          </w:tcPr>
          <w:p w:rsidR="007A4F04" w:rsidRPr="007A4F04" w:rsidRDefault="007A4F04" w:rsidP="007A4F04">
            <w:pPr>
              <w:widowControl w:val="0"/>
              <w:spacing w:line="300" w:lineRule="exact"/>
              <w:jc w:val="both"/>
              <w:rPr>
                <w:rFonts w:ascii="宋体" w:eastAsia="宋体" w:hAnsi="Times New Roman" w:cs="Times New Roman"/>
                <w:sz w:val="18"/>
                <w:szCs w:val="18"/>
              </w:rPr>
            </w:pPr>
            <w:r w:rsidRPr="007A4F04">
              <w:rPr>
                <w:rFonts w:ascii="宋体" w:eastAsia="宋体" w:hAnsi="宋体" w:cs="宋体" w:hint="eastAsia"/>
                <w:sz w:val="18"/>
                <w:szCs w:val="18"/>
              </w:rPr>
              <w:t>□①独立研发</w:t>
            </w:r>
            <w:r w:rsidRPr="007A4F04">
              <w:rPr>
                <w:rFonts w:ascii="宋体" w:eastAsia="宋体" w:hAnsi="宋体" w:cs="宋体"/>
                <w:sz w:val="18"/>
                <w:szCs w:val="18"/>
              </w:rPr>
              <w:t xml:space="preserve">     </w:t>
            </w:r>
            <w:r w:rsidRPr="007A4F04">
              <w:rPr>
                <w:rFonts w:ascii="宋体" w:eastAsia="宋体" w:hAnsi="宋体" w:cs="宋体" w:hint="eastAsia"/>
                <w:sz w:val="18"/>
                <w:szCs w:val="18"/>
              </w:rPr>
              <w:t>□②合作开发</w:t>
            </w:r>
            <w:r w:rsidRPr="007A4F04">
              <w:rPr>
                <w:rFonts w:ascii="宋体" w:eastAsia="宋体" w:hAnsi="宋体" w:cs="宋体"/>
                <w:sz w:val="18"/>
                <w:szCs w:val="18"/>
              </w:rPr>
              <w:t xml:space="preserve">     </w:t>
            </w:r>
            <w:r w:rsidRPr="007A4F04">
              <w:rPr>
                <w:rFonts w:ascii="宋体" w:eastAsia="宋体" w:hAnsi="宋体" w:cs="宋体" w:hint="eastAsia"/>
                <w:sz w:val="18"/>
                <w:szCs w:val="18"/>
              </w:rPr>
              <w:t>□③购买技术</w:t>
            </w:r>
            <w:r w:rsidRPr="007A4F04">
              <w:rPr>
                <w:rFonts w:ascii="宋体" w:eastAsia="宋体" w:hAnsi="宋体" w:cs="宋体"/>
                <w:sz w:val="18"/>
                <w:szCs w:val="18"/>
              </w:rPr>
              <w:t xml:space="preserve"> </w:t>
            </w:r>
          </w:p>
          <w:p w:rsidR="007A4F04" w:rsidRPr="007A4F04" w:rsidRDefault="007A4F04" w:rsidP="007A4F04">
            <w:pPr>
              <w:widowControl w:val="0"/>
              <w:spacing w:line="300" w:lineRule="exact"/>
              <w:jc w:val="both"/>
              <w:rPr>
                <w:rFonts w:ascii="宋体" w:eastAsia="宋体" w:hAnsi="Times New Roman" w:cs="Times New Roman"/>
                <w:sz w:val="18"/>
                <w:szCs w:val="18"/>
              </w:rPr>
            </w:pPr>
            <w:r w:rsidRPr="007A4F04">
              <w:rPr>
                <w:rFonts w:ascii="宋体" w:eastAsia="宋体" w:hAnsi="宋体" w:cs="宋体" w:hint="eastAsia"/>
                <w:sz w:val="18"/>
                <w:szCs w:val="18"/>
              </w:rPr>
              <w:t>□④委托开发</w:t>
            </w:r>
            <w:r w:rsidRPr="007A4F04">
              <w:rPr>
                <w:rFonts w:ascii="宋体" w:eastAsia="宋体" w:hAnsi="宋体" w:cs="宋体"/>
                <w:sz w:val="18"/>
                <w:szCs w:val="18"/>
              </w:rPr>
              <w:t xml:space="preserve">     </w:t>
            </w:r>
            <w:r w:rsidRPr="007A4F04">
              <w:rPr>
                <w:rFonts w:ascii="宋体" w:eastAsia="宋体" w:hAnsi="宋体" w:cs="宋体" w:hint="eastAsia"/>
                <w:sz w:val="18"/>
                <w:szCs w:val="18"/>
              </w:rPr>
              <w:t>□⑤其他（请注明）</w:t>
            </w:r>
            <w:r w:rsidRPr="007A4F04">
              <w:rPr>
                <w:rFonts w:ascii="宋体" w:eastAsia="宋体" w:hAnsi="宋体" w:cs="宋体"/>
                <w:sz w:val="18"/>
                <w:szCs w:val="18"/>
              </w:rPr>
              <w:t>______________________</w:t>
            </w:r>
          </w:p>
        </w:tc>
      </w:tr>
      <w:tr w:rsidR="007A4F04" w:rsidRPr="007A4F04" w:rsidTr="00BF310A">
        <w:tblPrEx>
          <w:tblCellMar>
            <w:left w:w="30" w:type="dxa"/>
            <w:right w:w="30" w:type="dxa"/>
          </w:tblCellMar>
        </w:tblPrEx>
        <w:trPr>
          <w:cantSplit/>
          <w:trHeight w:val="588"/>
          <w:jc w:val="center"/>
        </w:trPr>
        <w:tc>
          <w:tcPr>
            <w:tcW w:w="3628"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pacing w:line="300" w:lineRule="exact"/>
              <w:rPr>
                <w:rFonts w:ascii="宋体" w:eastAsia="宋体" w:hAnsi="Times New Roman" w:cs="Times New Roman"/>
                <w:sz w:val="18"/>
                <w:szCs w:val="18"/>
              </w:rPr>
            </w:pPr>
            <w:r w:rsidRPr="007A4F04">
              <w:rPr>
                <w:rFonts w:ascii="宋体" w:eastAsia="宋体" w:hAnsi="宋体" w:cs="宋体" w:hint="eastAsia"/>
                <w:sz w:val="18"/>
                <w:szCs w:val="18"/>
              </w:rPr>
              <w:t>贵企业的合作开发伙伴是</w:t>
            </w:r>
          </w:p>
        </w:tc>
        <w:tc>
          <w:tcPr>
            <w:tcW w:w="480" w:type="dxa"/>
            <w:gridSpan w:val="2"/>
            <w:tcBorders>
              <w:top w:val="single" w:sz="2" w:space="0" w:color="auto"/>
              <w:left w:val="single" w:sz="2" w:space="0" w:color="auto"/>
              <w:bottom w:val="single" w:sz="2" w:space="0" w:color="auto"/>
              <w:right w:val="single" w:sz="2" w:space="0" w:color="auto"/>
            </w:tcBorders>
            <w:vAlign w:val="center"/>
          </w:tcPr>
          <w:p w:rsidR="007A4F04" w:rsidRPr="007A4F04" w:rsidRDefault="007A4F04" w:rsidP="007A4F04">
            <w:pPr>
              <w:widowControl w:val="0"/>
              <w:spacing w:line="300" w:lineRule="exact"/>
              <w:jc w:val="center"/>
              <w:rPr>
                <w:rFonts w:ascii="宋体" w:eastAsia="宋体" w:hAnsi="Times New Roman" w:cs="Times New Roman"/>
                <w:sz w:val="18"/>
                <w:szCs w:val="18"/>
              </w:rPr>
            </w:pPr>
            <w:r w:rsidRPr="007A4F04">
              <w:rPr>
                <w:rFonts w:ascii="宋体" w:eastAsia="宋体" w:hAnsi="Times New Roman" w:cs="宋体"/>
                <w:sz w:val="18"/>
                <w:szCs w:val="18"/>
              </w:rPr>
              <w:t>0</w:t>
            </w:r>
            <w:r w:rsidRPr="007A4F04">
              <w:rPr>
                <w:rFonts w:ascii="宋体" w:eastAsia="宋体" w:hAnsi="宋体" w:cs="宋体"/>
                <w:sz w:val="18"/>
                <w:szCs w:val="18"/>
              </w:rPr>
              <w:t>4</w:t>
            </w:r>
          </w:p>
        </w:tc>
        <w:tc>
          <w:tcPr>
            <w:tcW w:w="5452" w:type="dxa"/>
            <w:gridSpan w:val="5"/>
            <w:tcBorders>
              <w:top w:val="single" w:sz="2" w:space="0" w:color="auto"/>
              <w:left w:val="single" w:sz="2" w:space="0" w:color="auto"/>
              <w:bottom w:val="single" w:sz="2" w:space="0" w:color="auto"/>
            </w:tcBorders>
            <w:vAlign w:val="center"/>
          </w:tcPr>
          <w:p w:rsidR="007A4F04" w:rsidRPr="007A4F04" w:rsidRDefault="007A4F04" w:rsidP="007A4F04">
            <w:pPr>
              <w:widowControl w:val="0"/>
              <w:spacing w:line="300" w:lineRule="exact"/>
              <w:jc w:val="both"/>
              <w:rPr>
                <w:rFonts w:ascii="宋体" w:eastAsia="宋体" w:hAnsi="宋体" w:cs="宋体"/>
                <w:sz w:val="18"/>
                <w:szCs w:val="18"/>
              </w:rPr>
            </w:pPr>
            <w:r w:rsidRPr="007A4F04">
              <w:rPr>
                <w:rFonts w:ascii="宋体" w:eastAsia="宋体" w:hAnsi="宋体" w:cs="宋体" w:hint="eastAsia"/>
                <w:sz w:val="18"/>
                <w:szCs w:val="18"/>
              </w:rPr>
              <w:t>□①高校</w:t>
            </w:r>
            <w:r w:rsidRPr="007A4F04">
              <w:rPr>
                <w:rFonts w:ascii="宋体" w:eastAsia="宋体" w:hAnsi="宋体" w:cs="宋体"/>
                <w:sz w:val="18"/>
                <w:szCs w:val="18"/>
              </w:rPr>
              <w:t xml:space="preserve">         </w:t>
            </w:r>
            <w:r w:rsidRPr="007A4F04">
              <w:rPr>
                <w:rFonts w:ascii="宋体" w:eastAsia="宋体" w:hAnsi="宋体" w:cs="宋体" w:hint="eastAsia"/>
                <w:sz w:val="18"/>
                <w:szCs w:val="18"/>
              </w:rPr>
              <w:t>□②科研院所</w:t>
            </w:r>
            <w:r w:rsidRPr="007A4F04">
              <w:rPr>
                <w:rFonts w:ascii="宋体" w:eastAsia="宋体" w:hAnsi="宋体" w:cs="宋体"/>
                <w:sz w:val="18"/>
                <w:szCs w:val="18"/>
              </w:rPr>
              <w:t xml:space="preserve">     </w:t>
            </w:r>
            <w:r w:rsidRPr="007A4F04">
              <w:rPr>
                <w:rFonts w:ascii="宋体" w:eastAsia="宋体" w:hAnsi="宋体" w:cs="宋体" w:hint="eastAsia"/>
                <w:sz w:val="18"/>
                <w:szCs w:val="18"/>
              </w:rPr>
              <w:t>□③客户或供应商</w:t>
            </w:r>
            <w:r w:rsidRPr="007A4F04">
              <w:rPr>
                <w:rFonts w:ascii="宋体" w:eastAsia="宋体" w:hAnsi="宋体" w:cs="宋体"/>
                <w:sz w:val="18"/>
                <w:szCs w:val="18"/>
              </w:rPr>
              <w:t xml:space="preserve"> </w:t>
            </w:r>
          </w:p>
          <w:p w:rsidR="007A4F04" w:rsidRPr="007A4F04" w:rsidRDefault="007A4F04" w:rsidP="007A4F04">
            <w:pPr>
              <w:widowControl w:val="0"/>
              <w:spacing w:line="300" w:lineRule="exact"/>
              <w:jc w:val="both"/>
              <w:rPr>
                <w:rFonts w:ascii="宋体" w:eastAsia="宋体" w:hAnsi="Times New Roman" w:cs="Times New Roman"/>
                <w:sz w:val="18"/>
                <w:szCs w:val="18"/>
              </w:rPr>
            </w:pPr>
            <w:r w:rsidRPr="007A4F04">
              <w:rPr>
                <w:rFonts w:ascii="宋体" w:eastAsia="宋体" w:hAnsi="宋体" w:cs="宋体" w:hint="eastAsia"/>
                <w:sz w:val="18"/>
                <w:szCs w:val="18"/>
              </w:rPr>
              <w:t>□④其他企业</w:t>
            </w:r>
            <w:r w:rsidRPr="007A4F04">
              <w:rPr>
                <w:rFonts w:ascii="宋体" w:eastAsia="宋体" w:hAnsi="宋体" w:cs="宋体"/>
                <w:sz w:val="18"/>
                <w:szCs w:val="18"/>
              </w:rPr>
              <w:t xml:space="preserve">     </w:t>
            </w:r>
            <w:r w:rsidRPr="007A4F04">
              <w:rPr>
                <w:rFonts w:ascii="宋体" w:eastAsia="宋体" w:hAnsi="宋体" w:cs="宋体" w:hint="eastAsia"/>
                <w:sz w:val="18"/>
                <w:szCs w:val="18"/>
              </w:rPr>
              <w:t>□⑤其他合作对象（请注明）</w:t>
            </w:r>
            <w:r w:rsidRPr="007A4F04">
              <w:rPr>
                <w:rFonts w:ascii="宋体" w:eastAsia="宋体" w:hAnsi="宋体" w:cs="宋体"/>
                <w:sz w:val="18"/>
                <w:szCs w:val="18"/>
              </w:rPr>
              <w:t>_______________</w:t>
            </w:r>
          </w:p>
        </w:tc>
      </w:tr>
      <w:tr w:rsidR="007A4F04" w:rsidRPr="007A4F04" w:rsidTr="00BF310A">
        <w:tblPrEx>
          <w:tblCellMar>
            <w:left w:w="30" w:type="dxa"/>
            <w:right w:w="30" w:type="dxa"/>
          </w:tblCellMar>
        </w:tblPrEx>
        <w:trPr>
          <w:cantSplit/>
          <w:trHeight w:val="588"/>
          <w:jc w:val="center"/>
        </w:trPr>
        <w:tc>
          <w:tcPr>
            <w:tcW w:w="3628"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pacing w:line="300" w:lineRule="exact"/>
              <w:rPr>
                <w:rFonts w:ascii="宋体" w:eastAsia="宋体" w:hAnsi="Times New Roman" w:cs="Times New Roman"/>
                <w:sz w:val="18"/>
                <w:szCs w:val="18"/>
              </w:rPr>
            </w:pPr>
            <w:r w:rsidRPr="007A4F04">
              <w:rPr>
                <w:rFonts w:ascii="宋体" w:eastAsia="宋体" w:hAnsi="宋体" w:cs="宋体" w:hint="eastAsia"/>
                <w:sz w:val="18"/>
                <w:szCs w:val="18"/>
              </w:rPr>
              <w:t>贵企业在创新中遇到的主要困难有</w:t>
            </w:r>
          </w:p>
        </w:tc>
        <w:tc>
          <w:tcPr>
            <w:tcW w:w="480" w:type="dxa"/>
            <w:gridSpan w:val="2"/>
            <w:tcBorders>
              <w:top w:val="single" w:sz="2" w:space="0" w:color="auto"/>
              <w:left w:val="single" w:sz="2" w:space="0" w:color="auto"/>
              <w:bottom w:val="single" w:sz="2" w:space="0" w:color="auto"/>
              <w:right w:val="single" w:sz="2" w:space="0" w:color="auto"/>
            </w:tcBorders>
            <w:vAlign w:val="center"/>
          </w:tcPr>
          <w:p w:rsidR="007A4F04" w:rsidRPr="007A4F04" w:rsidRDefault="007A4F04" w:rsidP="007A4F04">
            <w:pPr>
              <w:widowControl w:val="0"/>
              <w:spacing w:line="300" w:lineRule="exact"/>
              <w:jc w:val="center"/>
              <w:rPr>
                <w:rFonts w:ascii="宋体" w:eastAsia="宋体" w:hAnsi="Times New Roman" w:cs="Times New Roman"/>
                <w:sz w:val="18"/>
                <w:szCs w:val="18"/>
              </w:rPr>
            </w:pPr>
            <w:r w:rsidRPr="007A4F04">
              <w:rPr>
                <w:rFonts w:ascii="宋体" w:eastAsia="宋体" w:hAnsi="Times New Roman" w:cs="宋体"/>
                <w:sz w:val="18"/>
                <w:szCs w:val="18"/>
              </w:rPr>
              <w:t>0</w:t>
            </w:r>
            <w:r w:rsidRPr="007A4F04">
              <w:rPr>
                <w:rFonts w:ascii="宋体" w:eastAsia="宋体" w:hAnsi="宋体" w:cs="宋体"/>
                <w:sz w:val="18"/>
                <w:szCs w:val="18"/>
              </w:rPr>
              <w:t>5</w:t>
            </w:r>
          </w:p>
        </w:tc>
        <w:tc>
          <w:tcPr>
            <w:tcW w:w="5452" w:type="dxa"/>
            <w:gridSpan w:val="5"/>
            <w:tcBorders>
              <w:top w:val="single" w:sz="2" w:space="0" w:color="auto"/>
              <w:left w:val="single" w:sz="2" w:space="0" w:color="auto"/>
              <w:bottom w:val="single" w:sz="2" w:space="0" w:color="auto"/>
            </w:tcBorders>
            <w:vAlign w:val="center"/>
          </w:tcPr>
          <w:p w:rsidR="007A4F04" w:rsidRPr="007A4F04" w:rsidRDefault="007A4F04" w:rsidP="007A4F04">
            <w:pPr>
              <w:widowControl w:val="0"/>
              <w:spacing w:line="300" w:lineRule="exact"/>
              <w:jc w:val="both"/>
              <w:rPr>
                <w:rFonts w:ascii="宋体" w:eastAsia="宋体" w:hAnsi="宋体" w:cs="宋体"/>
                <w:sz w:val="18"/>
                <w:szCs w:val="18"/>
              </w:rPr>
            </w:pPr>
            <w:r w:rsidRPr="007A4F04">
              <w:rPr>
                <w:rFonts w:ascii="宋体" w:eastAsia="宋体" w:hAnsi="宋体" w:cs="宋体" w:hint="eastAsia"/>
                <w:sz w:val="18"/>
                <w:szCs w:val="18"/>
              </w:rPr>
              <w:t xml:space="preserve">□①资金不足　</w:t>
            </w:r>
            <w:r w:rsidRPr="007A4F04">
              <w:rPr>
                <w:rFonts w:ascii="宋体" w:eastAsia="宋体" w:hAnsi="宋体" w:cs="宋体"/>
                <w:sz w:val="18"/>
                <w:szCs w:val="18"/>
              </w:rPr>
              <w:t xml:space="preserve">   </w:t>
            </w:r>
            <w:r w:rsidRPr="007A4F04">
              <w:rPr>
                <w:rFonts w:ascii="宋体" w:eastAsia="宋体" w:hAnsi="宋体" w:cs="宋体" w:hint="eastAsia"/>
                <w:sz w:val="18"/>
                <w:szCs w:val="18"/>
              </w:rPr>
              <w:t>□②人才短缺</w:t>
            </w:r>
            <w:r w:rsidRPr="007A4F04">
              <w:rPr>
                <w:rFonts w:ascii="宋体" w:eastAsia="宋体" w:hAnsi="宋体" w:cs="宋体"/>
                <w:sz w:val="18"/>
                <w:szCs w:val="18"/>
              </w:rPr>
              <w:t xml:space="preserve">     </w:t>
            </w:r>
            <w:r w:rsidRPr="007A4F04">
              <w:rPr>
                <w:rFonts w:ascii="宋体" w:eastAsia="宋体" w:hAnsi="宋体" w:cs="宋体" w:hint="eastAsia"/>
                <w:sz w:val="18"/>
                <w:szCs w:val="18"/>
              </w:rPr>
              <w:t>□③知识产权保护不力</w:t>
            </w:r>
            <w:r w:rsidRPr="007A4F04">
              <w:rPr>
                <w:rFonts w:ascii="宋体" w:eastAsia="宋体" w:hAnsi="宋体" w:cs="宋体"/>
                <w:sz w:val="18"/>
                <w:szCs w:val="18"/>
              </w:rPr>
              <w:t xml:space="preserve">  </w:t>
            </w:r>
          </w:p>
          <w:p w:rsidR="007A4F04" w:rsidRPr="007A4F04" w:rsidRDefault="007A4F04" w:rsidP="007A4F04">
            <w:pPr>
              <w:widowControl w:val="0"/>
              <w:spacing w:line="300" w:lineRule="exact"/>
              <w:jc w:val="both"/>
              <w:rPr>
                <w:rFonts w:ascii="宋体" w:eastAsia="宋体" w:hAnsi="Times New Roman" w:cs="Times New Roman"/>
                <w:sz w:val="18"/>
                <w:szCs w:val="18"/>
              </w:rPr>
            </w:pPr>
            <w:r w:rsidRPr="007A4F04">
              <w:rPr>
                <w:rFonts w:ascii="宋体" w:eastAsia="宋体" w:hAnsi="宋体" w:cs="宋体" w:hint="eastAsia"/>
                <w:sz w:val="18"/>
                <w:szCs w:val="18"/>
              </w:rPr>
              <w:t>□④适用技术短缺</w:t>
            </w:r>
            <w:r w:rsidRPr="007A4F04">
              <w:rPr>
                <w:rFonts w:ascii="宋体" w:eastAsia="宋体" w:hAnsi="宋体" w:cs="宋体"/>
                <w:sz w:val="18"/>
                <w:szCs w:val="18"/>
              </w:rPr>
              <w:t xml:space="preserve"> </w:t>
            </w:r>
            <w:r w:rsidRPr="007A4F04">
              <w:rPr>
                <w:rFonts w:ascii="宋体" w:eastAsia="宋体" w:hAnsi="宋体" w:cs="宋体" w:hint="eastAsia"/>
                <w:sz w:val="18"/>
                <w:szCs w:val="18"/>
              </w:rPr>
              <w:t>□⑤市场环境不佳</w:t>
            </w:r>
            <w:r w:rsidRPr="007A4F04">
              <w:rPr>
                <w:rFonts w:ascii="宋体" w:eastAsia="宋体" w:hAnsi="宋体" w:cs="宋体"/>
                <w:sz w:val="18"/>
                <w:szCs w:val="18"/>
              </w:rPr>
              <w:t xml:space="preserve"> </w:t>
            </w:r>
            <w:r w:rsidRPr="007A4F04">
              <w:rPr>
                <w:rFonts w:ascii="宋体" w:eastAsia="宋体" w:hAnsi="宋体" w:cs="宋体" w:hint="eastAsia"/>
                <w:sz w:val="18"/>
                <w:szCs w:val="18"/>
              </w:rPr>
              <w:t>□⑥其他（请注明）</w:t>
            </w:r>
            <w:r w:rsidRPr="007A4F04">
              <w:rPr>
                <w:rFonts w:ascii="宋体" w:eastAsia="宋体" w:hAnsi="宋体" w:cs="宋体"/>
                <w:sz w:val="18"/>
                <w:szCs w:val="18"/>
              </w:rPr>
              <w:t>_________</w:t>
            </w:r>
          </w:p>
        </w:tc>
      </w:tr>
      <w:tr w:rsidR="007A4F04" w:rsidRPr="007A4F04" w:rsidTr="00BF310A">
        <w:tblPrEx>
          <w:tblCellMar>
            <w:left w:w="30" w:type="dxa"/>
            <w:right w:w="30" w:type="dxa"/>
          </w:tblCellMar>
        </w:tblPrEx>
        <w:trPr>
          <w:cantSplit/>
          <w:trHeight w:val="877"/>
          <w:jc w:val="center"/>
        </w:trPr>
        <w:tc>
          <w:tcPr>
            <w:tcW w:w="3628" w:type="dxa"/>
            <w:tcBorders>
              <w:top w:val="single" w:sz="2" w:space="0" w:color="auto"/>
              <w:bottom w:val="single" w:sz="2" w:space="0" w:color="auto"/>
              <w:right w:val="single" w:sz="2" w:space="0" w:color="auto"/>
            </w:tcBorders>
            <w:vAlign w:val="center"/>
          </w:tcPr>
          <w:p w:rsidR="007A4F04" w:rsidRPr="007A4F04" w:rsidRDefault="007A4F04" w:rsidP="007A4F04">
            <w:pPr>
              <w:widowControl w:val="0"/>
              <w:spacing w:line="300" w:lineRule="exact"/>
              <w:rPr>
                <w:rFonts w:ascii="宋体" w:eastAsia="宋体" w:hAnsi="Times New Roman" w:cs="Times New Roman"/>
                <w:sz w:val="18"/>
                <w:szCs w:val="18"/>
              </w:rPr>
            </w:pPr>
            <w:r w:rsidRPr="007A4F04">
              <w:rPr>
                <w:rFonts w:ascii="宋体" w:eastAsia="宋体" w:hAnsi="宋体" w:cs="宋体" w:hint="eastAsia"/>
                <w:sz w:val="18"/>
                <w:szCs w:val="18"/>
              </w:rPr>
              <w:t>贵企业享受了哪些创新相关政策</w:t>
            </w:r>
          </w:p>
        </w:tc>
        <w:tc>
          <w:tcPr>
            <w:tcW w:w="480" w:type="dxa"/>
            <w:gridSpan w:val="2"/>
            <w:tcBorders>
              <w:top w:val="single" w:sz="2" w:space="0" w:color="auto"/>
              <w:left w:val="single" w:sz="2" w:space="0" w:color="auto"/>
              <w:bottom w:val="single" w:sz="2" w:space="0" w:color="auto"/>
              <w:right w:val="single" w:sz="2" w:space="0" w:color="auto"/>
            </w:tcBorders>
            <w:vAlign w:val="center"/>
          </w:tcPr>
          <w:p w:rsidR="007A4F04" w:rsidRPr="007A4F04" w:rsidRDefault="007A4F04" w:rsidP="007A4F04">
            <w:pPr>
              <w:widowControl w:val="0"/>
              <w:spacing w:line="300" w:lineRule="exact"/>
              <w:jc w:val="center"/>
              <w:rPr>
                <w:rFonts w:ascii="宋体" w:eastAsia="宋体" w:hAnsi="Times New Roman" w:cs="Times New Roman"/>
                <w:sz w:val="18"/>
                <w:szCs w:val="18"/>
              </w:rPr>
            </w:pPr>
            <w:r w:rsidRPr="007A4F04">
              <w:rPr>
                <w:rFonts w:ascii="宋体" w:eastAsia="宋体" w:hAnsi="Times New Roman" w:cs="宋体"/>
                <w:sz w:val="18"/>
                <w:szCs w:val="18"/>
              </w:rPr>
              <w:t>06</w:t>
            </w:r>
          </w:p>
        </w:tc>
        <w:tc>
          <w:tcPr>
            <w:tcW w:w="5452" w:type="dxa"/>
            <w:gridSpan w:val="5"/>
            <w:tcBorders>
              <w:top w:val="single" w:sz="2" w:space="0" w:color="auto"/>
              <w:left w:val="single" w:sz="2" w:space="0" w:color="auto"/>
              <w:bottom w:val="single" w:sz="2" w:space="0" w:color="auto"/>
            </w:tcBorders>
            <w:vAlign w:val="center"/>
          </w:tcPr>
          <w:p w:rsidR="007A4F04" w:rsidRPr="007A4F04" w:rsidRDefault="007A4F04" w:rsidP="007A4F04">
            <w:pPr>
              <w:widowControl w:val="0"/>
              <w:spacing w:line="280" w:lineRule="exact"/>
              <w:jc w:val="both"/>
              <w:rPr>
                <w:rFonts w:ascii="宋体" w:eastAsia="宋体" w:hAnsi="宋体" w:cs="宋体"/>
                <w:sz w:val="18"/>
                <w:szCs w:val="18"/>
              </w:rPr>
            </w:pPr>
            <w:r w:rsidRPr="007A4F04">
              <w:rPr>
                <w:rFonts w:ascii="宋体" w:eastAsia="宋体" w:hAnsi="宋体" w:cs="宋体" w:hint="eastAsia"/>
                <w:sz w:val="18"/>
                <w:szCs w:val="18"/>
              </w:rPr>
              <w:t>□①税费减免</w:t>
            </w:r>
            <w:r w:rsidRPr="007A4F04">
              <w:rPr>
                <w:rFonts w:ascii="宋体" w:eastAsia="宋体" w:hAnsi="宋体" w:cs="宋体"/>
                <w:sz w:val="18"/>
                <w:szCs w:val="18"/>
              </w:rPr>
              <w:t xml:space="preserve">      </w:t>
            </w:r>
            <w:r w:rsidRPr="007A4F04">
              <w:rPr>
                <w:rFonts w:ascii="宋体" w:eastAsia="宋体" w:hAnsi="宋体" w:cs="宋体" w:hint="eastAsia"/>
                <w:sz w:val="18"/>
                <w:szCs w:val="18"/>
              </w:rPr>
              <w:t>□②金融服务</w:t>
            </w:r>
            <w:r w:rsidRPr="007A4F04">
              <w:rPr>
                <w:rFonts w:ascii="宋体" w:eastAsia="宋体" w:hAnsi="宋体" w:cs="宋体"/>
                <w:sz w:val="18"/>
                <w:szCs w:val="18"/>
              </w:rPr>
              <w:t xml:space="preserve">      </w:t>
            </w:r>
            <w:r w:rsidRPr="007A4F04">
              <w:rPr>
                <w:rFonts w:ascii="宋体" w:eastAsia="宋体" w:hAnsi="宋体" w:cs="宋体" w:hint="eastAsia"/>
                <w:sz w:val="18"/>
                <w:szCs w:val="18"/>
              </w:rPr>
              <w:t>□③人才保障</w:t>
            </w:r>
            <w:r w:rsidRPr="007A4F04">
              <w:rPr>
                <w:rFonts w:ascii="宋体" w:eastAsia="宋体" w:hAnsi="宋体" w:cs="宋体"/>
                <w:sz w:val="18"/>
                <w:szCs w:val="18"/>
              </w:rPr>
              <w:t xml:space="preserve">  </w:t>
            </w:r>
          </w:p>
          <w:p w:rsidR="007A4F04" w:rsidRPr="007A4F04" w:rsidRDefault="007A4F04" w:rsidP="007A4F04">
            <w:pPr>
              <w:widowControl w:val="0"/>
              <w:spacing w:line="280" w:lineRule="exact"/>
              <w:jc w:val="both"/>
              <w:rPr>
                <w:rFonts w:ascii="宋体" w:eastAsia="宋体" w:hAnsi="宋体" w:cs="宋体"/>
                <w:sz w:val="18"/>
                <w:szCs w:val="18"/>
              </w:rPr>
            </w:pPr>
            <w:r w:rsidRPr="007A4F04">
              <w:rPr>
                <w:rFonts w:ascii="宋体" w:eastAsia="宋体" w:hAnsi="宋体" w:cs="宋体" w:hint="eastAsia"/>
                <w:sz w:val="18"/>
                <w:szCs w:val="18"/>
              </w:rPr>
              <w:t>□④知识产权保护</w:t>
            </w:r>
            <w:r w:rsidRPr="007A4F04">
              <w:rPr>
                <w:rFonts w:ascii="宋体" w:eastAsia="宋体" w:hAnsi="宋体" w:cs="宋体"/>
                <w:sz w:val="18"/>
                <w:szCs w:val="18"/>
              </w:rPr>
              <w:t xml:space="preserve">  </w:t>
            </w:r>
            <w:r w:rsidRPr="007A4F04">
              <w:rPr>
                <w:rFonts w:ascii="宋体" w:eastAsia="宋体" w:hAnsi="宋体" w:cs="宋体" w:hint="eastAsia"/>
                <w:sz w:val="18"/>
                <w:szCs w:val="18"/>
              </w:rPr>
              <w:t>□⑤政府采购</w:t>
            </w:r>
            <w:r w:rsidRPr="007A4F04">
              <w:rPr>
                <w:rFonts w:ascii="宋体" w:eastAsia="宋体" w:hAnsi="宋体" w:cs="宋体"/>
                <w:sz w:val="18"/>
                <w:szCs w:val="18"/>
              </w:rPr>
              <w:t xml:space="preserve">      </w:t>
            </w:r>
            <w:r w:rsidRPr="007A4F04">
              <w:rPr>
                <w:rFonts w:ascii="宋体" w:eastAsia="宋体" w:hAnsi="宋体" w:cs="宋体" w:hint="eastAsia"/>
                <w:sz w:val="18"/>
                <w:szCs w:val="18"/>
              </w:rPr>
              <w:t>□⑥平台支撑</w:t>
            </w:r>
            <w:r w:rsidRPr="007A4F04">
              <w:rPr>
                <w:rFonts w:ascii="宋体" w:eastAsia="宋体" w:hAnsi="宋体" w:cs="宋体"/>
                <w:sz w:val="18"/>
                <w:szCs w:val="18"/>
              </w:rPr>
              <w:t xml:space="preserve">  </w:t>
            </w:r>
          </w:p>
          <w:p w:rsidR="007A4F04" w:rsidRPr="007A4F04" w:rsidRDefault="007A4F04" w:rsidP="007A4F04">
            <w:pPr>
              <w:widowControl w:val="0"/>
              <w:spacing w:line="280" w:lineRule="exact"/>
              <w:jc w:val="both"/>
              <w:rPr>
                <w:rFonts w:ascii="宋体" w:eastAsia="宋体" w:hAnsi="Times New Roman" w:cs="Times New Roman"/>
                <w:sz w:val="18"/>
                <w:szCs w:val="18"/>
              </w:rPr>
            </w:pPr>
            <w:r w:rsidRPr="007A4F04">
              <w:rPr>
                <w:rFonts w:ascii="宋体" w:eastAsia="宋体" w:hAnsi="宋体" w:cs="宋体" w:hint="eastAsia"/>
                <w:sz w:val="18"/>
                <w:szCs w:val="18"/>
              </w:rPr>
              <w:t>□⑦其他政策（请注明）</w:t>
            </w:r>
            <w:r w:rsidRPr="007A4F04">
              <w:rPr>
                <w:rFonts w:ascii="宋体" w:eastAsia="宋体" w:hAnsi="宋体" w:cs="宋体"/>
                <w:sz w:val="18"/>
                <w:szCs w:val="18"/>
              </w:rPr>
              <w:t xml:space="preserve">____________  </w:t>
            </w:r>
            <w:r w:rsidRPr="007A4F04">
              <w:rPr>
                <w:rFonts w:ascii="宋体" w:eastAsia="宋体" w:hAnsi="宋体" w:cs="宋体" w:hint="eastAsia"/>
                <w:sz w:val="18"/>
                <w:szCs w:val="18"/>
              </w:rPr>
              <w:t>□⑧未享受</w:t>
            </w:r>
          </w:p>
        </w:tc>
      </w:tr>
      <w:tr w:rsidR="007A4F04" w:rsidRPr="007A4F04" w:rsidTr="00BF310A">
        <w:tblPrEx>
          <w:tblCellMar>
            <w:left w:w="30" w:type="dxa"/>
            <w:right w:w="30" w:type="dxa"/>
          </w:tblCellMar>
        </w:tblPrEx>
        <w:trPr>
          <w:cantSplit/>
          <w:trHeight w:val="897"/>
          <w:jc w:val="center"/>
        </w:trPr>
        <w:tc>
          <w:tcPr>
            <w:tcW w:w="3628" w:type="dxa"/>
            <w:tcBorders>
              <w:top w:val="single" w:sz="2" w:space="0" w:color="auto"/>
              <w:bottom w:val="double" w:sz="4" w:space="0" w:color="auto"/>
              <w:right w:val="single" w:sz="2" w:space="0" w:color="auto"/>
            </w:tcBorders>
            <w:vAlign w:val="center"/>
          </w:tcPr>
          <w:p w:rsidR="007A4F04" w:rsidRPr="007A4F04" w:rsidRDefault="007A4F04" w:rsidP="007A4F04">
            <w:pPr>
              <w:widowControl w:val="0"/>
              <w:spacing w:line="300" w:lineRule="exact"/>
              <w:rPr>
                <w:rFonts w:ascii="宋体" w:eastAsia="宋体" w:hAnsi="Times New Roman" w:cs="Times New Roman"/>
                <w:sz w:val="18"/>
                <w:szCs w:val="18"/>
              </w:rPr>
            </w:pPr>
            <w:r w:rsidRPr="007A4F04">
              <w:rPr>
                <w:rFonts w:ascii="宋体" w:eastAsia="宋体" w:hAnsi="宋体" w:cs="宋体" w:hint="eastAsia"/>
                <w:sz w:val="18"/>
                <w:szCs w:val="18"/>
              </w:rPr>
              <w:t>贵企业认为影响创新政策落实的原因是</w:t>
            </w:r>
          </w:p>
          <w:p w:rsidR="007A4F04" w:rsidRPr="007A4F04" w:rsidRDefault="007A4F04" w:rsidP="007A4F04">
            <w:pPr>
              <w:widowControl w:val="0"/>
              <w:spacing w:line="300" w:lineRule="exact"/>
              <w:rPr>
                <w:rFonts w:ascii="宋体" w:eastAsia="宋体" w:hAnsi="宋体" w:cs="宋体"/>
                <w:sz w:val="18"/>
                <w:szCs w:val="18"/>
              </w:rPr>
            </w:pPr>
            <w:r w:rsidRPr="007A4F04">
              <w:rPr>
                <w:rFonts w:ascii="宋体" w:eastAsia="宋体" w:hAnsi="宋体" w:cs="宋体"/>
                <w:sz w:val="18"/>
                <w:szCs w:val="18"/>
              </w:rPr>
              <w:t xml:space="preserve"> </w:t>
            </w:r>
          </w:p>
        </w:tc>
        <w:tc>
          <w:tcPr>
            <w:tcW w:w="480" w:type="dxa"/>
            <w:gridSpan w:val="2"/>
            <w:tcBorders>
              <w:top w:val="single" w:sz="2" w:space="0" w:color="auto"/>
              <w:left w:val="single" w:sz="2" w:space="0" w:color="auto"/>
              <w:bottom w:val="double" w:sz="4" w:space="0" w:color="auto"/>
              <w:right w:val="single" w:sz="2" w:space="0" w:color="auto"/>
            </w:tcBorders>
            <w:vAlign w:val="center"/>
          </w:tcPr>
          <w:p w:rsidR="007A4F04" w:rsidRPr="007A4F04" w:rsidRDefault="007A4F04" w:rsidP="007A4F04">
            <w:pPr>
              <w:widowControl w:val="0"/>
              <w:spacing w:line="300" w:lineRule="exact"/>
              <w:jc w:val="center"/>
              <w:rPr>
                <w:rFonts w:ascii="宋体" w:eastAsia="宋体" w:hAnsi="Times New Roman" w:cs="Times New Roman"/>
                <w:sz w:val="18"/>
                <w:szCs w:val="18"/>
              </w:rPr>
            </w:pPr>
            <w:r w:rsidRPr="007A4F04">
              <w:rPr>
                <w:rFonts w:ascii="宋体" w:eastAsia="宋体" w:hAnsi="Times New Roman" w:cs="宋体"/>
                <w:sz w:val="18"/>
                <w:szCs w:val="18"/>
              </w:rPr>
              <w:t>07</w:t>
            </w:r>
          </w:p>
        </w:tc>
        <w:tc>
          <w:tcPr>
            <w:tcW w:w="5452" w:type="dxa"/>
            <w:gridSpan w:val="5"/>
            <w:tcBorders>
              <w:top w:val="single" w:sz="2" w:space="0" w:color="auto"/>
              <w:left w:val="single" w:sz="2" w:space="0" w:color="auto"/>
              <w:bottom w:val="double" w:sz="4" w:space="0" w:color="auto"/>
            </w:tcBorders>
            <w:vAlign w:val="center"/>
          </w:tcPr>
          <w:p w:rsidR="007A4F04" w:rsidRPr="007A4F04" w:rsidRDefault="007A4F04" w:rsidP="007A4F04">
            <w:pPr>
              <w:widowControl w:val="0"/>
              <w:spacing w:line="280" w:lineRule="exact"/>
              <w:jc w:val="both"/>
              <w:rPr>
                <w:rFonts w:ascii="宋体" w:eastAsia="宋体" w:hAnsi="宋体" w:cs="宋体"/>
                <w:sz w:val="18"/>
                <w:szCs w:val="18"/>
              </w:rPr>
            </w:pPr>
            <w:r w:rsidRPr="007A4F04">
              <w:rPr>
                <w:rFonts w:ascii="宋体" w:eastAsia="宋体" w:hAnsi="宋体" w:cs="宋体" w:hint="eastAsia"/>
                <w:sz w:val="18"/>
                <w:szCs w:val="18"/>
              </w:rPr>
              <w:t>□①不知道有相关政策</w:t>
            </w:r>
            <w:r w:rsidRPr="007A4F04">
              <w:rPr>
                <w:rFonts w:ascii="宋体" w:eastAsia="宋体" w:hAnsi="宋体" w:cs="宋体"/>
                <w:sz w:val="18"/>
                <w:szCs w:val="18"/>
              </w:rPr>
              <w:t xml:space="preserve">  </w:t>
            </w:r>
            <w:r w:rsidRPr="007A4F04">
              <w:rPr>
                <w:rFonts w:ascii="宋体" w:eastAsia="宋体" w:hAnsi="宋体" w:cs="宋体" w:hint="eastAsia"/>
                <w:sz w:val="18"/>
                <w:szCs w:val="18"/>
              </w:rPr>
              <w:t>□②不满足享受政策的条件</w:t>
            </w:r>
            <w:r w:rsidRPr="007A4F04">
              <w:rPr>
                <w:rFonts w:ascii="宋体" w:eastAsia="宋体" w:hAnsi="宋体" w:cs="宋体"/>
                <w:sz w:val="18"/>
                <w:szCs w:val="18"/>
              </w:rPr>
              <w:t xml:space="preserve">   </w:t>
            </w:r>
          </w:p>
          <w:p w:rsidR="007A4F04" w:rsidRPr="007A4F04" w:rsidRDefault="007A4F04" w:rsidP="007A4F04">
            <w:pPr>
              <w:widowControl w:val="0"/>
              <w:spacing w:line="280" w:lineRule="exact"/>
              <w:jc w:val="both"/>
              <w:rPr>
                <w:rFonts w:ascii="宋体" w:eastAsia="宋体" w:hAnsi="Times New Roman" w:cs="Times New Roman"/>
                <w:sz w:val="18"/>
                <w:szCs w:val="18"/>
              </w:rPr>
            </w:pPr>
            <w:r w:rsidRPr="007A4F04">
              <w:rPr>
                <w:rFonts w:ascii="宋体" w:eastAsia="宋体" w:hAnsi="宋体" w:cs="宋体" w:hint="eastAsia"/>
                <w:sz w:val="18"/>
                <w:szCs w:val="18"/>
              </w:rPr>
              <w:t xml:space="preserve">□③政策吸引力不足  </w:t>
            </w:r>
            <w:r w:rsidRPr="007A4F04">
              <w:rPr>
                <w:rFonts w:ascii="宋体" w:eastAsia="宋体" w:hAnsi="宋体" w:cs="宋体"/>
                <w:sz w:val="18"/>
                <w:szCs w:val="18"/>
              </w:rPr>
              <w:t xml:space="preserve">  </w:t>
            </w:r>
            <w:r w:rsidRPr="007A4F04">
              <w:rPr>
                <w:rFonts w:ascii="宋体" w:eastAsia="宋体" w:hAnsi="宋体" w:cs="宋体" w:hint="eastAsia"/>
                <w:sz w:val="18"/>
                <w:szCs w:val="18"/>
              </w:rPr>
              <w:t>□④政策办理手续繁琐</w:t>
            </w:r>
            <w:r w:rsidRPr="007A4F04">
              <w:rPr>
                <w:rFonts w:ascii="宋体" w:eastAsia="宋体" w:hAnsi="宋体" w:cs="宋体"/>
                <w:sz w:val="18"/>
                <w:szCs w:val="18"/>
              </w:rPr>
              <w:t xml:space="preserve"> </w:t>
            </w:r>
          </w:p>
          <w:p w:rsidR="007A4F04" w:rsidRPr="007A4F04" w:rsidRDefault="007A4F04" w:rsidP="007A4F04">
            <w:pPr>
              <w:widowControl w:val="0"/>
              <w:spacing w:line="280" w:lineRule="exact"/>
              <w:jc w:val="both"/>
              <w:rPr>
                <w:rFonts w:ascii="宋体" w:eastAsia="宋体" w:hAnsi="Times New Roman" w:cs="Times New Roman"/>
                <w:sz w:val="18"/>
                <w:szCs w:val="18"/>
              </w:rPr>
            </w:pPr>
            <w:r w:rsidRPr="007A4F04">
              <w:rPr>
                <w:rFonts w:ascii="宋体" w:eastAsia="宋体" w:hAnsi="宋体" w:cs="宋体" w:hint="eastAsia"/>
                <w:sz w:val="18"/>
                <w:szCs w:val="18"/>
              </w:rPr>
              <w:t xml:space="preserve">□⑤政策执行力度不够 </w:t>
            </w:r>
            <w:r w:rsidRPr="007A4F04">
              <w:rPr>
                <w:rFonts w:ascii="宋体" w:eastAsia="宋体" w:hAnsi="宋体" w:cs="宋体"/>
                <w:sz w:val="18"/>
                <w:szCs w:val="18"/>
              </w:rPr>
              <w:t xml:space="preserve"> </w:t>
            </w:r>
            <w:r w:rsidRPr="007A4F04">
              <w:rPr>
                <w:rFonts w:ascii="宋体" w:eastAsia="宋体" w:hAnsi="宋体" w:cs="宋体" w:hint="eastAsia"/>
                <w:sz w:val="18"/>
                <w:szCs w:val="18"/>
              </w:rPr>
              <w:t>□⑥其他原因（请注明）</w:t>
            </w:r>
            <w:r w:rsidRPr="007A4F04">
              <w:rPr>
                <w:rFonts w:ascii="宋体" w:eastAsia="宋体" w:hAnsi="宋体" w:cs="宋体"/>
                <w:sz w:val="18"/>
                <w:szCs w:val="18"/>
              </w:rPr>
              <w:t>_________________</w:t>
            </w:r>
          </w:p>
        </w:tc>
      </w:tr>
      <w:tr w:rsidR="007A4F04" w:rsidRPr="007A4F04" w:rsidTr="00BF310A">
        <w:tblPrEx>
          <w:tblBorders>
            <w:top w:val="single" w:sz="4" w:space="0" w:color="auto"/>
            <w:insideH w:val="single" w:sz="2" w:space="0" w:color="auto"/>
            <w:insideV w:val="single" w:sz="2" w:space="0" w:color="auto"/>
          </w:tblBorders>
          <w:tblCellMar>
            <w:left w:w="30" w:type="dxa"/>
            <w:right w:w="30" w:type="dxa"/>
          </w:tblCellMar>
        </w:tblPrEx>
        <w:trPr>
          <w:cantSplit/>
          <w:trHeight w:val="336"/>
          <w:jc w:val="center"/>
        </w:trPr>
        <w:tc>
          <w:tcPr>
            <w:tcW w:w="3628" w:type="dxa"/>
            <w:vAlign w:val="center"/>
          </w:tcPr>
          <w:p w:rsidR="007A4F04" w:rsidRPr="007A4F04" w:rsidRDefault="007A4F04" w:rsidP="007A4F04">
            <w:pPr>
              <w:widowControl w:val="0"/>
              <w:spacing w:line="300" w:lineRule="exact"/>
              <w:rPr>
                <w:rFonts w:ascii="宋体" w:eastAsia="宋体" w:hAnsi="Times New Roman" w:cs="Times New Roman"/>
                <w:sz w:val="18"/>
                <w:szCs w:val="18"/>
              </w:rPr>
            </w:pPr>
            <w:r w:rsidRPr="007A4F04">
              <w:rPr>
                <w:rFonts w:ascii="宋体" w:eastAsia="宋体" w:hAnsi="宋体" w:cs="宋体" w:hint="eastAsia"/>
                <w:sz w:val="18"/>
                <w:szCs w:val="18"/>
              </w:rPr>
              <w:t>贵企业在未来是否有创新发展规划</w:t>
            </w:r>
          </w:p>
        </w:tc>
        <w:tc>
          <w:tcPr>
            <w:tcW w:w="480" w:type="dxa"/>
            <w:gridSpan w:val="2"/>
            <w:vAlign w:val="center"/>
          </w:tcPr>
          <w:p w:rsidR="007A4F04" w:rsidRPr="007A4F04" w:rsidRDefault="007A4F04" w:rsidP="007A4F04">
            <w:pPr>
              <w:widowControl w:val="0"/>
              <w:spacing w:line="300" w:lineRule="exact"/>
              <w:jc w:val="center"/>
              <w:rPr>
                <w:rFonts w:ascii="宋体" w:eastAsia="宋体" w:hAnsi="Times New Roman" w:cs="Times New Roman"/>
                <w:sz w:val="18"/>
                <w:szCs w:val="18"/>
              </w:rPr>
            </w:pPr>
            <w:r w:rsidRPr="007A4F04">
              <w:rPr>
                <w:rFonts w:ascii="宋体" w:eastAsia="宋体" w:hAnsi="宋体" w:cs="宋体"/>
                <w:sz w:val="18"/>
                <w:szCs w:val="18"/>
              </w:rPr>
              <w:t>08</w:t>
            </w:r>
          </w:p>
        </w:tc>
        <w:tc>
          <w:tcPr>
            <w:tcW w:w="5452" w:type="dxa"/>
            <w:gridSpan w:val="5"/>
            <w:vAlign w:val="center"/>
          </w:tcPr>
          <w:p w:rsidR="007A4F04" w:rsidRPr="007A4F04" w:rsidRDefault="007A4F04" w:rsidP="007A4F04">
            <w:pPr>
              <w:widowControl w:val="0"/>
              <w:spacing w:line="300" w:lineRule="exact"/>
              <w:jc w:val="both"/>
              <w:rPr>
                <w:rFonts w:ascii="宋体" w:eastAsia="宋体" w:hAnsi="Times New Roman" w:cs="Times New Roman"/>
                <w:sz w:val="18"/>
                <w:szCs w:val="18"/>
              </w:rPr>
            </w:pPr>
            <w:r w:rsidRPr="007A4F04">
              <w:rPr>
                <w:rFonts w:ascii="宋体" w:eastAsia="宋体" w:hAnsi="宋体" w:cs="宋体" w:hint="eastAsia"/>
                <w:sz w:val="18"/>
                <w:szCs w:val="18"/>
              </w:rPr>
              <w:t>□①有规划</w:t>
            </w:r>
            <w:r w:rsidRPr="007A4F04">
              <w:rPr>
                <w:rFonts w:ascii="宋体" w:eastAsia="宋体" w:hAnsi="宋体" w:cs="宋体"/>
                <w:sz w:val="18"/>
                <w:szCs w:val="18"/>
              </w:rPr>
              <w:t xml:space="preserve">         </w:t>
            </w:r>
            <w:r w:rsidRPr="007A4F04">
              <w:rPr>
                <w:rFonts w:ascii="宋体" w:eastAsia="宋体" w:hAnsi="宋体" w:cs="宋体" w:hint="eastAsia"/>
                <w:sz w:val="18"/>
                <w:szCs w:val="18"/>
              </w:rPr>
              <w:t>□②没有规划</w:t>
            </w:r>
            <w:r w:rsidRPr="007A4F04">
              <w:rPr>
                <w:rFonts w:ascii="宋体" w:eastAsia="宋体" w:hAnsi="宋体" w:cs="宋体"/>
                <w:sz w:val="18"/>
                <w:szCs w:val="18"/>
              </w:rPr>
              <w:t xml:space="preserve">           </w:t>
            </w:r>
          </w:p>
        </w:tc>
      </w:tr>
    </w:tbl>
    <w:p w:rsidR="007A4F04" w:rsidRPr="007A4F04" w:rsidRDefault="007A4F04" w:rsidP="007A4F04">
      <w:pPr>
        <w:widowControl w:val="0"/>
        <w:spacing w:line="240" w:lineRule="auto"/>
        <w:ind w:rightChars="-244" w:right="-512"/>
        <w:jc w:val="both"/>
        <w:rPr>
          <w:rFonts w:ascii="Times New Roman" w:eastAsia="宋体" w:hAnsi="Times New Roman" w:cs="Times New Roman"/>
          <w:sz w:val="18"/>
          <w:szCs w:val="18"/>
        </w:rPr>
      </w:pPr>
      <w:r w:rsidRPr="007A4F04">
        <w:rPr>
          <w:rFonts w:ascii="Times New Roman" w:eastAsia="宋体" w:hAnsi="Times New Roman" w:cs="宋体" w:hint="eastAsia"/>
          <w:sz w:val="18"/>
          <w:szCs w:val="18"/>
        </w:rPr>
        <w:t>单位负责人：</w:t>
      </w:r>
      <w:r w:rsidRPr="007A4F04">
        <w:rPr>
          <w:rFonts w:ascii="Times New Roman" w:eastAsia="宋体" w:hAnsi="Times New Roman" w:cs="Times New Roman"/>
          <w:sz w:val="18"/>
          <w:szCs w:val="18"/>
        </w:rPr>
        <w:t xml:space="preserve">      </w:t>
      </w:r>
      <w:r w:rsidRPr="007A4F04">
        <w:rPr>
          <w:rFonts w:ascii="Times New Roman" w:eastAsia="宋体" w:hAnsi="Times New Roman" w:cs="宋体" w:hint="eastAsia"/>
          <w:sz w:val="18"/>
          <w:szCs w:val="18"/>
        </w:rPr>
        <w:t>统计负责人：</w:t>
      </w:r>
      <w:r w:rsidRPr="007A4F04">
        <w:rPr>
          <w:rFonts w:ascii="Times New Roman" w:eastAsia="宋体" w:hAnsi="Times New Roman" w:cs="Times New Roman"/>
          <w:sz w:val="18"/>
          <w:szCs w:val="18"/>
        </w:rPr>
        <w:t xml:space="preserve">      </w:t>
      </w:r>
      <w:r w:rsidRPr="007A4F04">
        <w:rPr>
          <w:rFonts w:ascii="Times New Roman" w:eastAsia="宋体" w:hAnsi="Times New Roman" w:cs="宋体" w:hint="eastAsia"/>
          <w:sz w:val="18"/>
          <w:szCs w:val="18"/>
        </w:rPr>
        <w:t>填表人：</w:t>
      </w:r>
      <w:r w:rsidRPr="007A4F04">
        <w:rPr>
          <w:rFonts w:ascii="Times New Roman" w:eastAsia="宋体" w:hAnsi="Times New Roman" w:cs="Times New Roman"/>
          <w:sz w:val="18"/>
          <w:szCs w:val="18"/>
        </w:rPr>
        <w:t xml:space="preserve">     </w:t>
      </w:r>
      <w:r w:rsidRPr="007A4F04">
        <w:rPr>
          <w:rFonts w:ascii="Times New Roman" w:eastAsia="宋体" w:hAnsi="Times New Roman" w:cs="宋体" w:hint="eastAsia"/>
          <w:sz w:val="18"/>
          <w:szCs w:val="18"/>
        </w:rPr>
        <w:t>联系电话：</w:t>
      </w:r>
      <w:r w:rsidRPr="007A4F04">
        <w:rPr>
          <w:rFonts w:ascii="Times New Roman" w:eastAsia="宋体" w:hAnsi="Times New Roman" w:cs="Times New Roman"/>
          <w:sz w:val="18"/>
          <w:szCs w:val="18"/>
        </w:rPr>
        <w:t xml:space="preserve">     </w:t>
      </w:r>
      <w:r w:rsidRPr="007A4F04">
        <w:rPr>
          <w:rFonts w:ascii="Times New Roman" w:eastAsia="宋体" w:hAnsi="Times New Roman" w:cs="宋体" w:hint="eastAsia"/>
          <w:sz w:val="18"/>
          <w:szCs w:val="18"/>
        </w:rPr>
        <w:t>分机号：</w:t>
      </w:r>
      <w:r w:rsidRPr="007A4F04">
        <w:rPr>
          <w:rFonts w:ascii="Times New Roman" w:eastAsia="宋体" w:hAnsi="Times New Roman" w:cs="Times New Roman"/>
          <w:sz w:val="18"/>
          <w:szCs w:val="18"/>
        </w:rPr>
        <w:t xml:space="preserve">     </w:t>
      </w:r>
      <w:r w:rsidRPr="007A4F04">
        <w:rPr>
          <w:rFonts w:ascii="Times New Roman" w:eastAsia="宋体" w:hAnsi="Times New Roman" w:cs="宋体" w:hint="eastAsia"/>
          <w:sz w:val="18"/>
          <w:szCs w:val="18"/>
        </w:rPr>
        <w:t>报出日期：</w:t>
      </w:r>
      <w:r w:rsidRPr="007A4F04">
        <w:rPr>
          <w:rFonts w:ascii="Times New Roman" w:eastAsia="宋体" w:hAnsi="Times New Roman" w:cs="Times New Roman"/>
          <w:sz w:val="18"/>
          <w:szCs w:val="18"/>
        </w:rPr>
        <w:t xml:space="preserve">20  </w:t>
      </w:r>
      <w:r w:rsidRPr="007A4F04">
        <w:rPr>
          <w:rFonts w:ascii="Times New Roman" w:eastAsia="宋体" w:hAnsi="Times New Roman" w:cs="宋体" w:hint="eastAsia"/>
          <w:sz w:val="18"/>
          <w:szCs w:val="18"/>
        </w:rPr>
        <w:t>年</w:t>
      </w:r>
      <w:r w:rsidRPr="007A4F04">
        <w:rPr>
          <w:rFonts w:ascii="Times New Roman" w:eastAsia="宋体" w:hAnsi="Times New Roman" w:cs="宋体" w:hint="eastAsia"/>
          <w:sz w:val="18"/>
          <w:szCs w:val="18"/>
        </w:rPr>
        <w:t xml:space="preserve"> </w:t>
      </w:r>
      <w:r w:rsidRPr="007A4F04">
        <w:rPr>
          <w:rFonts w:ascii="Times New Roman" w:eastAsia="宋体" w:hAnsi="Times New Roman" w:cs="Times New Roman"/>
          <w:sz w:val="18"/>
          <w:szCs w:val="18"/>
        </w:rPr>
        <w:t xml:space="preserve"> </w:t>
      </w:r>
      <w:r w:rsidRPr="007A4F04">
        <w:rPr>
          <w:rFonts w:ascii="Times New Roman" w:eastAsia="宋体" w:hAnsi="Times New Roman" w:cs="宋体" w:hint="eastAsia"/>
          <w:sz w:val="18"/>
          <w:szCs w:val="18"/>
        </w:rPr>
        <w:t>月</w:t>
      </w:r>
      <w:r w:rsidRPr="007A4F04">
        <w:rPr>
          <w:rFonts w:ascii="Times New Roman" w:eastAsia="宋体" w:hAnsi="Times New Roman" w:cs="Times New Roman"/>
          <w:sz w:val="18"/>
          <w:szCs w:val="18"/>
        </w:rPr>
        <w:t xml:space="preserve"> </w:t>
      </w:r>
      <w:r w:rsidRPr="007A4F04">
        <w:rPr>
          <w:rFonts w:ascii="Times New Roman" w:eastAsia="宋体" w:hAnsi="Times New Roman" w:cs="Times New Roman" w:hint="eastAsia"/>
          <w:sz w:val="18"/>
          <w:szCs w:val="18"/>
        </w:rPr>
        <w:t xml:space="preserve"> </w:t>
      </w:r>
      <w:r w:rsidRPr="007A4F04">
        <w:rPr>
          <w:rFonts w:ascii="Times New Roman" w:eastAsia="宋体" w:hAnsi="Times New Roman" w:cs="宋体" w:hint="eastAsia"/>
          <w:sz w:val="18"/>
          <w:szCs w:val="18"/>
        </w:rPr>
        <w:t>日</w:t>
      </w:r>
    </w:p>
    <w:p w:rsidR="007A4F04" w:rsidRPr="007A4F04" w:rsidRDefault="007A4F04" w:rsidP="007A4F04">
      <w:pPr>
        <w:widowControl w:val="0"/>
        <w:spacing w:line="240" w:lineRule="exact"/>
        <w:ind w:leftChars="-257" w:left="1512" w:hangingChars="1140" w:hanging="2052"/>
        <w:jc w:val="both"/>
        <w:rPr>
          <w:rFonts w:ascii="宋体" w:eastAsia="宋体" w:hAnsi="宋体" w:cs="宋体"/>
          <w:sz w:val="18"/>
          <w:szCs w:val="18"/>
        </w:rPr>
      </w:pPr>
      <w:r w:rsidRPr="007A4F04">
        <w:rPr>
          <w:rFonts w:ascii="宋体" w:eastAsia="宋体" w:hAnsi="宋体" w:cs="宋体" w:hint="eastAsia"/>
          <w:sz w:val="18"/>
          <w:szCs w:val="18"/>
        </w:rPr>
        <w:t xml:space="preserve">     说明：</w:t>
      </w:r>
      <w:r w:rsidRPr="007A4F04">
        <w:rPr>
          <w:rFonts w:ascii="宋体" w:eastAsia="宋体" w:hAnsi="宋体" w:cs="宋体"/>
          <w:sz w:val="18"/>
          <w:szCs w:val="18"/>
        </w:rPr>
        <w:t>1.</w:t>
      </w:r>
      <w:r w:rsidRPr="007A4F04">
        <w:rPr>
          <w:rFonts w:ascii="宋体" w:eastAsia="宋体" w:hAnsi="宋体" w:cs="宋体" w:hint="eastAsia"/>
          <w:sz w:val="18"/>
          <w:szCs w:val="18"/>
        </w:rPr>
        <w:t>统计范围：辖区内通过抽样确定的规模以下工业（包括采矿业，制造业，电力、热力、燃气及水生产和供应业），规模以下交通运输、仓储和邮政业，信息传输、软件和信息技术服务业，租赁和商务服务业，科学研究和技术服务业，水利、环境和公共设施管理业法人单位，调查</w:t>
      </w:r>
      <w:r w:rsidRPr="007A4F04">
        <w:rPr>
          <w:rFonts w:ascii="宋体" w:eastAsia="宋体" w:hAnsi="宋体" w:cs="宋体"/>
          <w:sz w:val="18"/>
          <w:szCs w:val="18"/>
        </w:rPr>
        <w:t>单位同规下工业、服务业样本单位</w:t>
      </w:r>
      <w:r w:rsidRPr="007A4F04">
        <w:rPr>
          <w:rFonts w:ascii="宋体" w:eastAsia="宋体" w:hAnsi="宋体" w:cs="宋体" w:hint="eastAsia"/>
          <w:sz w:val="18"/>
          <w:szCs w:val="18"/>
        </w:rPr>
        <w:t>。</w:t>
      </w:r>
    </w:p>
    <w:p w:rsidR="008666D9" w:rsidRPr="00C96011" w:rsidRDefault="007A4F04" w:rsidP="007A4F04">
      <w:pPr>
        <w:spacing w:line="240" w:lineRule="exact"/>
        <w:ind w:leftChars="-256" w:left="1982" w:hangingChars="1400" w:hanging="2520"/>
        <w:rPr>
          <w:rFonts w:ascii="宋体" w:hAnsi="宋体" w:cs="宋体"/>
          <w:color w:val="000000" w:themeColor="text1"/>
          <w:sz w:val="18"/>
          <w:szCs w:val="18"/>
        </w:rPr>
      </w:pPr>
      <w:r w:rsidRPr="007A4F04">
        <w:rPr>
          <w:rFonts w:ascii="宋体" w:eastAsia="宋体" w:hAnsi="宋体" w:cs="宋体" w:hint="eastAsia"/>
          <w:sz w:val="18"/>
          <w:szCs w:val="18"/>
        </w:rPr>
        <w:t xml:space="preserve">           </w:t>
      </w:r>
      <w:r w:rsidRPr="007A4F04">
        <w:rPr>
          <w:rFonts w:ascii="宋体" w:eastAsia="宋体" w:hAnsi="宋体" w:cs="宋体"/>
          <w:sz w:val="18"/>
          <w:szCs w:val="18"/>
        </w:rPr>
        <w:t>2.</w:t>
      </w:r>
      <w:r w:rsidRPr="007A4F04">
        <w:rPr>
          <w:rFonts w:ascii="宋体" w:eastAsia="宋体" w:hAnsi="宋体" w:cs="宋体" w:hint="eastAsia"/>
          <w:sz w:val="18"/>
          <w:szCs w:val="18"/>
        </w:rPr>
        <w:t>报送时间及方式：调查单位按所在地统计机构规定的时间报送，联网直报企业通过国家统计局联网直报平台上报数据，非联网直报企业由调查员或统计机构录入基层表数据；</w:t>
      </w:r>
      <w:r w:rsidRPr="007A4F04">
        <w:rPr>
          <w:rFonts w:ascii="宋体" w:eastAsia="宋体" w:hAnsi="宋体" w:cs="Times New Roman" w:hint="eastAsia"/>
          <w:sz w:val="18"/>
          <w:szCs w:val="18"/>
        </w:rPr>
        <w:t>市级统计机构当年12月</w:t>
      </w:r>
      <w:r w:rsidRPr="007A4F04">
        <w:rPr>
          <w:rFonts w:ascii="宋体" w:eastAsia="宋体" w:hAnsi="宋体" w:cs="Times New Roman"/>
          <w:sz w:val="18"/>
          <w:szCs w:val="18"/>
        </w:rPr>
        <w:t>23</w:t>
      </w:r>
      <w:r w:rsidRPr="007A4F04">
        <w:rPr>
          <w:rFonts w:ascii="宋体" w:eastAsia="宋体" w:hAnsi="宋体" w:cs="Times New Roman" w:hint="eastAsia"/>
          <w:sz w:val="18"/>
          <w:szCs w:val="18"/>
        </w:rPr>
        <w:t>日</w:t>
      </w:r>
      <w:r w:rsidRPr="007A4F04">
        <w:rPr>
          <w:rFonts w:ascii="宋体" w:eastAsia="宋体" w:hAnsi="宋体" w:cs="Times New Roman"/>
          <w:sz w:val="18"/>
          <w:szCs w:val="18"/>
        </w:rPr>
        <w:t>12</w:t>
      </w:r>
      <w:r w:rsidRPr="007A4F04">
        <w:rPr>
          <w:rFonts w:ascii="宋体" w:eastAsia="宋体" w:hAnsi="宋体" w:cs="Times New Roman" w:hint="eastAsia"/>
          <w:sz w:val="18"/>
          <w:szCs w:val="18"/>
        </w:rPr>
        <w:t>时前完成数据审核、验收、上报。</w:t>
      </w:r>
    </w:p>
    <w:p w:rsidR="00891652" w:rsidRDefault="00891652" w:rsidP="008666D9">
      <w:pPr>
        <w:spacing w:line="240" w:lineRule="exact"/>
        <w:ind w:leftChars="-256" w:left="1982" w:hangingChars="1400" w:hanging="2520"/>
        <w:rPr>
          <w:rFonts w:ascii="宋体" w:hAnsi="宋体" w:cs="宋体"/>
          <w:color w:val="000000" w:themeColor="text1"/>
          <w:sz w:val="18"/>
          <w:szCs w:val="18"/>
        </w:rPr>
      </w:pPr>
    </w:p>
    <w:p w:rsidR="004D5CB3" w:rsidRPr="00674006" w:rsidRDefault="00674006" w:rsidP="00674006">
      <w:pPr>
        <w:pStyle w:val="2"/>
        <w:rPr>
          <w:rFonts w:asciiTheme="minorEastAsia" w:eastAsiaTheme="minorEastAsia" w:hAnsiTheme="minorEastAsia"/>
        </w:rPr>
      </w:pPr>
      <w:bookmarkStart w:id="23" w:name="_Toc58860178"/>
      <w:bookmarkEnd w:id="15"/>
      <w:r w:rsidRPr="00674006">
        <w:rPr>
          <w:rFonts w:asciiTheme="minorEastAsia" w:eastAsiaTheme="minorEastAsia" w:hAnsiTheme="minorEastAsia" w:hint="eastAsia"/>
        </w:rPr>
        <w:lastRenderedPageBreak/>
        <w:t>（</w:t>
      </w:r>
      <w:r w:rsidRPr="00674006">
        <w:rPr>
          <w:rFonts w:asciiTheme="minorEastAsia" w:eastAsiaTheme="minorEastAsia" w:hAnsiTheme="minorEastAsia"/>
        </w:rPr>
        <w:t>二</w:t>
      </w:r>
      <w:r w:rsidRPr="00674006">
        <w:rPr>
          <w:rFonts w:asciiTheme="minorEastAsia" w:eastAsiaTheme="minorEastAsia" w:hAnsiTheme="minorEastAsia" w:hint="eastAsia"/>
        </w:rPr>
        <w:t>）</w:t>
      </w:r>
      <w:r w:rsidRPr="00674006">
        <w:rPr>
          <w:rFonts w:asciiTheme="minorEastAsia" w:eastAsiaTheme="minorEastAsia" w:hAnsiTheme="minorEastAsia"/>
        </w:rPr>
        <w:t>基层定报表式</w:t>
      </w:r>
      <w:bookmarkEnd w:id="23"/>
    </w:p>
    <w:p w:rsidR="00357E21" w:rsidRPr="00EF448D" w:rsidRDefault="00B338A1" w:rsidP="00357E21">
      <w:pPr>
        <w:snapToGrid w:val="0"/>
        <w:spacing w:beforeLines="100" w:before="312" w:afterLines="100" w:after="312"/>
        <w:jc w:val="center"/>
        <w:outlineLvl w:val="2"/>
        <w:rPr>
          <w:rFonts w:ascii="宋体" w:hAnsi="宋体"/>
          <w:sz w:val="32"/>
          <w:szCs w:val="32"/>
        </w:rPr>
      </w:pPr>
      <w:r>
        <w:rPr>
          <w:rFonts w:ascii="宋体" w:hAnsi="宋体"/>
          <w:color w:val="000000" w:themeColor="text1"/>
          <w:sz w:val="18"/>
          <w:szCs w:val="18"/>
        </w:rPr>
        <w:tab/>
      </w:r>
      <w:bookmarkStart w:id="24" w:name="_Toc58860179"/>
      <w:r w:rsidR="00357E21" w:rsidRPr="00EF448D">
        <w:rPr>
          <w:rFonts w:ascii="宋体" w:hAnsi="宋体" w:hint="eastAsia"/>
          <w:sz w:val="32"/>
          <w:szCs w:val="32"/>
        </w:rPr>
        <w:t>调查单位基本情况</w:t>
      </w:r>
      <w:bookmarkEnd w:id="24"/>
    </w:p>
    <w:tbl>
      <w:tblPr>
        <w:tblW w:w="0" w:type="auto"/>
        <w:jc w:val="center"/>
        <w:tblLayout w:type="fixed"/>
        <w:tblLook w:val="0000" w:firstRow="0" w:lastRow="0" w:firstColumn="0" w:lastColumn="0" w:noHBand="0" w:noVBand="0"/>
      </w:tblPr>
      <w:tblGrid>
        <w:gridCol w:w="2879"/>
        <w:gridCol w:w="1081"/>
        <w:gridCol w:w="2703"/>
        <w:gridCol w:w="992"/>
        <w:gridCol w:w="1757"/>
      </w:tblGrid>
      <w:tr w:rsidR="00357E21" w:rsidRPr="00EF56EE" w:rsidTr="00655866">
        <w:trPr>
          <w:jc w:val="center"/>
        </w:trPr>
        <w:tc>
          <w:tcPr>
            <w:tcW w:w="2879" w:type="dxa"/>
            <w:tcMar>
              <w:left w:w="0" w:type="dxa"/>
              <w:right w:w="0" w:type="dxa"/>
            </w:tcMar>
          </w:tcPr>
          <w:p w:rsidR="00357E21" w:rsidRPr="00EF448D" w:rsidRDefault="00357E21" w:rsidP="00655866">
            <w:pPr>
              <w:spacing w:line="240" w:lineRule="exact"/>
              <w:jc w:val="center"/>
              <w:rPr>
                <w:rFonts w:ascii="宋体" w:hAnsi="宋体"/>
                <w:sz w:val="32"/>
                <w:szCs w:val="32"/>
              </w:rPr>
            </w:pPr>
          </w:p>
        </w:tc>
        <w:tc>
          <w:tcPr>
            <w:tcW w:w="1081" w:type="dxa"/>
            <w:tcMar>
              <w:left w:w="0" w:type="dxa"/>
              <w:right w:w="0" w:type="dxa"/>
            </w:tcMar>
          </w:tcPr>
          <w:p w:rsidR="00357E21" w:rsidRPr="00EF56EE" w:rsidRDefault="00357E21" w:rsidP="00655866">
            <w:pPr>
              <w:spacing w:line="240" w:lineRule="exact"/>
              <w:jc w:val="center"/>
              <w:rPr>
                <w:rFonts w:ascii="宋体" w:hAnsi="宋体"/>
                <w:sz w:val="32"/>
                <w:szCs w:val="32"/>
              </w:rPr>
            </w:pPr>
          </w:p>
        </w:tc>
        <w:tc>
          <w:tcPr>
            <w:tcW w:w="2703" w:type="dxa"/>
            <w:tcMar>
              <w:left w:w="0" w:type="dxa"/>
              <w:right w:w="0" w:type="dxa"/>
            </w:tcMar>
          </w:tcPr>
          <w:p w:rsidR="00357E21" w:rsidRPr="00EF56EE" w:rsidRDefault="00357E21" w:rsidP="00655866">
            <w:pPr>
              <w:spacing w:line="240" w:lineRule="exact"/>
              <w:jc w:val="center"/>
              <w:rPr>
                <w:rFonts w:ascii="宋体" w:hAnsi="宋体"/>
                <w:sz w:val="32"/>
                <w:szCs w:val="32"/>
              </w:rPr>
            </w:pPr>
          </w:p>
        </w:tc>
        <w:tc>
          <w:tcPr>
            <w:tcW w:w="992" w:type="dxa"/>
            <w:tcMar>
              <w:left w:w="0" w:type="dxa"/>
              <w:right w:w="0" w:type="dxa"/>
            </w:tcMar>
          </w:tcPr>
          <w:p w:rsidR="00357E21" w:rsidRPr="00EF56EE" w:rsidRDefault="00357E21" w:rsidP="00655866">
            <w:pPr>
              <w:spacing w:line="240" w:lineRule="exact"/>
              <w:ind w:leftChars="-50" w:left="-104" w:rightChars="-50" w:right="-105" w:hanging="1"/>
              <w:jc w:val="center"/>
              <w:rPr>
                <w:rFonts w:ascii="宋体" w:hAnsi="宋体"/>
                <w:sz w:val="32"/>
                <w:szCs w:val="32"/>
              </w:rPr>
            </w:pPr>
            <w:r w:rsidRPr="00EF56EE">
              <w:rPr>
                <w:rFonts w:ascii="宋体" w:hAnsi="宋体" w:hint="eastAsia"/>
                <w:sz w:val="18"/>
                <w:szCs w:val="18"/>
              </w:rPr>
              <w:t>表    号：</w:t>
            </w:r>
          </w:p>
        </w:tc>
        <w:tc>
          <w:tcPr>
            <w:tcW w:w="1757" w:type="dxa"/>
            <w:tcMar>
              <w:left w:w="0" w:type="dxa"/>
              <w:right w:w="0" w:type="dxa"/>
            </w:tcMar>
            <w:vAlign w:val="center"/>
          </w:tcPr>
          <w:p w:rsidR="00357E21" w:rsidRPr="00EF56EE" w:rsidRDefault="00357E21" w:rsidP="00655866">
            <w:pPr>
              <w:spacing w:line="240" w:lineRule="exact"/>
              <w:jc w:val="distribute"/>
              <w:rPr>
                <w:rFonts w:ascii="宋体" w:hAnsi="宋体"/>
                <w:sz w:val="32"/>
                <w:szCs w:val="32"/>
              </w:rPr>
            </w:pPr>
            <w:r w:rsidRPr="00EF56EE">
              <w:rPr>
                <w:rFonts w:ascii="宋体" w:hAnsi="宋体" w:hint="eastAsia"/>
                <w:sz w:val="18"/>
                <w:szCs w:val="18"/>
              </w:rPr>
              <w:t>２０</w:t>
            </w:r>
            <w:r w:rsidRPr="00EF56EE">
              <w:rPr>
                <w:rFonts w:ascii="宋体" w:hAnsi="宋体"/>
                <w:sz w:val="18"/>
                <w:szCs w:val="18"/>
              </w:rPr>
              <w:t>１－１表</w:t>
            </w:r>
          </w:p>
        </w:tc>
      </w:tr>
      <w:tr w:rsidR="00357E21" w:rsidRPr="00EF56EE" w:rsidTr="00655866">
        <w:trPr>
          <w:jc w:val="center"/>
        </w:trPr>
        <w:tc>
          <w:tcPr>
            <w:tcW w:w="2879" w:type="dxa"/>
            <w:tcMar>
              <w:left w:w="0" w:type="dxa"/>
              <w:right w:w="0" w:type="dxa"/>
            </w:tcMar>
          </w:tcPr>
          <w:p w:rsidR="00357E21" w:rsidRPr="00EF56EE" w:rsidRDefault="00357E21" w:rsidP="00655866">
            <w:pPr>
              <w:spacing w:line="240" w:lineRule="exact"/>
              <w:jc w:val="center"/>
              <w:rPr>
                <w:rFonts w:ascii="宋体" w:hAnsi="宋体"/>
                <w:sz w:val="32"/>
                <w:szCs w:val="32"/>
              </w:rPr>
            </w:pPr>
          </w:p>
        </w:tc>
        <w:tc>
          <w:tcPr>
            <w:tcW w:w="1081" w:type="dxa"/>
            <w:tcMar>
              <w:left w:w="0" w:type="dxa"/>
              <w:right w:w="0" w:type="dxa"/>
            </w:tcMar>
          </w:tcPr>
          <w:p w:rsidR="00357E21" w:rsidRPr="00EF56EE" w:rsidRDefault="00357E21" w:rsidP="00655866">
            <w:pPr>
              <w:spacing w:line="240" w:lineRule="exact"/>
              <w:jc w:val="center"/>
              <w:rPr>
                <w:rFonts w:ascii="宋体" w:hAnsi="宋体"/>
                <w:sz w:val="32"/>
                <w:szCs w:val="32"/>
              </w:rPr>
            </w:pPr>
          </w:p>
        </w:tc>
        <w:tc>
          <w:tcPr>
            <w:tcW w:w="2703" w:type="dxa"/>
            <w:tcMar>
              <w:left w:w="0" w:type="dxa"/>
              <w:right w:w="0" w:type="dxa"/>
            </w:tcMar>
          </w:tcPr>
          <w:p w:rsidR="00357E21" w:rsidRPr="00EF56EE" w:rsidRDefault="00357E21" w:rsidP="00655866">
            <w:pPr>
              <w:spacing w:line="240" w:lineRule="exact"/>
              <w:jc w:val="center"/>
              <w:rPr>
                <w:rFonts w:ascii="宋体" w:hAnsi="宋体"/>
                <w:sz w:val="32"/>
                <w:szCs w:val="32"/>
              </w:rPr>
            </w:pPr>
          </w:p>
        </w:tc>
        <w:tc>
          <w:tcPr>
            <w:tcW w:w="992" w:type="dxa"/>
            <w:tcMar>
              <w:left w:w="0" w:type="dxa"/>
              <w:right w:w="0" w:type="dxa"/>
            </w:tcMar>
            <w:vAlign w:val="center"/>
          </w:tcPr>
          <w:p w:rsidR="00357E21" w:rsidRPr="00EF56EE" w:rsidRDefault="00357E21" w:rsidP="00655866">
            <w:pPr>
              <w:spacing w:line="240" w:lineRule="exact"/>
              <w:ind w:leftChars="-50" w:left="35" w:rightChars="-50" w:right="-105" w:hangingChars="78" w:hanging="140"/>
              <w:jc w:val="center"/>
              <w:rPr>
                <w:rFonts w:ascii="宋体" w:hAnsi="宋体"/>
                <w:sz w:val="32"/>
                <w:szCs w:val="32"/>
              </w:rPr>
            </w:pPr>
            <w:r w:rsidRPr="00EF56EE">
              <w:rPr>
                <w:rFonts w:ascii="宋体" w:hAnsi="宋体" w:hint="eastAsia"/>
                <w:sz w:val="18"/>
                <w:szCs w:val="18"/>
              </w:rPr>
              <w:t>制定机关：</w:t>
            </w:r>
          </w:p>
        </w:tc>
        <w:tc>
          <w:tcPr>
            <w:tcW w:w="1757" w:type="dxa"/>
            <w:tcMar>
              <w:left w:w="0" w:type="dxa"/>
              <w:right w:w="0" w:type="dxa"/>
            </w:tcMar>
            <w:vAlign w:val="center"/>
          </w:tcPr>
          <w:p w:rsidR="00357E21" w:rsidRPr="00EF56EE" w:rsidRDefault="00357E21" w:rsidP="00655866">
            <w:pPr>
              <w:spacing w:line="240" w:lineRule="exact"/>
              <w:jc w:val="distribute"/>
              <w:rPr>
                <w:rFonts w:ascii="宋体" w:hAnsi="宋体"/>
                <w:sz w:val="32"/>
                <w:szCs w:val="32"/>
              </w:rPr>
            </w:pPr>
            <w:r w:rsidRPr="00EF56EE">
              <w:rPr>
                <w:rFonts w:ascii="宋体" w:hAnsi="宋体" w:hint="eastAsia"/>
                <w:sz w:val="18"/>
                <w:szCs w:val="18"/>
              </w:rPr>
              <w:t>湖南省统计局</w:t>
            </w:r>
          </w:p>
        </w:tc>
      </w:tr>
      <w:tr w:rsidR="00357E21" w:rsidRPr="00EF56EE" w:rsidTr="00655866">
        <w:trPr>
          <w:jc w:val="center"/>
        </w:trPr>
        <w:tc>
          <w:tcPr>
            <w:tcW w:w="2879" w:type="dxa"/>
            <w:tcMar>
              <w:left w:w="0" w:type="dxa"/>
              <w:right w:w="0" w:type="dxa"/>
            </w:tcMar>
          </w:tcPr>
          <w:p w:rsidR="00357E21" w:rsidRPr="00EF56EE" w:rsidRDefault="00357E21" w:rsidP="00655866">
            <w:pPr>
              <w:spacing w:line="240" w:lineRule="exact"/>
              <w:rPr>
                <w:rFonts w:ascii="宋体" w:hAnsi="宋体"/>
                <w:sz w:val="32"/>
                <w:szCs w:val="32"/>
              </w:rPr>
            </w:pPr>
          </w:p>
        </w:tc>
        <w:tc>
          <w:tcPr>
            <w:tcW w:w="1081" w:type="dxa"/>
            <w:tcMar>
              <w:left w:w="0" w:type="dxa"/>
              <w:right w:w="0" w:type="dxa"/>
            </w:tcMar>
          </w:tcPr>
          <w:p w:rsidR="00357E21" w:rsidRPr="00EF56EE" w:rsidRDefault="00357E21" w:rsidP="00655866">
            <w:pPr>
              <w:spacing w:line="240" w:lineRule="exact"/>
              <w:jc w:val="center"/>
              <w:rPr>
                <w:rFonts w:ascii="宋体" w:hAnsi="宋体"/>
                <w:sz w:val="32"/>
                <w:szCs w:val="32"/>
              </w:rPr>
            </w:pPr>
          </w:p>
        </w:tc>
        <w:tc>
          <w:tcPr>
            <w:tcW w:w="2703" w:type="dxa"/>
            <w:tcMar>
              <w:left w:w="0" w:type="dxa"/>
              <w:right w:w="0" w:type="dxa"/>
            </w:tcMar>
          </w:tcPr>
          <w:p w:rsidR="00357E21" w:rsidRPr="00EF56EE" w:rsidRDefault="00357E21" w:rsidP="00655866">
            <w:pPr>
              <w:spacing w:line="240" w:lineRule="exact"/>
              <w:jc w:val="center"/>
              <w:rPr>
                <w:rFonts w:ascii="宋体" w:hAnsi="宋体"/>
                <w:sz w:val="32"/>
                <w:szCs w:val="32"/>
              </w:rPr>
            </w:pPr>
          </w:p>
        </w:tc>
        <w:tc>
          <w:tcPr>
            <w:tcW w:w="992" w:type="dxa"/>
            <w:tcMar>
              <w:left w:w="0" w:type="dxa"/>
              <w:right w:w="0" w:type="dxa"/>
            </w:tcMar>
            <w:vAlign w:val="center"/>
          </w:tcPr>
          <w:p w:rsidR="00357E21" w:rsidRPr="00EF56EE" w:rsidRDefault="00357E21" w:rsidP="00655866">
            <w:pPr>
              <w:spacing w:line="240" w:lineRule="exact"/>
              <w:ind w:leftChars="-50" w:left="-105" w:rightChars="-50" w:right="-105"/>
              <w:jc w:val="center"/>
              <w:rPr>
                <w:rFonts w:ascii="宋体" w:hAnsi="宋体"/>
                <w:sz w:val="32"/>
                <w:szCs w:val="32"/>
              </w:rPr>
            </w:pPr>
            <w:r w:rsidRPr="00EF56EE">
              <w:rPr>
                <w:rFonts w:ascii="宋体" w:hAnsi="宋体" w:hint="eastAsia"/>
                <w:sz w:val="18"/>
                <w:szCs w:val="18"/>
              </w:rPr>
              <w:t>文    号：</w:t>
            </w:r>
          </w:p>
        </w:tc>
        <w:tc>
          <w:tcPr>
            <w:tcW w:w="1757" w:type="dxa"/>
            <w:tcMar>
              <w:left w:w="0" w:type="dxa"/>
              <w:right w:w="0" w:type="dxa"/>
            </w:tcMar>
            <w:vAlign w:val="center"/>
          </w:tcPr>
          <w:p w:rsidR="00357E21" w:rsidRPr="00EF56EE" w:rsidRDefault="00357E21" w:rsidP="00655866">
            <w:pPr>
              <w:spacing w:line="240" w:lineRule="exact"/>
              <w:jc w:val="distribute"/>
              <w:rPr>
                <w:rFonts w:ascii="宋体" w:hAnsi="宋体"/>
                <w:sz w:val="32"/>
                <w:szCs w:val="32"/>
              </w:rPr>
            </w:pPr>
            <w:r w:rsidRPr="00EF56EE">
              <w:rPr>
                <w:rFonts w:ascii="宋体" w:hAnsi="宋体" w:hint="eastAsia"/>
                <w:sz w:val="18"/>
                <w:szCs w:val="18"/>
              </w:rPr>
              <w:t>湘</w:t>
            </w:r>
            <w:r w:rsidRPr="00EF56EE">
              <w:rPr>
                <w:rFonts w:ascii="宋体" w:hAnsi="宋体"/>
                <w:sz w:val="18"/>
                <w:szCs w:val="18"/>
              </w:rPr>
              <w:t>统</w:t>
            </w:r>
            <w:r w:rsidRPr="00EF56EE">
              <w:rPr>
                <w:rFonts w:ascii="宋体" w:hAnsi="宋体" w:hint="eastAsia"/>
                <w:sz w:val="18"/>
                <w:szCs w:val="18"/>
              </w:rPr>
              <w:t>〔20</w:t>
            </w:r>
            <w:r w:rsidRPr="00EF56EE">
              <w:rPr>
                <w:rFonts w:ascii="宋体" w:hAnsi="宋体"/>
                <w:sz w:val="18"/>
                <w:szCs w:val="18"/>
              </w:rPr>
              <w:t>20</w:t>
            </w:r>
            <w:r w:rsidRPr="00EF56EE">
              <w:rPr>
                <w:rFonts w:ascii="宋体" w:hAnsi="宋体" w:hint="eastAsia"/>
                <w:sz w:val="18"/>
                <w:szCs w:val="18"/>
              </w:rPr>
              <w:t>〕</w:t>
            </w:r>
            <w:r w:rsidRPr="00EF56EE">
              <w:rPr>
                <w:rFonts w:ascii="宋体" w:hAnsi="宋体"/>
                <w:sz w:val="18"/>
                <w:szCs w:val="18"/>
              </w:rPr>
              <w:t>55号</w:t>
            </w:r>
          </w:p>
        </w:tc>
      </w:tr>
      <w:tr w:rsidR="00357E21" w:rsidRPr="00EF56EE" w:rsidTr="00655866">
        <w:trPr>
          <w:jc w:val="center"/>
        </w:trPr>
        <w:tc>
          <w:tcPr>
            <w:tcW w:w="2879" w:type="dxa"/>
            <w:tcMar>
              <w:left w:w="0" w:type="dxa"/>
              <w:right w:w="0" w:type="dxa"/>
            </w:tcMar>
          </w:tcPr>
          <w:p w:rsidR="00357E21" w:rsidRPr="00EF56EE" w:rsidRDefault="00357E21" w:rsidP="00655866">
            <w:pPr>
              <w:spacing w:line="240" w:lineRule="exact"/>
              <w:rPr>
                <w:rFonts w:ascii="宋体" w:hAnsi="宋体"/>
                <w:sz w:val="32"/>
                <w:szCs w:val="32"/>
              </w:rPr>
            </w:pPr>
          </w:p>
        </w:tc>
        <w:tc>
          <w:tcPr>
            <w:tcW w:w="1081" w:type="dxa"/>
            <w:tcMar>
              <w:left w:w="0" w:type="dxa"/>
              <w:right w:w="0" w:type="dxa"/>
            </w:tcMar>
          </w:tcPr>
          <w:p w:rsidR="00357E21" w:rsidRPr="00EF56EE" w:rsidRDefault="00357E21" w:rsidP="00655866">
            <w:pPr>
              <w:spacing w:line="240" w:lineRule="exact"/>
              <w:jc w:val="center"/>
              <w:rPr>
                <w:rFonts w:ascii="宋体" w:hAnsi="宋体"/>
                <w:sz w:val="32"/>
                <w:szCs w:val="32"/>
              </w:rPr>
            </w:pPr>
          </w:p>
        </w:tc>
        <w:tc>
          <w:tcPr>
            <w:tcW w:w="2703" w:type="dxa"/>
            <w:tcMar>
              <w:left w:w="0" w:type="dxa"/>
              <w:right w:w="0" w:type="dxa"/>
            </w:tcMar>
          </w:tcPr>
          <w:p w:rsidR="00357E21" w:rsidRPr="00EF56EE" w:rsidRDefault="00357E21" w:rsidP="00655866">
            <w:pPr>
              <w:spacing w:line="240" w:lineRule="exact"/>
              <w:jc w:val="center"/>
              <w:rPr>
                <w:rFonts w:ascii="宋体" w:hAnsi="宋体"/>
                <w:sz w:val="32"/>
                <w:szCs w:val="32"/>
              </w:rPr>
            </w:pPr>
          </w:p>
        </w:tc>
        <w:tc>
          <w:tcPr>
            <w:tcW w:w="992" w:type="dxa"/>
            <w:tcMar>
              <w:left w:w="0" w:type="dxa"/>
              <w:right w:w="0" w:type="dxa"/>
            </w:tcMar>
            <w:vAlign w:val="center"/>
          </w:tcPr>
          <w:p w:rsidR="00357E21" w:rsidRPr="00EF56EE" w:rsidRDefault="00357E21" w:rsidP="00655866">
            <w:pPr>
              <w:spacing w:line="240" w:lineRule="exact"/>
              <w:ind w:leftChars="-50" w:left="-105" w:rightChars="-50" w:right="-105"/>
              <w:jc w:val="center"/>
              <w:rPr>
                <w:rFonts w:ascii="宋体" w:hAnsi="宋体"/>
                <w:sz w:val="18"/>
                <w:szCs w:val="18"/>
              </w:rPr>
            </w:pPr>
            <w:r w:rsidRPr="00EF56EE">
              <w:rPr>
                <w:rFonts w:ascii="宋体" w:hAnsi="宋体" w:hint="eastAsia"/>
                <w:sz w:val="18"/>
                <w:szCs w:val="18"/>
              </w:rPr>
              <w:t>批准</w:t>
            </w:r>
            <w:r w:rsidRPr="00EF56EE">
              <w:rPr>
                <w:rFonts w:ascii="宋体" w:hAnsi="宋体"/>
                <w:sz w:val="18"/>
                <w:szCs w:val="18"/>
              </w:rPr>
              <w:t>机关</w:t>
            </w:r>
            <w:r w:rsidRPr="00EF56EE">
              <w:rPr>
                <w:rFonts w:ascii="宋体" w:hAnsi="宋体" w:hint="eastAsia"/>
                <w:sz w:val="18"/>
                <w:szCs w:val="18"/>
              </w:rPr>
              <w:t>：</w:t>
            </w:r>
          </w:p>
        </w:tc>
        <w:tc>
          <w:tcPr>
            <w:tcW w:w="1757" w:type="dxa"/>
            <w:tcMar>
              <w:left w:w="0" w:type="dxa"/>
              <w:right w:w="0" w:type="dxa"/>
            </w:tcMar>
            <w:vAlign w:val="center"/>
          </w:tcPr>
          <w:p w:rsidR="00357E21" w:rsidRPr="00EF56EE" w:rsidRDefault="00357E21" w:rsidP="00655866">
            <w:pPr>
              <w:spacing w:line="240" w:lineRule="exact"/>
              <w:jc w:val="distribute"/>
              <w:rPr>
                <w:rFonts w:ascii="宋体" w:hAnsi="宋体"/>
                <w:sz w:val="18"/>
                <w:szCs w:val="18"/>
              </w:rPr>
            </w:pPr>
            <w:r w:rsidRPr="00EF56EE">
              <w:rPr>
                <w:rFonts w:ascii="宋体" w:hAnsi="宋体" w:hint="eastAsia"/>
                <w:sz w:val="18"/>
                <w:szCs w:val="18"/>
              </w:rPr>
              <w:t>国家</w:t>
            </w:r>
            <w:r w:rsidRPr="00EF56EE">
              <w:rPr>
                <w:rFonts w:ascii="宋体" w:hAnsi="宋体"/>
                <w:sz w:val="18"/>
                <w:szCs w:val="18"/>
              </w:rPr>
              <w:t>统计局</w:t>
            </w:r>
          </w:p>
        </w:tc>
      </w:tr>
      <w:tr w:rsidR="00357E21" w:rsidRPr="00EF56EE" w:rsidTr="00655866">
        <w:trPr>
          <w:jc w:val="center"/>
        </w:trPr>
        <w:tc>
          <w:tcPr>
            <w:tcW w:w="2879" w:type="dxa"/>
            <w:tcMar>
              <w:left w:w="0" w:type="dxa"/>
              <w:right w:w="0" w:type="dxa"/>
            </w:tcMar>
          </w:tcPr>
          <w:p w:rsidR="00357E21" w:rsidRPr="00EF56EE" w:rsidRDefault="00357E21" w:rsidP="00655866">
            <w:pPr>
              <w:spacing w:line="240" w:lineRule="exact"/>
              <w:rPr>
                <w:rFonts w:ascii="宋体" w:hAnsi="宋体"/>
                <w:sz w:val="32"/>
                <w:szCs w:val="32"/>
              </w:rPr>
            </w:pPr>
          </w:p>
        </w:tc>
        <w:tc>
          <w:tcPr>
            <w:tcW w:w="1081" w:type="dxa"/>
            <w:tcMar>
              <w:left w:w="0" w:type="dxa"/>
              <w:right w:w="0" w:type="dxa"/>
            </w:tcMar>
          </w:tcPr>
          <w:p w:rsidR="00357E21" w:rsidRPr="00EF56EE" w:rsidRDefault="00357E21" w:rsidP="00655866">
            <w:pPr>
              <w:spacing w:line="240" w:lineRule="exact"/>
              <w:jc w:val="center"/>
              <w:rPr>
                <w:rFonts w:ascii="宋体" w:hAnsi="宋体"/>
                <w:sz w:val="32"/>
                <w:szCs w:val="32"/>
              </w:rPr>
            </w:pPr>
          </w:p>
        </w:tc>
        <w:tc>
          <w:tcPr>
            <w:tcW w:w="2703" w:type="dxa"/>
            <w:tcMar>
              <w:left w:w="0" w:type="dxa"/>
              <w:right w:w="0" w:type="dxa"/>
            </w:tcMar>
          </w:tcPr>
          <w:p w:rsidR="00357E21" w:rsidRPr="00EF56EE" w:rsidRDefault="00357E21" w:rsidP="00655866">
            <w:pPr>
              <w:spacing w:line="240" w:lineRule="exact"/>
              <w:jc w:val="center"/>
              <w:rPr>
                <w:rFonts w:ascii="宋体" w:hAnsi="宋体"/>
                <w:sz w:val="32"/>
                <w:szCs w:val="32"/>
              </w:rPr>
            </w:pPr>
          </w:p>
        </w:tc>
        <w:tc>
          <w:tcPr>
            <w:tcW w:w="992" w:type="dxa"/>
            <w:tcMar>
              <w:left w:w="0" w:type="dxa"/>
              <w:right w:w="0" w:type="dxa"/>
            </w:tcMar>
            <w:vAlign w:val="center"/>
          </w:tcPr>
          <w:p w:rsidR="00357E21" w:rsidRPr="00EF56EE" w:rsidRDefault="00357E21" w:rsidP="00655866">
            <w:pPr>
              <w:spacing w:line="240" w:lineRule="exact"/>
              <w:ind w:leftChars="-50" w:left="-105" w:rightChars="-50" w:right="-105"/>
              <w:jc w:val="center"/>
              <w:rPr>
                <w:rFonts w:ascii="宋体" w:hAnsi="宋体"/>
                <w:sz w:val="18"/>
                <w:szCs w:val="18"/>
              </w:rPr>
            </w:pPr>
            <w:r w:rsidRPr="00EF56EE">
              <w:rPr>
                <w:rFonts w:ascii="宋体" w:hAnsi="宋体" w:hint="eastAsia"/>
                <w:sz w:val="18"/>
                <w:szCs w:val="18"/>
              </w:rPr>
              <w:t>批准</w:t>
            </w:r>
            <w:r w:rsidRPr="00EF56EE">
              <w:rPr>
                <w:rFonts w:ascii="宋体" w:hAnsi="宋体"/>
                <w:sz w:val="18"/>
                <w:szCs w:val="18"/>
              </w:rPr>
              <w:t>文号：</w:t>
            </w:r>
          </w:p>
        </w:tc>
        <w:tc>
          <w:tcPr>
            <w:tcW w:w="1757" w:type="dxa"/>
            <w:tcMar>
              <w:left w:w="0" w:type="dxa"/>
              <w:right w:w="0" w:type="dxa"/>
            </w:tcMar>
            <w:vAlign w:val="center"/>
          </w:tcPr>
          <w:p w:rsidR="00357E21" w:rsidRPr="00EF56EE" w:rsidRDefault="00357E21" w:rsidP="00655866">
            <w:pPr>
              <w:spacing w:line="240" w:lineRule="exact"/>
              <w:jc w:val="distribute"/>
              <w:rPr>
                <w:rFonts w:ascii="宋体" w:hAnsi="宋体"/>
                <w:sz w:val="18"/>
                <w:szCs w:val="18"/>
              </w:rPr>
            </w:pPr>
            <w:r w:rsidRPr="00EF56EE">
              <w:rPr>
                <w:rFonts w:ascii="宋体" w:hAnsi="宋体" w:hint="eastAsia"/>
                <w:sz w:val="18"/>
                <w:szCs w:val="18"/>
              </w:rPr>
              <w:t>国</w:t>
            </w:r>
            <w:r w:rsidRPr="00EF56EE">
              <w:rPr>
                <w:rFonts w:ascii="宋体" w:hAnsi="宋体"/>
                <w:sz w:val="18"/>
                <w:szCs w:val="18"/>
              </w:rPr>
              <w:t>统制（</w:t>
            </w:r>
            <w:r w:rsidRPr="00EF56EE">
              <w:rPr>
                <w:rFonts w:ascii="宋体" w:hAnsi="宋体" w:hint="eastAsia"/>
                <w:sz w:val="18"/>
                <w:szCs w:val="18"/>
              </w:rPr>
              <w:t>20</w:t>
            </w:r>
            <w:r w:rsidRPr="00EF56EE">
              <w:rPr>
                <w:rFonts w:ascii="宋体" w:hAnsi="宋体"/>
                <w:sz w:val="18"/>
                <w:szCs w:val="18"/>
              </w:rPr>
              <w:t>20）</w:t>
            </w:r>
            <w:r>
              <w:rPr>
                <w:rFonts w:ascii="宋体" w:hAnsi="宋体" w:hint="eastAsia"/>
                <w:sz w:val="18"/>
                <w:szCs w:val="18"/>
              </w:rPr>
              <w:t>167</w:t>
            </w:r>
            <w:r w:rsidRPr="00EF56EE">
              <w:rPr>
                <w:rFonts w:ascii="宋体" w:hAnsi="宋体" w:hint="eastAsia"/>
                <w:sz w:val="18"/>
                <w:szCs w:val="18"/>
              </w:rPr>
              <w:t>号</w:t>
            </w:r>
          </w:p>
        </w:tc>
      </w:tr>
      <w:tr w:rsidR="00357E21" w:rsidRPr="00EF56EE" w:rsidTr="00655866">
        <w:trPr>
          <w:jc w:val="center"/>
        </w:trPr>
        <w:tc>
          <w:tcPr>
            <w:tcW w:w="2879" w:type="dxa"/>
            <w:tcMar>
              <w:left w:w="0" w:type="dxa"/>
              <w:right w:w="0" w:type="dxa"/>
            </w:tcMar>
          </w:tcPr>
          <w:p w:rsidR="00357E21" w:rsidRPr="00EF56EE" w:rsidRDefault="00357E21" w:rsidP="00655866">
            <w:pPr>
              <w:spacing w:line="240" w:lineRule="exact"/>
              <w:rPr>
                <w:rFonts w:ascii="宋体" w:hAnsi="宋体"/>
                <w:sz w:val="32"/>
                <w:szCs w:val="32"/>
              </w:rPr>
            </w:pPr>
          </w:p>
        </w:tc>
        <w:tc>
          <w:tcPr>
            <w:tcW w:w="1081" w:type="dxa"/>
            <w:tcMar>
              <w:left w:w="0" w:type="dxa"/>
              <w:right w:w="0" w:type="dxa"/>
            </w:tcMar>
          </w:tcPr>
          <w:p w:rsidR="00357E21" w:rsidRPr="00EF56EE" w:rsidRDefault="00357E21" w:rsidP="00655866">
            <w:pPr>
              <w:spacing w:line="240" w:lineRule="exact"/>
              <w:jc w:val="center"/>
              <w:rPr>
                <w:rFonts w:ascii="宋体" w:hAnsi="宋体"/>
                <w:sz w:val="32"/>
                <w:szCs w:val="32"/>
              </w:rPr>
            </w:pPr>
          </w:p>
        </w:tc>
        <w:tc>
          <w:tcPr>
            <w:tcW w:w="2703" w:type="dxa"/>
            <w:tcMar>
              <w:left w:w="0" w:type="dxa"/>
              <w:right w:w="0" w:type="dxa"/>
            </w:tcMar>
          </w:tcPr>
          <w:p w:rsidR="00357E21" w:rsidRPr="00EF56EE" w:rsidRDefault="00357E21" w:rsidP="00655866">
            <w:pPr>
              <w:spacing w:line="240" w:lineRule="exact"/>
              <w:rPr>
                <w:rFonts w:ascii="宋体" w:hAnsi="宋体"/>
                <w:sz w:val="32"/>
                <w:szCs w:val="32"/>
              </w:rPr>
            </w:pPr>
            <w:r w:rsidRPr="00EF56EE">
              <w:rPr>
                <w:rFonts w:ascii="宋体" w:hAnsi="宋体" w:hint="eastAsia"/>
                <w:sz w:val="18"/>
                <w:szCs w:val="18"/>
              </w:rPr>
              <w:t>２０  　年    月</w:t>
            </w:r>
          </w:p>
        </w:tc>
        <w:tc>
          <w:tcPr>
            <w:tcW w:w="992" w:type="dxa"/>
            <w:tcMar>
              <w:left w:w="0" w:type="dxa"/>
              <w:right w:w="0" w:type="dxa"/>
            </w:tcMar>
            <w:vAlign w:val="center"/>
          </w:tcPr>
          <w:p w:rsidR="00357E21" w:rsidRPr="00EF56EE" w:rsidRDefault="00357E21" w:rsidP="00655866">
            <w:pPr>
              <w:spacing w:line="240" w:lineRule="exact"/>
              <w:ind w:leftChars="-50" w:left="-105" w:rightChars="-50" w:right="-105"/>
              <w:jc w:val="center"/>
              <w:rPr>
                <w:rFonts w:ascii="宋体" w:hAnsi="宋体"/>
                <w:sz w:val="32"/>
                <w:szCs w:val="32"/>
              </w:rPr>
            </w:pPr>
            <w:r w:rsidRPr="00EF56EE">
              <w:rPr>
                <w:rFonts w:ascii="宋体" w:hAnsi="宋体" w:hint="eastAsia"/>
                <w:sz w:val="18"/>
                <w:szCs w:val="18"/>
              </w:rPr>
              <w:t>有效期至：</w:t>
            </w:r>
          </w:p>
        </w:tc>
        <w:tc>
          <w:tcPr>
            <w:tcW w:w="1757" w:type="dxa"/>
            <w:tcMar>
              <w:left w:w="0" w:type="dxa"/>
              <w:right w:w="0" w:type="dxa"/>
            </w:tcMar>
            <w:vAlign w:val="center"/>
          </w:tcPr>
          <w:p w:rsidR="00357E21" w:rsidRPr="00EF56EE" w:rsidRDefault="00357E21" w:rsidP="00655866">
            <w:pPr>
              <w:spacing w:line="240" w:lineRule="exact"/>
              <w:jc w:val="distribute"/>
              <w:rPr>
                <w:rFonts w:ascii="宋体" w:hAnsi="宋体"/>
                <w:sz w:val="32"/>
                <w:szCs w:val="32"/>
              </w:rPr>
            </w:pPr>
            <w:r w:rsidRPr="00EF56EE">
              <w:rPr>
                <w:rFonts w:ascii="宋体" w:hAnsi="宋体" w:hint="eastAsia"/>
                <w:sz w:val="18"/>
                <w:szCs w:val="18"/>
              </w:rPr>
              <w:t>２０</w:t>
            </w:r>
            <w:r w:rsidRPr="00EF56EE">
              <w:rPr>
                <w:rFonts w:ascii="宋体" w:hAnsi="宋体"/>
                <w:sz w:val="18"/>
                <w:szCs w:val="18"/>
              </w:rPr>
              <w:t>２２年</w:t>
            </w:r>
            <w:r w:rsidRPr="00EF56EE">
              <w:rPr>
                <w:rFonts w:ascii="宋体" w:hAnsi="宋体" w:hint="eastAsia"/>
                <w:sz w:val="18"/>
                <w:szCs w:val="18"/>
              </w:rPr>
              <w:t>１</w:t>
            </w:r>
            <w:r w:rsidRPr="00EF56EE">
              <w:rPr>
                <w:rFonts w:ascii="宋体" w:hAnsi="宋体"/>
                <w:sz w:val="18"/>
                <w:szCs w:val="18"/>
              </w:rPr>
              <w:t>月</w:t>
            </w:r>
          </w:p>
        </w:tc>
      </w:tr>
    </w:tbl>
    <w:p w:rsidR="00357E21" w:rsidRPr="00EF56EE" w:rsidRDefault="00357E21" w:rsidP="00357E21">
      <w:pPr>
        <w:spacing w:line="20" w:lineRule="exact"/>
        <w:ind w:firstLineChars="2400" w:firstLine="4320"/>
        <w:rPr>
          <w:rFonts w:ascii="宋体" w:hAnsi="宋体"/>
          <w:kern w:val="0"/>
          <w:sz w:val="18"/>
          <w:szCs w:val="18"/>
          <w:u w:val="single"/>
        </w:rPr>
      </w:pPr>
    </w:p>
    <w:tbl>
      <w:tblPr>
        <w:tblW w:w="9441"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543"/>
        <w:gridCol w:w="3510"/>
        <w:gridCol w:w="797"/>
        <w:gridCol w:w="593"/>
        <w:gridCol w:w="515"/>
        <w:gridCol w:w="3483"/>
      </w:tblGrid>
      <w:tr w:rsidR="00357E21" w:rsidRPr="00EF56EE" w:rsidTr="00655866">
        <w:trPr>
          <w:trHeight w:val="328"/>
          <w:jc w:val="center"/>
        </w:trPr>
        <w:tc>
          <w:tcPr>
            <w:tcW w:w="543" w:type="dxa"/>
            <w:shd w:val="clear" w:color="auto" w:fill="D9D9D9"/>
            <w:vAlign w:val="center"/>
          </w:tcPr>
          <w:p w:rsidR="00357E21" w:rsidRPr="00EF448D" w:rsidRDefault="00357E21" w:rsidP="00655866">
            <w:pPr>
              <w:jc w:val="center"/>
              <w:rPr>
                <w:rFonts w:ascii="宋体" w:hAnsi="宋体"/>
                <w:b/>
                <w:sz w:val="18"/>
                <w:szCs w:val="18"/>
              </w:rPr>
            </w:pPr>
            <w:r w:rsidRPr="00EF448D">
              <w:rPr>
                <w:rFonts w:ascii="宋体" w:hAnsi="宋体"/>
                <w:b/>
                <w:sz w:val="18"/>
                <w:szCs w:val="18"/>
              </w:rPr>
              <w:t>100</w:t>
            </w:r>
          </w:p>
        </w:tc>
        <w:tc>
          <w:tcPr>
            <w:tcW w:w="8898" w:type="dxa"/>
            <w:gridSpan w:val="5"/>
            <w:shd w:val="clear" w:color="auto" w:fill="D9D9D9"/>
          </w:tcPr>
          <w:p w:rsidR="00357E21" w:rsidRPr="00EF56EE" w:rsidRDefault="00357E21" w:rsidP="00655866">
            <w:pPr>
              <w:spacing w:line="240" w:lineRule="exact"/>
              <w:rPr>
                <w:rFonts w:ascii="宋体" w:hAnsi="宋体"/>
                <w:sz w:val="18"/>
                <w:szCs w:val="18"/>
              </w:rPr>
            </w:pPr>
            <w:r w:rsidRPr="00EF56EE">
              <w:rPr>
                <w:rFonts w:ascii="宋体" w:hAnsi="宋体" w:cs="宋体" w:hint="eastAsia"/>
                <w:sz w:val="18"/>
                <w:szCs w:val="18"/>
              </w:rPr>
              <w:t>是否</w:t>
            </w:r>
            <w:r w:rsidRPr="00EF56EE">
              <w:rPr>
                <w:rFonts w:ascii="宋体" w:hAnsi="宋体" w:cs="宋体"/>
                <w:sz w:val="18"/>
                <w:szCs w:val="18"/>
              </w:rPr>
              <w:t>为</w:t>
            </w:r>
            <w:r w:rsidRPr="00EF56EE">
              <w:rPr>
                <w:rFonts w:ascii="宋体" w:hAnsi="宋体" w:cs="宋体" w:hint="eastAsia"/>
                <w:sz w:val="18"/>
                <w:szCs w:val="18"/>
              </w:rPr>
              <w:t>“视同</w:t>
            </w:r>
            <w:r w:rsidRPr="00EF56EE">
              <w:rPr>
                <w:rFonts w:ascii="宋体" w:hAnsi="宋体" w:cs="宋体"/>
                <w:sz w:val="18"/>
                <w:szCs w:val="18"/>
              </w:rPr>
              <w:t>法人单位</w:t>
            </w:r>
            <w:r w:rsidRPr="00EF56EE">
              <w:rPr>
                <w:rFonts w:ascii="宋体" w:hAnsi="宋体" w:cs="宋体" w:hint="eastAsia"/>
                <w:sz w:val="18"/>
                <w:szCs w:val="18"/>
              </w:rPr>
              <w:t>”？如是，</w:t>
            </w:r>
            <w:r w:rsidRPr="00EF56EE">
              <w:rPr>
                <w:rFonts w:ascii="宋体" w:hAnsi="宋体" w:cs="宋体"/>
                <w:sz w:val="18"/>
                <w:szCs w:val="18"/>
              </w:rPr>
              <w:t>请勾选</w:t>
            </w:r>
            <w:r w:rsidRPr="00EF56EE">
              <w:rPr>
                <w:rFonts w:ascii="宋体" w:hAnsi="宋体" w:cs="宋体" w:hint="eastAsia"/>
                <w:sz w:val="18"/>
                <w:szCs w:val="18"/>
              </w:rPr>
              <w:t xml:space="preserve">  □</w:t>
            </w:r>
          </w:p>
        </w:tc>
      </w:tr>
      <w:tr w:rsidR="00357E21" w:rsidRPr="00EF56EE" w:rsidTr="00655866">
        <w:trPr>
          <w:trHeight w:val="328"/>
          <w:jc w:val="center"/>
        </w:trPr>
        <w:tc>
          <w:tcPr>
            <w:tcW w:w="543" w:type="dxa"/>
            <w:shd w:val="clear" w:color="auto" w:fill="D9D9D9"/>
            <w:vAlign w:val="center"/>
          </w:tcPr>
          <w:p w:rsidR="00357E21" w:rsidRPr="00EF56EE" w:rsidRDefault="00357E21" w:rsidP="00655866">
            <w:pPr>
              <w:jc w:val="center"/>
              <w:rPr>
                <w:rFonts w:ascii="宋体" w:hAnsi="宋体"/>
                <w:b/>
                <w:sz w:val="18"/>
                <w:szCs w:val="18"/>
                <w:highlight w:val="lightGray"/>
              </w:rPr>
            </w:pPr>
            <w:r w:rsidRPr="00EF56EE">
              <w:rPr>
                <w:rFonts w:ascii="宋体" w:hAnsi="宋体"/>
                <w:b/>
                <w:sz w:val="18"/>
                <w:szCs w:val="18"/>
              </w:rPr>
              <w:t>109</w:t>
            </w:r>
          </w:p>
        </w:tc>
        <w:tc>
          <w:tcPr>
            <w:tcW w:w="4900" w:type="dxa"/>
            <w:gridSpan w:val="3"/>
            <w:shd w:val="clear" w:color="auto" w:fill="D9D9D9"/>
          </w:tcPr>
          <w:p w:rsidR="00357E21" w:rsidRPr="00EF56EE" w:rsidRDefault="00357E21" w:rsidP="00655866">
            <w:pPr>
              <w:spacing w:line="240" w:lineRule="exact"/>
              <w:rPr>
                <w:rFonts w:ascii="楷体_GB2312" w:eastAsia="楷体_GB2312" w:hAnsi="宋体"/>
                <w:sz w:val="18"/>
                <w:szCs w:val="18"/>
              </w:rPr>
            </w:pPr>
            <w:r w:rsidRPr="00EF56EE">
              <w:rPr>
                <w:rFonts w:ascii="宋体" w:hAnsi="宋体" w:hint="eastAsia"/>
                <w:sz w:val="18"/>
                <w:szCs w:val="18"/>
              </w:rPr>
              <w:t>统一社会信用代码□□□□□□□□□□□□□□□□□□</w:t>
            </w:r>
            <w:r w:rsidRPr="00EF56EE">
              <w:rPr>
                <w:rFonts w:ascii="楷体_GB2312" w:eastAsia="楷体_GB2312" w:hAnsi="宋体" w:hint="eastAsia"/>
                <w:sz w:val="18"/>
                <w:szCs w:val="18"/>
              </w:rPr>
              <w:t xml:space="preserve">尚未领取统一社会信用代码的填写原组织机构代码：   </w:t>
            </w:r>
          </w:p>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 xml:space="preserve"> □□□□□□□□—□</w:t>
            </w:r>
          </w:p>
        </w:tc>
        <w:tc>
          <w:tcPr>
            <w:tcW w:w="515" w:type="dxa"/>
            <w:shd w:val="clear" w:color="auto" w:fill="D9D9D9"/>
            <w:vAlign w:val="center"/>
          </w:tcPr>
          <w:p w:rsidR="00357E21" w:rsidRPr="00EF56EE" w:rsidRDefault="00357E21" w:rsidP="00655866">
            <w:pPr>
              <w:spacing w:line="240" w:lineRule="exact"/>
              <w:rPr>
                <w:rFonts w:ascii="宋体" w:hAnsi="宋体"/>
                <w:b/>
                <w:sz w:val="18"/>
                <w:szCs w:val="18"/>
              </w:rPr>
            </w:pPr>
            <w:r w:rsidRPr="00EF56EE">
              <w:rPr>
                <w:rFonts w:ascii="宋体" w:hAnsi="宋体" w:hint="eastAsia"/>
                <w:b/>
                <w:sz w:val="18"/>
                <w:szCs w:val="18"/>
              </w:rPr>
              <w:t>102</w:t>
            </w:r>
          </w:p>
        </w:tc>
        <w:tc>
          <w:tcPr>
            <w:tcW w:w="3483" w:type="dxa"/>
            <w:shd w:val="clear" w:color="auto" w:fill="D9D9D9"/>
            <w:vAlign w:val="center"/>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单位详细名称</w:t>
            </w:r>
            <w:r w:rsidRPr="00EF56EE">
              <w:rPr>
                <w:rFonts w:ascii="宋体" w:hAnsi="宋体" w:hint="eastAsia"/>
                <w:sz w:val="18"/>
                <w:szCs w:val="18"/>
                <w:u w:val="single"/>
              </w:rPr>
              <w:t xml:space="preserve">                   </w:t>
            </w:r>
            <w:r w:rsidRPr="00EF56EE">
              <w:rPr>
                <w:rFonts w:ascii="宋体" w:hAnsi="宋体" w:hint="eastAsia"/>
                <w:sz w:val="18"/>
                <w:szCs w:val="18"/>
              </w:rPr>
              <w:t xml:space="preserve">             </w:t>
            </w:r>
          </w:p>
        </w:tc>
      </w:tr>
      <w:tr w:rsidR="00357E21" w:rsidRPr="00EF56EE" w:rsidTr="00655866">
        <w:trPr>
          <w:trHeight w:val="737"/>
          <w:jc w:val="center"/>
        </w:trPr>
        <w:tc>
          <w:tcPr>
            <w:tcW w:w="543" w:type="dxa"/>
            <w:vMerge w:val="restart"/>
            <w:shd w:val="clear" w:color="auto" w:fill="D9D9D9"/>
            <w:vAlign w:val="center"/>
          </w:tcPr>
          <w:p w:rsidR="00357E21" w:rsidRPr="00EF56EE" w:rsidRDefault="00357E21" w:rsidP="00655866">
            <w:pPr>
              <w:jc w:val="center"/>
              <w:rPr>
                <w:rFonts w:ascii="宋体" w:hAnsi="宋体"/>
                <w:b/>
                <w:sz w:val="18"/>
                <w:szCs w:val="18"/>
              </w:rPr>
            </w:pPr>
            <w:r w:rsidRPr="00EF56EE">
              <w:rPr>
                <w:rFonts w:ascii="宋体" w:hAnsi="宋体"/>
                <w:b/>
                <w:sz w:val="18"/>
                <w:szCs w:val="18"/>
              </w:rPr>
              <w:t>103</w:t>
            </w:r>
          </w:p>
        </w:tc>
        <w:tc>
          <w:tcPr>
            <w:tcW w:w="8898" w:type="dxa"/>
            <w:gridSpan w:val="5"/>
            <w:shd w:val="clear" w:color="auto" w:fill="D9D9D9"/>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 xml:space="preserve">行业类别                                                    </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主要业务活动</w:t>
            </w:r>
          </w:p>
          <w:p w:rsidR="00357E21" w:rsidRPr="00EF56EE" w:rsidRDefault="00357E21" w:rsidP="00655866">
            <w:pPr>
              <w:spacing w:line="240" w:lineRule="exact"/>
              <w:ind w:firstLineChars="100" w:firstLine="180"/>
              <w:rPr>
                <w:rFonts w:ascii="宋体" w:hAnsi="宋体"/>
                <w:sz w:val="18"/>
                <w:szCs w:val="18"/>
                <w:u w:val="single"/>
              </w:rPr>
            </w:pPr>
            <w:r w:rsidRPr="00EF56EE">
              <w:rPr>
                <w:rFonts w:ascii="宋体" w:hAnsi="宋体" w:hint="eastAsia"/>
                <w:sz w:val="18"/>
                <w:szCs w:val="18"/>
                <w:u w:val="single"/>
              </w:rPr>
              <w:t xml:space="preserve">1                              </w:t>
            </w:r>
            <w:r w:rsidRPr="00EF56EE">
              <w:rPr>
                <w:rFonts w:ascii="宋体" w:hAnsi="宋体" w:hint="eastAsia"/>
                <w:sz w:val="18"/>
                <w:szCs w:val="18"/>
              </w:rPr>
              <w:t xml:space="preserve">    </w:t>
            </w:r>
            <w:r w:rsidRPr="00EF56EE">
              <w:rPr>
                <w:rFonts w:ascii="宋体" w:hAnsi="宋体" w:hint="eastAsia"/>
                <w:sz w:val="18"/>
                <w:szCs w:val="18"/>
                <w:u w:val="single"/>
              </w:rPr>
              <w:t xml:space="preserve">2                             </w:t>
            </w:r>
            <w:r w:rsidRPr="00EF56EE">
              <w:rPr>
                <w:rFonts w:ascii="宋体" w:hAnsi="宋体" w:hint="eastAsia"/>
                <w:sz w:val="18"/>
                <w:szCs w:val="18"/>
              </w:rPr>
              <w:t xml:space="preserve">     </w:t>
            </w:r>
            <w:r w:rsidRPr="00EF56EE">
              <w:rPr>
                <w:rFonts w:ascii="宋体" w:hAnsi="宋体" w:hint="eastAsia"/>
                <w:sz w:val="18"/>
                <w:szCs w:val="18"/>
                <w:u w:val="single"/>
              </w:rPr>
              <w:t xml:space="preserve">3                             </w:t>
            </w:r>
          </w:p>
        </w:tc>
      </w:tr>
      <w:tr w:rsidR="00357E21" w:rsidRPr="00EF56EE" w:rsidTr="00655866">
        <w:trPr>
          <w:trHeight w:val="284"/>
          <w:jc w:val="center"/>
        </w:trPr>
        <w:tc>
          <w:tcPr>
            <w:tcW w:w="543" w:type="dxa"/>
            <w:vMerge/>
            <w:shd w:val="clear" w:color="auto" w:fill="D9D9D9"/>
            <w:vAlign w:val="center"/>
          </w:tcPr>
          <w:p w:rsidR="00357E21" w:rsidRPr="00EF56EE" w:rsidRDefault="00357E21" w:rsidP="00655866">
            <w:pPr>
              <w:jc w:val="center"/>
              <w:rPr>
                <w:rFonts w:ascii="宋体" w:hAnsi="宋体"/>
                <w:b/>
                <w:sz w:val="18"/>
                <w:szCs w:val="18"/>
                <w:u w:val="single"/>
              </w:rPr>
            </w:pPr>
          </w:p>
        </w:tc>
        <w:tc>
          <w:tcPr>
            <w:tcW w:w="8898" w:type="dxa"/>
            <w:gridSpan w:val="5"/>
            <w:shd w:val="clear" w:color="auto" w:fill="D9D9D9"/>
          </w:tcPr>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cs="宋体" w:hint="eastAsia"/>
                <w:sz w:val="18"/>
                <w:szCs w:val="18"/>
              </w:rPr>
              <w:t>行业代码</w:t>
            </w:r>
            <w:r w:rsidRPr="00EF56EE">
              <w:rPr>
                <w:rFonts w:ascii="宋体" w:hAnsi="宋体" w:cs="宋体"/>
                <w:sz w:val="18"/>
                <w:szCs w:val="18"/>
              </w:rPr>
              <w:t xml:space="preserve">(GB/T 4754-2017)    </w:t>
            </w:r>
            <w:r w:rsidRPr="00EF56EE">
              <w:rPr>
                <w:rFonts w:ascii="宋体" w:hAnsi="宋体" w:cs="宋体" w:hint="eastAsia"/>
                <w:sz w:val="18"/>
                <w:szCs w:val="18"/>
              </w:rPr>
              <w:t>□□□□</w:t>
            </w:r>
          </w:p>
        </w:tc>
      </w:tr>
      <w:tr w:rsidR="00357E21" w:rsidRPr="00EF56EE" w:rsidTr="00655866">
        <w:trPr>
          <w:trHeight w:val="737"/>
          <w:jc w:val="center"/>
        </w:trPr>
        <w:tc>
          <w:tcPr>
            <w:tcW w:w="543" w:type="dxa"/>
            <w:shd w:val="clear" w:color="auto" w:fill="D9D9D9"/>
            <w:vAlign w:val="center"/>
          </w:tcPr>
          <w:p w:rsidR="00357E21" w:rsidRPr="00EF56EE" w:rsidRDefault="00357E21" w:rsidP="00655866">
            <w:pPr>
              <w:jc w:val="center"/>
              <w:rPr>
                <w:rFonts w:ascii="宋体" w:hAnsi="宋体"/>
                <w:b/>
                <w:sz w:val="18"/>
                <w:szCs w:val="18"/>
              </w:rPr>
            </w:pPr>
            <w:r w:rsidRPr="00EF56EE">
              <w:rPr>
                <w:rFonts w:ascii="宋体" w:hAnsi="宋体"/>
                <w:b/>
                <w:sz w:val="18"/>
                <w:szCs w:val="18"/>
              </w:rPr>
              <w:t>104</w:t>
            </w:r>
          </w:p>
        </w:tc>
        <w:tc>
          <w:tcPr>
            <w:tcW w:w="8898" w:type="dxa"/>
            <w:gridSpan w:val="5"/>
            <w:shd w:val="clear" w:color="auto" w:fill="D9D9D9"/>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报表类别    □</w:t>
            </w:r>
          </w:p>
          <w:p w:rsidR="00357E21" w:rsidRPr="00EF56EE" w:rsidRDefault="00357E21" w:rsidP="00655866">
            <w:pPr>
              <w:snapToGrid w:val="0"/>
              <w:spacing w:line="240" w:lineRule="exact"/>
              <w:ind w:firstLineChars="100" w:firstLine="180"/>
              <w:rPr>
                <w:rFonts w:ascii="宋体" w:hAnsi="宋体" w:cs="宋体"/>
                <w:sz w:val="18"/>
                <w:szCs w:val="18"/>
              </w:rPr>
            </w:pPr>
            <w:r w:rsidRPr="00EF56EE">
              <w:rPr>
                <w:rFonts w:ascii="宋体" w:hAnsi="宋体" w:cs="宋体"/>
                <w:sz w:val="18"/>
                <w:szCs w:val="18"/>
              </w:rPr>
              <w:t xml:space="preserve">A </w:t>
            </w:r>
            <w:r w:rsidRPr="00EF56EE">
              <w:rPr>
                <w:rFonts w:ascii="宋体" w:hAnsi="宋体" w:cs="宋体" w:hint="eastAsia"/>
                <w:sz w:val="18"/>
                <w:szCs w:val="18"/>
              </w:rPr>
              <w:t xml:space="preserve">农业     　　　</w:t>
            </w:r>
            <w:r w:rsidRPr="00EF56EE">
              <w:rPr>
                <w:rFonts w:ascii="宋体" w:hAnsi="宋体" w:cs="宋体"/>
                <w:sz w:val="18"/>
                <w:szCs w:val="18"/>
              </w:rPr>
              <w:t>B</w:t>
            </w:r>
            <w:r w:rsidRPr="00EF56EE">
              <w:rPr>
                <w:rFonts w:ascii="宋体" w:hAnsi="宋体" w:cs="宋体" w:hint="eastAsia"/>
                <w:sz w:val="18"/>
                <w:szCs w:val="18"/>
              </w:rPr>
              <w:t xml:space="preserve"> 规模以上工业       B1规模以下工业         </w:t>
            </w:r>
            <w:r w:rsidRPr="00EF56EE">
              <w:rPr>
                <w:rFonts w:ascii="宋体" w:hAnsi="宋体" w:cs="宋体"/>
                <w:sz w:val="18"/>
                <w:szCs w:val="18"/>
              </w:rPr>
              <w:t xml:space="preserve">C </w:t>
            </w:r>
            <w:r w:rsidRPr="00EF56EE">
              <w:rPr>
                <w:rFonts w:ascii="宋体" w:hAnsi="宋体" w:cs="宋体" w:hint="eastAsia"/>
                <w:sz w:val="18"/>
                <w:szCs w:val="18"/>
              </w:rPr>
              <w:t>建筑业</w:t>
            </w:r>
            <w:r w:rsidRPr="00EF56EE">
              <w:rPr>
                <w:rFonts w:ascii="宋体" w:hAnsi="宋体" w:cs="宋体"/>
                <w:sz w:val="18"/>
                <w:szCs w:val="18"/>
              </w:rPr>
              <w:t xml:space="preserve"> </w:t>
            </w:r>
            <w:r w:rsidRPr="00EF56EE">
              <w:rPr>
                <w:rFonts w:ascii="宋体" w:hAnsi="宋体" w:cs="宋体" w:hint="eastAsia"/>
                <w:sz w:val="18"/>
                <w:szCs w:val="18"/>
              </w:rPr>
              <w:t xml:space="preserve">         </w:t>
            </w:r>
            <w:r w:rsidRPr="00EF56EE">
              <w:rPr>
                <w:rFonts w:ascii="宋体" w:hAnsi="宋体" w:cs="宋体"/>
                <w:sz w:val="18"/>
                <w:szCs w:val="18"/>
              </w:rPr>
              <w:t xml:space="preserve">E </w:t>
            </w:r>
            <w:r w:rsidRPr="00EF56EE">
              <w:rPr>
                <w:rFonts w:ascii="宋体" w:hAnsi="宋体" w:cs="宋体" w:hint="eastAsia"/>
                <w:sz w:val="18"/>
                <w:szCs w:val="18"/>
              </w:rPr>
              <w:t>批发和零售业</w:t>
            </w:r>
            <w:r w:rsidRPr="00EF56EE">
              <w:rPr>
                <w:rFonts w:ascii="宋体" w:hAnsi="宋体" w:cs="宋体"/>
                <w:sz w:val="18"/>
                <w:szCs w:val="18"/>
              </w:rPr>
              <w:t xml:space="preserve"> </w:t>
            </w:r>
          </w:p>
          <w:p w:rsidR="00357E21" w:rsidRPr="00EF56EE" w:rsidRDefault="00357E21" w:rsidP="00655866">
            <w:pPr>
              <w:spacing w:line="240" w:lineRule="exact"/>
              <w:ind w:firstLineChars="99" w:firstLine="178"/>
              <w:rPr>
                <w:rFonts w:ascii="宋体" w:hAnsi="宋体"/>
                <w:sz w:val="18"/>
                <w:szCs w:val="18"/>
              </w:rPr>
            </w:pPr>
            <w:r w:rsidRPr="00EF56EE">
              <w:rPr>
                <w:rFonts w:ascii="宋体" w:hAnsi="宋体" w:cs="宋体"/>
                <w:sz w:val="18"/>
                <w:szCs w:val="18"/>
              </w:rPr>
              <w:t xml:space="preserve">S </w:t>
            </w:r>
            <w:r w:rsidRPr="00EF56EE">
              <w:rPr>
                <w:rFonts w:ascii="宋体" w:hAnsi="宋体" w:cs="宋体" w:hint="eastAsia"/>
                <w:sz w:val="18"/>
                <w:szCs w:val="18"/>
              </w:rPr>
              <w:t xml:space="preserve">住宿和餐饮业   </w:t>
            </w:r>
            <w:r w:rsidRPr="00EF56EE">
              <w:rPr>
                <w:rFonts w:ascii="宋体" w:hAnsi="宋体" w:cs="宋体"/>
                <w:sz w:val="18"/>
                <w:szCs w:val="18"/>
              </w:rPr>
              <w:t xml:space="preserve">X </w:t>
            </w:r>
            <w:r w:rsidRPr="00EF56EE">
              <w:rPr>
                <w:rFonts w:ascii="宋体" w:hAnsi="宋体" w:cs="宋体" w:hint="eastAsia"/>
                <w:sz w:val="18"/>
                <w:szCs w:val="18"/>
              </w:rPr>
              <w:t>房地产开发经营业</w:t>
            </w:r>
            <w:r w:rsidRPr="00EF56EE">
              <w:rPr>
                <w:rFonts w:ascii="宋体" w:hAnsi="宋体" w:cs="宋体"/>
                <w:sz w:val="18"/>
                <w:szCs w:val="18"/>
              </w:rPr>
              <w:t xml:space="preserve"> </w:t>
            </w:r>
            <w:r w:rsidRPr="00EF56EE">
              <w:rPr>
                <w:rFonts w:ascii="宋体" w:hAnsi="宋体" w:cs="宋体" w:hint="eastAsia"/>
                <w:sz w:val="18"/>
                <w:szCs w:val="18"/>
              </w:rPr>
              <w:t xml:space="preserve">  </w:t>
            </w:r>
            <w:r w:rsidRPr="00EF56EE">
              <w:rPr>
                <w:rFonts w:ascii="宋体" w:hAnsi="宋体" w:cs="宋体"/>
                <w:sz w:val="18"/>
                <w:szCs w:val="18"/>
              </w:rPr>
              <w:t xml:space="preserve">F </w:t>
            </w:r>
            <w:r w:rsidRPr="00EF56EE">
              <w:rPr>
                <w:rFonts w:ascii="宋体" w:hAnsi="宋体" w:cs="宋体" w:hint="eastAsia"/>
                <w:sz w:val="18"/>
                <w:szCs w:val="18"/>
              </w:rPr>
              <w:t xml:space="preserve">规模以上服务业　H 投资   </w:t>
            </w:r>
            <w:r w:rsidRPr="00EF56EE">
              <w:rPr>
                <w:rFonts w:ascii="宋体" w:hAnsi="宋体" w:cs="宋体"/>
                <w:sz w:val="18"/>
                <w:szCs w:val="18"/>
              </w:rPr>
              <w:t xml:space="preserve">U </w:t>
            </w:r>
            <w:r w:rsidRPr="00EF56EE">
              <w:rPr>
                <w:rFonts w:ascii="宋体" w:hAnsi="宋体" w:cs="宋体" w:hint="eastAsia"/>
                <w:sz w:val="18"/>
                <w:szCs w:val="18"/>
              </w:rPr>
              <w:t>其他</w:t>
            </w:r>
            <w:r>
              <w:rPr>
                <w:rFonts w:ascii="宋体" w:hAnsi="宋体" w:cs="宋体" w:hint="eastAsia"/>
                <w:sz w:val="18"/>
                <w:szCs w:val="18"/>
              </w:rPr>
              <w:t xml:space="preserve">    </w:t>
            </w:r>
            <w:r w:rsidRPr="00357E21">
              <w:rPr>
                <w:rFonts w:ascii="宋体" w:hAnsi="宋体" w:cs="宋体" w:hint="eastAsia"/>
                <w:sz w:val="18"/>
                <w:szCs w:val="18"/>
              </w:rPr>
              <w:t>K高新科技</w:t>
            </w:r>
          </w:p>
        </w:tc>
      </w:tr>
      <w:tr w:rsidR="00357E21" w:rsidRPr="00EF56EE" w:rsidTr="00655866">
        <w:trPr>
          <w:trHeight w:val="787"/>
          <w:jc w:val="center"/>
        </w:trPr>
        <w:tc>
          <w:tcPr>
            <w:tcW w:w="543" w:type="dxa"/>
            <w:vMerge w:val="restart"/>
            <w:shd w:val="clear" w:color="auto" w:fill="D9D9D9"/>
            <w:vAlign w:val="center"/>
          </w:tcPr>
          <w:p w:rsidR="00357E21" w:rsidRPr="00EF56EE" w:rsidRDefault="00357E21" w:rsidP="00655866">
            <w:pPr>
              <w:jc w:val="center"/>
              <w:rPr>
                <w:rFonts w:ascii="宋体" w:hAnsi="宋体"/>
                <w:b/>
                <w:sz w:val="18"/>
                <w:szCs w:val="18"/>
              </w:rPr>
            </w:pPr>
            <w:r w:rsidRPr="00EF56EE">
              <w:rPr>
                <w:rFonts w:ascii="宋体" w:hAnsi="宋体"/>
                <w:b/>
                <w:sz w:val="18"/>
                <w:szCs w:val="18"/>
              </w:rPr>
              <w:t>105</w:t>
            </w:r>
          </w:p>
        </w:tc>
        <w:tc>
          <w:tcPr>
            <w:tcW w:w="8898" w:type="dxa"/>
            <w:gridSpan w:val="5"/>
            <w:shd w:val="clear" w:color="auto" w:fill="D9D9D9"/>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 xml:space="preserve">单位所在地区划及详细地址               </w:t>
            </w:r>
          </w:p>
          <w:p w:rsidR="00357E21" w:rsidRPr="00EF56EE" w:rsidRDefault="00357E21" w:rsidP="00655866">
            <w:pPr>
              <w:spacing w:line="200" w:lineRule="exact"/>
              <w:ind w:firstLineChars="100" w:firstLine="180"/>
              <w:rPr>
                <w:rFonts w:ascii="宋体"/>
                <w:sz w:val="18"/>
                <w:szCs w:val="18"/>
              </w:rPr>
            </w:pPr>
            <w:r w:rsidRPr="00EF56EE">
              <w:rPr>
                <w:rFonts w:ascii="宋体" w:hAnsi="宋体" w:cs="宋体"/>
                <w:sz w:val="18"/>
                <w:szCs w:val="18"/>
                <w:u w:val="single"/>
              </w:rPr>
              <w:t xml:space="preserve">               </w:t>
            </w:r>
            <w:r w:rsidRPr="00EF56EE">
              <w:rPr>
                <w:rFonts w:ascii="宋体" w:hAnsi="宋体" w:cs="宋体" w:hint="eastAsia"/>
                <w:sz w:val="18"/>
                <w:szCs w:val="18"/>
              </w:rPr>
              <w:t>省</w:t>
            </w:r>
            <w:r w:rsidRPr="00EF56EE">
              <w:rPr>
                <w:rFonts w:ascii="宋体" w:hAnsi="宋体" w:cs="宋体"/>
                <w:sz w:val="18"/>
                <w:szCs w:val="18"/>
              </w:rPr>
              <w:t>(</w:t>
            </w:r>
            <w:r w:rsidRPr="00EF56EE">
              <w:rPr>
                <w:rFonts w:ascii="宋体" w:hAnsi="宋体" w:cs="宋体" w:hint="eastAsia"/>
                <w:sz w:val="18"/>
                <w:szCs w:val="18"/>
              </w:rPr>
              <w:t>自治区、直辖市</w:t>
            </w:r>
            <w:r w:rsidRPr="00EF56EE">
              <w:rPr>
                <w:rFonts w:ascii="宋体" w:hAnsi="宋体" w:cs="宋体"/>
                <w:sz w:val="18"/>
                <w:szCs w:val="18"/>
              </w:rPr>
              <w:t>)</w:t>
            </w:r>
            <w:r w:rsidRPr="00EF56EE">
              <w:rPr>
                <w:rFonts w:ascii="宋体" w:hAnsi="宋体" w:cs="宋体"/>
                <w:sz w:val="18"/>
                <w:szCs w:val="18"/>
                <w:u w:val="single"/>
              </w:rPr>
              <w:t xml:space="preserve">                  </w:t>
            </w:r>
            <w:r w:rsidRPr="00EF56EE">
              <w:rPr>
                <w:rFonts w:ascii="宋体" w:hAnsi="宋体" w:cs="宋体" w:hint="eastAsia"/>
                <w:sz w:val="18"/>
                <w:szCs w:val="18"/>
              </w:rPr>
              <w:t>市</w:t>
            </w:r>
            <w:r w:rsidRPr="00EF56EE">
              <w:rPr>
                <w:rFonts w:ascii="宋体" w:hAnsi="宋体" w:cs="宋体"/>
                <w:sz w:val="18"/>
                <w:szCs w:val="18"/>
              </w:rPr>
              <w:t>(</w:t>
            </w:r>
            <w:r w:rsidRPr="00EF56EE">
              <w:rPr>
                <w:rFonts w:ascii="宋体" w:hAnsi="宋体" w:cs="宋体" w:hint="eastAsia"/>
                <w:sz w:val="18"/>
                <w:szCs w:val="18"/>
              </w:rPr>
              <w:t>地、州、盟</w:t>
            </w:r>
            <w:r w:rsidRPr="00EF56EE">
              <w:rPr>
                <w:rFonts w:ascii="宋体" w:hAnsi="宋体" w:cs="宋体"/>
                <w:sz w:val="18"/>
                <w:szCs w:val="18"/>
              </w:rPr>
              <w:t>)</w:t>
            </w:r>
            <w:r w:rsidRPr="00EF56EE">
              <w:rPr>
                <w:rFonts w:ascii="宋体" w:hAnsi="宋体" w:cs="宋体"/>
                <w:sz w:val="18"/>
                <w:szCs w:val="18"/>
                <w:u w:val="single"/>
              </w:rPr>
              <w:t xml:space="preserve">              </w:t>
            </w:r>
            <w:r w:rsidRPr="00EF56EE">
              <w:rPr>
                <w:rFonts w:ascii="宋体" w:hAnsi="宋体" w:cs="宋体" w:hint="eastAsia"/>
                <w:sz w:val="18"/>
                <w:szCs w:val="18"/>
              </w:rPr>
              <w:t>县</w:t>
            </w:r>
            <w:r w:rsidRPr="00EF56EE">
              <w:rPr>
                <w:rFonts w:ascii="宋体" w:hAnsi="宋体" w:cs="宋体"/>
                <w:sz w:val="18"/>
                <w:szCs w:val="18"/>
              </w:rPr>
              <w:t>(</w:t>
            </w:r>
            <w:r w:rsidRPr="00EF56EE">
              <w:rPr>
                <w:rFonts w:ascii="宋体" w:hAnsi="宋体" w:cs="宋体" w:hint="eastAsia"/>
                <w:sz w:val="18"/>
                <w:szCs w:val="18"/>
              </w:rPr>
              <w:t>市、区、旗</w:t>
            </w:r>
            <w:r w:rsidRPr="00EF56EE">
              <w:rPr>
                <w:rFonts w:ascii="宋体" w:hAnsi="宋体" w:cs="宋体"/>
                <w:sz w:val="18"/>
                <w:szCs w:val="18"/>
              </w:rPr>
              <w:t>)</w:t>
            </w:r>
          </w:p>
          <w:p w:rsidR="00357E21" w:rsidRPr="00EF56EE" w:rsidRDefault="00357E21" w:rsidP="00655866">
            <w:pPr>
              <w:spacing w:line="240" w:lineRule="exact"/>
              <w:ind w:rightChars="27" w:right="57" w:firstLineChars="100" w:firstLine="210"/>
              <w:rPr>
                <w:rFonts w:ascii="宋体" w:hAnsi="宋体"/>
                <w:sz w:val="18"/>
                <w:szCs w:val="18"/>
                <w:u w:val="single"/>
              </w:rPr>
            </w:pPr>
            <w:r w:rsidRPr="00EF56EE">
              <w:rPr>
                <w:u w:val="single"/>
              </w:rPr>
              <w:t xml:space="preserve">   </w:t>
            </w:r>
            <w:r w:rsidRPr="00EF56EE">
              <w:rPr>
                <w:rFonts w:hint="eastAsia"/>
                <w:u w:val="single"/>
              </w:rPr>
              <w:t xml:space="preserve">　　　</w:t>
            </w:r>
            <w:r w:rsidRPr="00EF56EE">
              <w:rPr>
                <w:rFonts w:hint="eastAsia"/>
                <w:u w:val="single"/>
              </w:rPr>
              <w:t xml:space="preserve">  </w:t>
            </w:r>
            <w:r w:rsidRPr="00EF56EE">
              <w:rPr>
                <w:u w:val="single"/>
              </w:rPr>
              <w:t xml:space="preserve"> </w:t>
            </w:r>
            <w:r w:rsidRPr="00EF56EE">
              <w:rPr>
                <w:rFonts w:ascii="宋体" w:hAnsi="宋体" w:cs="宋体" w:hint="eastAsia"/>
                <w:sz w:val="18"/>
                <w:szCs w:val="18"/>
              </w:rPr>
              <w:t>乡</w:t>
            </w:r>
            <w:r w:rsidRPr="00EF56EE">
              <w:rPr>
                <w:rFonts w:ascii="宋体" w:hAnsi="宋体" w:cs="宋体"/>
                <w:sz w:val="18"/>
                <w:szCs w:val="18"/>
              </w:rPr>
              <w:t>(</w:t>
            </w:r>
            <w:r w:rsidRPr="00EF56EE">
              <w:rPr>
                <w:rFonts w:ascii="宋体" w:hAnsi="宋体" w:cs="宋体" w:hint="eastAsia"/>
                <w:sz w:val="18"/>
                <w:szCs w:val="18"/>
              </w:rPr>
              <w:t>镇、街道办事处</w:t>
            </w:r>
            <w:r w:rsidRPr="00EF56EE">
              <w:rPr>
                <w:rFonts w:ascii="宋体" w:hAnsi="宋体" w:cs="宋体"/>
                <w:sz w:val="18"/>
                <w:szCs w:val="18"/>
              </w:rPr>
              <w:t>)</w:t>
            </w:r>
            <w:r w:rsidRPr="00EF56EE">
              <w:rPr>
                <w:rFonts w:hint="eastAsia"/>
                <w:u w:val="single"/>
              </w:rPr>
              <w:t xml:space="preserve">         </w:t>
            </w:r>
            <w:r w:rsidRPr="00EF56EE">
              <w:rPr>
                <w:rFonts w:ascii="宋体" w:hAnsi="宋体" w:cs="宋体" w:hint="eastAsia"/>
                <w:sz w:val="18"/>
                <w:szCs w:val="18"/>
              </w:rPr>
              <w:t>村(居)委会</w:t>
            </w:r>
            <w:r w:rsidRPr="00EF56EE">
              <w:rPr>
                <w:u w:val="single"/>
              </w:rPr>
              <w:t xml:space="preserve">   </w:t>
            </w:r>
            <w:r w:rsidRPr="00EF56EE">
              <w:rPr>
                <w:rFonts w:hint="eastAsia"/>
                <w:u w:val="single"/>
              </w:rPr>
              <w:t xml:space="preserve">　</w:t>
            </w:r>
            <w:r w:rsidRPr="00EF56EE">
              <w:rPr>
                <w:u w:val="single"/>
              </w:rPr>
              <w:t xml:space="preserve">     </w:t>
            </w:r>
            <w:r w:rsidRPr="00EF56EE">
              <w:rPr>
                <w:rFonts w:hint="eastAsia"/>
                <w:u w:val="single"/>
              </w:rPr>
              <w:t xml:space="preserve">　　　　</w:t>
            </w:r>
            <w:r w:rsidRPr="00EF56EE">
              <w:rPr>
                <w:rFonts w:ascii="宋体" w:hAnsi="宋体" w:cs="宋体" w:hint="eastAsia"/>
                <w:sz w:val="18"/>
                <w:szCs w:val="18"/>
              </w:rPr>
              <w:t>街（路）、门牌号</w:t>
            </w:r>
          </w:p>
        </w:tc>
      </w:tr>
      <w:tr w:rsidR="00357E21" w:rsidRPr="00EF56EE" w:rsidTr="00655866">
        <w:trPr>
          <w:trHeight w:val="284"/>
          <w:jc w:val="center"/>
        </w:trPr>
        <w:tc>
          <w:tcPr>
            <w:tcW w:w="543" w:type="dxa"/>
            <w:vMerge/>
            <w:shd w:val="clear" w:color="auto" w:fill="D9D9D9"/>
            <w:vAlign w:val="center"/>
          </w:tcPr>
          <w:p w:rsidR="00357E21" w:rsidRPr="00EF56EE" w:rsidRDefault="00357E21" w:rsidP="00655866">
            <w:pPr>
              <w:jc w:val="center"/>
              <w:rPr>
                <w:rFonts w:ascii="宋体" w:hAnsi="宋体"/>
                <w:b/>
                <w:sz w:val="18"/>
                <w:szCs w:val="18"/>
                <w:u w:val="single"/>
              </w:rPr>
            </w:pPr>
          </w:p>
        </w:tc>
        <w:tc>
          <w:tcPr>
            <w:tcW w:w="8898" w:type="dxa"/>
            <w:gridSpan w:val="5"/>
            <w:shd w:val="clear" w:color="auto" w:fill="D9D9D9"/>
          </w:tcPr>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区划代码    □□□□□□□□□□□□                     城乡代码    □□□</w:t>
            </w:r>
          </w:p>
        </w:tc>
      </w:tr>
      <w:tr w:rsidR="00357E21" w:rsidRPr="00EF56EE" w:rsidTr="00655866">
        <w:trPr>
          <w:trHeight w:val="987"/>
          <w:jc w:val="center"/>
        </w:trPr>
        <w:tc>
          <w:tcPr>
            <w:tcW w:w="543" w:type="dxa"/>
            <w:vMerge w:val="restart"/>
            <w:shd w:val="clear" w:color="auto" w:fill="D9D9D9"/>
            <w:vAlign w:val="center"/>
          </w:tcPr>
          <w:p w:rsidR="00357E21" w:rsidRPr="00EF56EE" w:rsidRDefault="00357E21" w:rsidP="00655866">
            <w:pPr>
              <w:jc w:val="center"/>
              <w:rPr>
                <w:rFonts w:ascii="宋体" w:hAnsi="宋体"/>
                <w:b/>
                <w:sz w:val="18"/>
                <w:szCs w:val="18"/>
              </w:rPr>
            </w:pPr>
            <w:r w:rsidRPr="00EF56EE">
              <w:rPr>
                <w:rFonts w:ascii="宋体" w:hAnsi="宋体"/>
                <w:b/>
                <w:sz w:val="18"/>
                <w:szCs w:val="18"/>
              </w:rPr>
              <w:t>106</w:t>
            </w:r>
          </w:p>
        </w:tc>
        <w:tc>
          <w:tcPr>
            <w:tcW w:w="8898" w:type="dxa"/>
            <w:gridSpan w:val="5"/>
            <w:shd w:val="clear" w:color="auto" w:fill="D9D9D9"/>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 xml:space="preserve">单位注册地区划及详细地址             </w:t>
            </w:r>
          </w:p>
          <w:p w:rsidR="00357E21" w:rsidRPr="00EF56EE" w:rsidRDefault="00357E21" w:rsidP="00655866">
            <w:pPr>
              <w:spacing w:line="200" w:lineRule="exact"/>
              <w:rPr>
                <w:rFonts w:ascii="宋体"/>
                <w:sz w:val="18"/>
                <w:szCs w:val="18"/>
              </w:rPr>
            </w:pPr>
            <w:r w:rsidRPr="00EF56EE">
              <w:rPr>
                <w:rFonts w:ascii="宋体" w:hint="eastAsia"/>
                <w:sz w:val="18"/>
                <w:szCs w:val="18"/>
              </w:rPr>
              <w:t xml:space="preserve">是否与单位所在地区划及详细地址一致：  </w:t>
            </w:r>
            <w:r w:rsidRPr="00EF56EE">
              <w:rPr>
                <w:rFonts w:hint="eastAsia"/>
                <w:u w:val="single"/>
              </w:rPr>
              <w:t xml:space="preserve">　</w:t>
            </w:r>
            <w:r w:rsidRPr="00EF56EE">
              <w:rPr>
                <w:rFonts w:hint="eastAsia"/>
                <w:u w:val="single"/>
              </w:rPr>
              <w:t xml:space="preserve">  </w:t>
            </w:r>
            <w:r w:rsidRPr="00EF56EE">
              <w:rPr>
                <w:rFonts w:ascii="宋体" w:hint="eastAsia"/>
                <w:sz w:val="18"/>
                <w:szCs w:val="18"/>
              </w:rPr>
              <w:t>1是，2否</w:t>
            </w:r>
          </w:p>
          <w:p w:rsidR="00357E21" w:rsidRPr="00EF56EE" w:rsidRDefault="00357E21" w:rsidP="00655866">
            <w:pPr>
              <w:spacing w:line="200" w:lineRule="exact"/>
              <w:ind w:firstLineChars="100" w:firstLine="180"/>
              <w:rPr>
                <w:rFonts w:ascii="宋体"/>
                <w:sz w:val="18"/>
                <w:szCs w:val="18"/>
              </w:rPr>
            </w:pPr>
            <w:r w:rsidRPr="00EF56EE">
              <w:rPr>
                <w:rFonts w:ascii="宋体" w:hAnsi="宋体" w:cs="宋体"/>
                <w:sz w:val="18"/>
                <w:szCs w:val="18"/>
                <w:u w:val="single"/>
              </w:rPr>
              <w:t xml:space="preserve">               </w:t>
            </w:r>
            <w:r w:rsidRPr="00EF56EE">
              <w:rPr>
                <w:rFonts w:ascii="宋体" w:hAnsi="宋体" w:cs="宋体" w:hint="eastAsia"/>
                <w:sz w:val="18"/>
                <w:szCs w:val="18"/>
              </w:rPr>
              <w:t>省</w:t>
            </w:r>
            <w:r w:rsidRPr="00EF56EE">
              <w:rPr>
                <w:rFonts w:ascii="宋体" w:hAnsi="宋体" w:cs="宋体"/>
                <w:sz w:val="18"/>
                <w:szCs w:val="18"/>
              </w:rPr>
              <w:t>(</w:t>
            </w:r>
            <w:r w:rsidRPr="00EF56EE">
              <w:rPr>
                <w:rFonts w:ascii="宋体" w:hAnsi="宋体" w:cs="宋体" w:hint="eastAsia"/>
                <w:sz w:val="18"/>
                <w:szCs w:val="18"/>
              </w:rPr>
              <w:t>自治区、直辖市</w:t>
            </w:r>
            <w:r w:rsidRPr="00EF56EE">
              <w:rPr>
                <w:rFonts w:ascii="宋体" w:hAnsi="宋体" w:cs="宋体"/>
                <w:sz w:val="18"/>
                <w:szCs w:val="18"/>
              </w:rPr>
              <w:t>)</w:t>
            </w:r>
            <w:r w:rsidRPr="00EF56EE">
              <w:rPr>
                <w:rFonts w:ascii="宋体" w:hAnsi="宋体" w:cs="宋体"/>
                <w:sz w:val="18"/>
                <w:szCs w:val="18"/>
                <w:u w:val="single"/>
              </w:rPr>
              <w:t xml:space="preserve">                  </w:t>
            </w:r>
            <w:r w:rsidRPr="00EF56EE">
              <w:rPr>
                <w:rFonts w:ascii="宋体" w:hAnsi="宋体" w:cs="宋体" w:hint="eastAsia"/>
                <w:sz w:val="18"/>
                <w:szCs w:val="18"/>
              </w:rPr>
              <w:t>市</w:t>
            </w:r>
            <w:r w:rsidRPr="00EF56EE">
              <w:rPr>
                <w:rFonts w:ascii="宋体" w:hAnsi="宋体" w:cs="宋体"/>
                <w:sz w:val="18"/>
                <w:szCs w:val="18"/>
              </w:rPr>
              <w:t>(</w:t>
            </w:r>
            <w:r w:rsidRPr="00EF56EE">
              <w:rPr>
                <w:rFonts w:ascii="宋体" w:hAnsi="宋体" w:cs="宋体" w:hint="eastAsia"/>
                <w:sz w:val="18"/>
                <w:szCs w:val="18"/>
              </w:rPr>
              <w:t>地、州、盟</w:t>
            </w:r>
            <w:r w:rsidRPr="00EF56EE">
              <w:rPr>
                <w:rFonts w:ascii="宋体" w:hAnsi="宋体" w:cs="宋体"/>
                <w:sz w:val="18"/>
                <w:szCs w:val="18"/>
              </w:rPr>
              <w:t>)</w:t>
            </w:r>
            <w:r w:rsidRPr="00EF56EE">
              <w:rPr>
                <w:rFonts w:ascii="宋体" w:hAnsi="宋体" w:cs="宋体"/>
                <w:sz w:val="18"/>
                <w:szCs w:val="18"/>
                <w:u w:val="single"/>
              </w:rPr>
              <w:t xml:space="preserve">              </w:t>
            </w:r>
            <w:r w:rsidRPr="00EF56EE">
              <w:rPr>
                <w:rFonts w:ascii="宋体" w:hAnsi="宋体" w:cs="宋体" w:hint="eastAsia"/>
                <w:sz w:val="18"/>
                <w:szCs w:val="18"/>
              </w:rPr>
              <w:t>县</w:t>
            </w:r>
            <w:r w:rsidRPr="00EF56EE">
              <w:rPr>
                <w:rFonts w:ascii="宋体" w:hAnsi="宋体" w:cs="宋体"/>
                <w:sz w:val="18"/>
                <w:szCs w:val="18"/>
              </w:rPr>
              <w:t>(</w:t>
            </w:r>
            <w:r w:rsidRPr="00EF56EE">
              <w:rPr>
                <w:rFonts w:ascii="宋体" w:hAnsi="宋体" w:cs="宋体" w:hint="eastAsia"/>
                <w:sz w:val="18"/>
                <w:szCs w:val="18"/>
              </w:rPr>
              <w:t>市、区、旗</w:t>
            </w:r>
            <w:r w:rsidRPr="00EF56EE">
              <w:rPr>
                <w:rFonts w:ascii="宋体" w:hAnsi="宋体" w:cs="宋体"/>
                <w:sz w:val="18"/>
                <w:szCs w:val="18"/>
              </w:rPr>
              <w:t>)</w:t>
            </w:r>
          </w:p>
          <w:p w:rsidR="00357E21" w:rsidRPr="00EF56EE" w:rsidRDefault="00357E21" w:rsidP="00655866">
            <w:pPr>
              <w:spacing w:line="240" w:lineRule="exact"/>
              <w:ind w:firstLineChars="100" w:firstLine="210"/>
              <w:rPr>
                <w:rFonts w:ascii="宋体" w:hAnsi="宋体"/>
                <w:sz w:val="18"/>
                <w:szCs w:val="18"/>
                <w:u w:val="single"/>
              </w:rPr>
            </w:pPr>
            <w:r w:rsidRPr="00EF56EE">
              <w:rPr>
                <w:u w:val="single"/>
              </w:rPr>
              <w:t xml:space="preserve">   </w:t>
            </w:r>
            <w:r w:rsidRPr="00EF56EE">
              <w:rPr>
                <w:rFonts w:hint="eastAsia"/>
                <w:u w:val="single"/>
              </w:rPr>
              <w:t xml:space="preserve">　　　</w:t>
            </w:r>
            <w:r w:rsidRPr="00EF56EE">
              <w:rPr>
                <w:rFonts w:hint="eastAsia"/>
                <w:u w:val="single"/>
              </w:rPr>
              <w:t xml:space="preserve">  </w:t>
            </w:r>
            <w:r w:rsidRPr="00EF56EE">
              <w:rPr>
                <w:u w:val="single"/>
              </w:rPr>
              <w:t xml:space="preserve"> </w:t>
            </w:r>
            <w:r w:rsidRPr="00EF56EE">
              <w:rPr>
                <w:rFonts w:ascii="宋体" w:hAnsi="宋体" w:cs="宋体" w:hint="eastAsia"/>
                <w:sz w:val="18"/>
                <w:szCs w:val="18"/>
              </w:rPr>
              <w:t>乡</w:t>
            </w:r>
            <w:r w:rsidRPr="00EF56EE">
              <w:rPr>
                <w:rFonts w:ascii="宋体" w:hAnsi="宋体" w:cs="宋体"/>
                <w:sz w:val="18"/>
                <w:szCs w:val="18"/>
              </w:rPr>
              <w:t>(</w:t>
            </w:r>
            <w:r w:rsidRPr="00EF56EE">
              <w:rPr>
                <w:rFonts w:ascii="宋体" w:hAnsi="宋体" w:cs="宋体" w:hint="eastAsia"/>
                <w:sz w:val="18"/>
                <w:szCs w:val="18"/>
              </w:rPr>
              <w:t>镇、街道办事处</w:t>
            </w:r>
            <w:r w:rsidRPr="00EF56EE">
              <w:rPr>
                <w:rFonts w:ascii="宋体" w:hAnsi="宋体" w:cs="宋体"/>
                <w:sz w:val="18"/>
                <w:szCs w:val="18"/>
              </w:rPr>
              <w:t>)</w:t>
            </w:r>
            <w:r w:rsidRPr="00EF56EE">
              <w:rPr>
                <w:rFonts w:hint="eastAsia"/>
                <w:u w:val="single"/>
              </w:rPr>
              <w:t xml:space="preserve">         </w:t>
            </w:r>
            <w:r w:rsidRPr="00EF56EE">
              <w:rPr>
                <w:rFonts w:ascii="宋体" w:hAnsi="宋体" w:cs="宋体" w:hint="eastAsia"/>
                <w:sz w:val="18"/>
                <w:szCs w:val="18"/>
              </w:rPr>
              <w:t>村(居)委会</w:t>
            </w:r>
            <w:r w:rsidRPr="00EF56EE">
              <w:rPr>
                <w:u w:val="single"/>
              </w:rPr>
              <w:t xml:space="preserve">   </w:t>
            </w:r>
            <w:r w:rsidRPr="00EF56EE">
              <w:rPr>
                <w:rFonts w:hint="eastAsia"/>
                <w:u w:val="single"/>
              </w:rPr>
              <w:t xml:space="preserve">　</w:t>
            </w:r>
            <w:r w:rsidRPr="00EF56EE">
              <w:rPr>
                <w:u w:val="single"/>
              </w:rPr>
              <w:t xml:space="preserve">     </w:t>
            </w:r>
            <w:r w:rsidRPr="00EF56EE">
              <w:rPr>
                <w:rFonts w:hint="eastAsia"/>
                <w:u w:val="single"/>
              </w:rPr>
              <w:t xml:space="preserve">　　　　</w:t>
            </w:r>
            <w:r w:rsidRPr="00EF56EE">
              <w:rPr>
                <w:rFonts w:ascii="宋体" w:hAnsi="宋体" w:cs="宋体" w:hint="eastAsia"/>
                <w:sz w:val="18"/>
                <w:szCs w:val="18"/>
              </w:rPr>
              <w:t>街（路）、门牌号</w:t>
            </w:r>
          </w:p>
        </w:tc>
      </w:tr>
      <w:tr w:rsidR="00357E21" w:rsidRPr="00EF56EE" w:rsidTr="00655866">
        <w:trPr>
          <w:trHeight w:val="284"/>
          <w:jc w:val="center"/>
        </w:trPr>
        <w:tc>
          <w:tcPr>
            <w:tcW w:w="543" w:type="dxa"/>
            <w:vMerge/>
            <w:shd w:val="clear" w:color="auto" w:fill="D9D9D9"/>
            <w:vAlign w:val="center"/>
          </w:tcPr>
          <w:p w:rsidR="00357E21" w:rsidRPr="00EF56EE" w:rsidRDefault="00357E21" w:rsidP="00655866">
            <w:pPr>
              <w:jc w:val="center"/>
              <w:rPr>
                <w:rFonts w:ascii="宋体" w:hAnsi="宋体"/>
                <w:b/>
                <w:sz w:val="18"/>
                <w:szCs w:val="18"/>
                <w:u w:val="single"/>
              </w:rPr>
            </w:pPr>
          </w:p>
        </w:tc>
        <w:tc>
          <w:tcPr>
            <w:tcW w:w="8898" w:type="dxa"/>
            <w:gridSpan w:val="5"/>
            <w:shd w:val="clear" w:color="auto" w:fill="D9D9D9"/>
          </w:tcPr>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区划代码    □□□□□□□□□□□□                     城乡代码    □□□</w:t>
            </w:r>
          </w:p>
        </w:tc>
      </w:tr>
      <w:tr w:rsidR="00357E21" w:rsidRPr="00EF56EE" w:rsidTr="00655866">
        <w:trPr>
          <w:trHeight w:val="284"/>
          <w:jc w:val="center"/>
        </w:trPr>
        <w:tc>
          <w:tcPr>
            <w:tcW w:w="543" w:type="dxa"/>
            <w:shd w:val="clear" w:color="auto" w:fill="D9D9D9"/>
            <w:vAlign w:val="center"/>
          </w:tcPr>
          <w:p w:rsidR="00357E21" w:rsidRPr="00EF56EE" w:rsidRDefault="00357E21" w:rsidP="00655866">
            <w:pPr>
              <w:jc w:val="center"/>
              <w:rPr>
                <w:rFonts w:ascii="宋体" w:hAnsi="宋体"/>
                <w:b/>
                <w:sz w:val="18"/>
                <w:szCs w:val="18"/>
              </w:rPr>
            </w:pPr>
            <w:r w:rsidRPr="00EF56EE">
              <w:rPr>
                <w:rFonts w:ascii="宋体" w:hAnsi="宋体"/>
                <w:b/>
                <w:sz w:val="18"/>
                <w:szCs w:val="18"/>
              </w:rPr>
              <w:t>191</w:t>
            </w:r>
          </w:p>
        </w:tc>
        <w:tc>
          <w:tcPr>
            <w:tcW w:w="8898" w:type="dxa"/>
            <w:gridSpan w:val="5"/>
            <w:shd w:val="clear" w:color="auto" w:fill="D9D9D9"/>
          </w:tcPr>
          <w:p w:rsidR="00357E21" w:rsidRPr="00EF56EE" w:rsidRDefault="00357E21" w:rsidP="00655866">
            <w:pPr>
              <w:spacing w:line="240" w:lineRule="exact"/>
              <w:ind w:rightChars="27" w:right="57"/>
              <w:rPr>
                <w:rFonts w:ascii="宋体" w:hAnsi="宋体"/>
                <w:sz w:val="18"/>
                <w:szCs w:val="18"/>
              </w:rPr>
            </w:pPr>
            <w:r w:rsidRPr="00EF56EE">
              <w:rPr>
                <w:rFonts w:ascii="宋体" w:hAnsi="宋体" w:hint="eastAsia"/>
                <w:sz w:val="18"/>
                <w:szCs w:val="18"/>
              </w:rPr>
              <w:t>单位规模    □        1 大型          2 中型          3 小型           4 微型</w:t>
            </w:r>
          </w:p>
        </w:tc>
      </w:tr>
      <w:tr w:rsidR="00357E21" w:rsidRPr="00EF56EE" w:rsidTr="00655866">
        <w:trPr>
          <w:trHeight w:val="342"/>
          <w:jc w:val="center"/>
        </w:trPr>
        <w:tc>
          <w:tcPr>
            <w:tcW w:w="543" w:type="dxa"/>
            <w:shd w:val="clear" w:color="auto" w:fill="D9D9D9"/>
            <w:vAlign w:val="center"/>
          </w:tcPr>
          <w:p w:rsidR="00357E21" w:rsidRPr="00EF56EE" w:rsidRDefault="00357E21" w:rsidP="00655866">
            <w:pPr>
              <w:jc w:val="center"/>
              <w:rPr>
                <w:rFonts w:ascii="宋体" w:hAnsi="宋体"/>
                <w:b/>
                <w:sz w:val="18"/>
                <w:szCs w:val="18"/>
              </w:rPr>
            </w:pPr>
            <w:r w:rsidRPr="00EF56EE">
              <w:rPr>
                <w:rFonts w:ascii="宋体" w:hAnsi="宋体"/>
                <w:b/>
                <w:sz w:val="18"/>
                <w:szCs w:val="18"/>
              </w:rPr>
              <w:t>192</w:t>
            </w:r>
          </w:p>
        </w:tc>
        <w:tc>
          <w:tcPr>
            <w:tcW w:w="8898" w:type="dxa"/>
            <w:gridSpan w:val="5"/>
            <w:shd w:val="clear" w:color="auto" w:fill="D9D9D9"/>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从业人员    从业人员期末人数</w:t>
            </w:r>
            <w:r w:rsidRPr="00EF56EE">
              <w:rPr>
                <w:rFonts w:ascii="宋体" w:hAnsi="宋体" w:hint="eastAsia"/>
                <w:sz w:val="18"/>
                <w:szCs w:val="18"/>
                <w:u w:val="single"/>
              </w:rPr>
              <w:t xml:space="preserve">               </w:t>
            </w:r>
            <w:r w:rsidRPr="00EF56EE">
              <w:rPr>
                <w:rFonts w:ascii="宋体" w:hAnsi="宋体" w:hint="eastAsia"/>
                <w:sz w:val="18"/>
                <w:szCs w:val="18"/>
              </w:rPr>
              <w:t>人         其中：女性</w:t>
            </w:r>
            <w:r w:rsidRPr="00EF56EE">
              <w:rPr>
                <w:rFonts w:ascii="宋体" w:hAnsi="宋体" w:hint="eastAsia"/>
                <w:sz w:val="18"/>
                <w:szCs w:val="18"/>
                <w:u w:val="single"/>
              </w:rPr>
              <w:t xml:space="preserve">              </w:t>
            </w:r>
            <w:r w:rsidRPr="00EF56EE">
              <w:rPr>
                <w:rFonts w:ascii="宋体" w:hAnsi="宋体" w:hint="eastAsia"/>
                <w:sz w:val="18"/>
                <w:szCs w:val="18"/>
              </w:rPr>
              <w:t>人</w:t>
            </w:r>
          </w:p>
        </w:tc>
      </w:tr>
      <w:tr w:rsidR="00357E21" w:rsidRPr="00EF56EE" w:rsidTr="00655866">
        <w:trPr>
          <w:trHeight w:val="899"/>
          <w:jc w:val="center"/>
        </w:trPr>
        <w:tc>
          <w:tcPr>
            <w:tcW w:w="543" w:type="dxa"/>
            <w:shd w:val="clear" w:color="auto" w:fill="D9D9D9"/>
            <w:vAlign w:val="center"/>
          </w:tcPr>
          <w:p w:rsidR="00357E21" w:rsidRPr="00EF56EE" w:rsidRDefault="00357E21" w:rsidP="00655866">
            <w:pPr>
              <w:jc w:val="center"/>
              <w:rPr>
                <w:rFonts w:ascii="宋体" w:hAnsi="宋体"/>
                <w:b/>
                <w:sz w:val="18"/>
                <w:szCs w:val="18"/>
              </w:rPr>
            </w:pPr>
            <w:r w:rsidRPr="00EF56EE">
              <w:rPr>
                <w:rFonts w:ascii="宋体" w:hAnsi="宋体"/>
                <w:b/>
                <w:sz w:val="18"/>
                <w:szCs w:val="18"/>
              </w:rPr>
              <w:t>193</w:t>
            </w:r>
          </w:p>
        </w:tc>
        <w:tc>
          <w:tcPr>
            <w:tcW w:w="8898" w:type="dxa"/>
            <w:gridSpan w:val="5"/>
            <w:shd w:val="clear" w:color="auto" w:fill="D9D9D9"/>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企业主要经济指标</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营业收入</w:t>
            </w:r>
            <w:r w:rsidRPr="00EF56EE">
              <w:rPr>
                <w:rFonts w:ascii="宋体" w:hAnsi="宋体" w:hint="eastAsia"/>
                <w:sz w:val="18"/>
                <w:szCs w:val="18"/>
                <w:u w:val="single"/>
              </w:rPr>
              <w:t xml:space="preserve">            </w:t>
            </w:r>
            <w:r w:rsidRPr="00EF56EE">
              <w:rPr>
                <w:rFonts w:ascii="宋体" w:hAnsi="宋体" w:hint="eastAsia"/>
                <w:sz w:val="18"/>
                <w:szCs w:val="18"/>
              </w:rPr>
              <w:t xml:space="preserve"> 千元      其中：主营业务收入</w:t>
            </w:r>
            <w:r w:rsidRPr="00EF56EE">
              <w:rPr>
                <w:rFonts w:ascii="宋体" w:hAnsi="宋体" w:hint="eastAsia"/>
                <w:sz w:val="18"/>
                <w:szCs w:val="18"/>
                <w:u w:val="single"/>
              </w:rPr>
              <w:t xml:space="preserve">            </w:t>
            </w:r>
            <w:r w:rsidRPr="00EF56EE">
              <w:rPr>
                <w:rFonts w:ascii="宋体" w:hAnsi="宋体" w:hint="eastAsia"/>
                <w:sz w:val="18"/>
                <w:szCs w:val="18"/>
              </w:rPr>
              <w:t>千元      资产总计</w:t>
            </w:r>
            <w:r w:rsidRPr="00EF56EE">
              <w:rPr>
                <w:rFonts w:ascii="宋体" w:hAnsi="宋体" w:hint="eastAsia"/>
                <w:sz w:val="18"/>
                <w:szCs w:val="18"/>
                <w:u w:val="single"/>
              </w:rPr>
              <w:t xml:space="preserve">           </w:t>
            </w:r>
            <w:r w:rsidRPr="00EF56EE">
              <w:rPr>
                <w:rFonts w:ascii="宋体" w:hAnsi="宋体" w:hint="eastAsia"/>
                <w:sz w:val="18"/>
                <w:szCs w:val="18"/>
              </w:rPr>
              <w:t>千元</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sz w:val="18"/>
                <w:szCs w:val="18"/>
              </w:rPr>
              <w:t>税金及附加</w:t>
            </w:r>
            <w:r w:rsidRPr="00EF56EE">
              <w:rPr>
                <w:rFonts w:ascii="宋体" w:hAnsi="宋体" w:hint="eastAsia"/>
                <w:sz w:val="18"/>
                <w:szCs w:val="18"/>
                <w:u w:val="single"/>
              </w:rPr>
              <w:t xml:space="preserve">           </w:t>
            </w:r>
            <w:r w:rsidRPr="00EF56EE">
              <w:rPr>
                <w:rFonts w:ascii="宋体" w:hAnsi="宋体" w:hint="eastAsia"/>
                <w:sz w:val="18"/>
                <w:szCs w:val="18"/>
              </w:rPr>
              <w:t xml:space="preserve">千元      </w:t>
            </w:r>
          </w:p>
        </w:tc>
      </w:tr>
      <w:tr w:rsidR="00357E21" w:rsidRPr="00EF56EE" w:rsidTr="00655866">
        <w:trPr>
          <w:trHeight w:val="96"/>
          <w:jc w:val="center"/>
        </w:trPr>
        <w:tc>
          <w:tcPr>
            <w:tcW w:w="543" w:type="dxa"/>
            <w:vMerge w:val="restart"/>
            <w:shd w:val="clear" w:color="auto" w:fill="D9D9D9"/>
            <w:vAlign w:val="center"/>
          </w:tcPr>
          <w:p w:rsidR="00357E21" w:rsidRPr="00EF56EE" w:rsidRDefault="00357E21" w:rsidP="00655866">
            <w:pPr>
              <w:jc w:val="center"/>
              <w:rPr>
                <w:rFonts w:ascii="宋体" w:hAnsi="宋体"/>
                <w:b/>
                <w:sz w:val="18"/>
                <w:szCs w:val="18"/>
              </w:rPr>
            </w:pPr>
            <w:r w:rsidRPr="00EF56EE">
              <w:rPr>
                <w:rFonts w:ascii="宋体" w:hAnsi="宋体"/>
                <w:b/>
                <w:sz w:val="18"/>
                <w:szCs w:val="18"/>
              </w:rPr>
              <w:t>201</w:t>
            </w:r>
          </w:p>
        </w:tc>
        <w:tc>
          <w:tcPr>
            <w:tcW w:w="3510" w:type="dxa"/>
            <w:vMerge w:val="restart"/>
            <w:shd w:val="clear" w:color="auto" w:fill="D9D9D9"/>
            <w:vAlign w:val="center"/>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法定代表人(单位负责人)</w:t>
            </w:r>
            <w:r w:rsidRPr="00EF56EE">
              <w:rPr>
                <w:rFonts w:ascii="宋体" w:hAnsi="宋体" w:hint="eastAsia"/>
                <w:sz w:val="18"/>
                <w:szCs w:val="18"/>
                <w:u w:val="single"/>
              </w:rPr>
              <w:t xml:space="preserve">               </w:t>
            </w:r>
          </w:p>
        </w:tc>
        <w:tc>
          <w:tcPr>
            <w:tcW w:w="797" w:type="dxa"/>
            <w:shd w:val="clear" w:color="auto" w:fill="D9D9D9"/>
            <w:vAlign w:val="center"/>
          </w:tcPr>
          <w:p w:rsidR="00357E21" w:rsidRPr="00EF56EE" w:rsidRDefault="00357E21" w:rsidP="00655866">
            <w:pPr>
              <w:spacing w:line="240" w:lineRule="exact"/>
              <w:rPr>
                <w:rFonts w:ascii="宋体" w:hAnsi="宋体"/>
                <w:b/>
                <w:sz w:val="18"/>
                <w:szCs w:val="18"/>
              </w:rPr>
            </w:pPr>
            <w:r w:rsidRPr="00EF56EE">
              <w:rPr>
                <w:rFonts w:ascii="宋体" w:hAnsi="宋体" w:hint="eastAsia"/>
                <w:b/>
                <w:sz w:val="18"/>
                <w:szCs w:val="18"/>
              </w:rPr>
              <w:t>202</w:t>
            </w:r>
            <w:r w:rsidRPr="00EF56EE">
              <w:rPr>
                <w:rFonts w:ascii="宋体" w:hAnsi="宋体"/>
                <w:b/>
                <w:sz w:val="18"/>
                <w:szCs w:val="18"/>
              </w:rPr>
              <w:t>-1</w:t>
            </w:r>
          </w:p>
        </w:tc>
        <w:tc>
          <w:tcPr>
            <w:tcW w:w="4591" w:type="dxa"/>
            <w:gridSpan w:val="3"/>
            <w:shd w:val="clear" w:color="auto" w:fill="D9D9D9"/>
            <w:vAlign w:val="center"/>
          </w:tcPr>
          <w:p w:rsidR="00357E21" w:rsidRPr="00EF56EE" w:rsidRDefault="00357E21" w:rsidP="00655866">
            <w:pPr>
              <w:spacing w:line="240" w:lineRule="exact"/>
              <w:rPr>
                <w:rFonts w:ascii="宋体" w:hAnsi="宋体"/>
                <w:sz w:val="18"/>
                <w:szCs w:val="18"/>
              </w:rPr>
            </w:pPr>
            <w:r w:rsidRPr="00EF56EE">
              <w:rPr>
                <w:rFonts w:ascii="宋体" w:hAnsi="宋体" w:cs="宋体" w:hint="eastAsia"/>
                <w:sz w:val="18"/>
                <w:szCs w:val="18"/>
              </w:rPr>
              <w:t>成立时间（</w:t>
            </w:r>
            <w:r w:rsidRPr="00EF56EE">
              <w:rPr>
                <w:rFonts w:ascii="宋体" w:hAnsi="宋体" w:cs="宋体"/>
                <w:sz w:val="18"/>
                <w:szCs w:val="18"/>
              </w:rPr>
              <w:t>所有单位填</w:t>
            </w:r>
            <w:r w:rsidRPr="00EF56EE">
              <w:rPr>
                <w:rFonts w:ascii="宋体" w:hAnsi="宋体" w:cs="宋体" w:hint="eastAsia"/>
                <w:sz w:val="18"/>
                <w:szCs w:val="18"/>
              </w:rPr>
              <w:t>报</w:t>
            </w:r>
            <w:r w:rsidRPr="00EF56EE">
              <w:rPr>
                <w:rFonts w:ascii="宋体" w:hAnsi="宋体" w:cs="宋体"/>
                <w:sz w:val="18"/>
                <w:szCs w:val="18"/>
              </w:rPr>
              <w:t>）</w:t>
            </w:r>
            <w:r w:rsidRPr="00EF56EE">
              <w:rPr>
                <w:rFonts w:ascii="宋体" w:hAnsi="宋体" w:hint="eastAsia"/>
                <w:sz w:val="18"/>
                <w:szCs w:val="18"/>
                <w:u w:val="single"/>
              </w:rPr>
              <w:t xml:space="preserve">           </w:t>
            </w:r>
            <w:r w:rsidRPr="00EF56EE">
              <w:rPr>
                <w:rFonts w:ascii="宋体" w:hAnsi="宋体" w:hint="eastAsia"/>
                <w:sz w:val="18"/>
                <w:szCs w:val="18"/>
              </w:rPr>
              <w:t xml:space="preserve"> 年</w:t>
            </w:r>
            <w:r w:rsidRPr="00EF56EE">
              <w:rPr>
                <w:rFonts w:ascii="宋体" w:hAnsi="宋体" w:hint="eastAsia"/>
                <w:sz w:val="18"/>
                <w:szCs w:val="18"/>
                <w:u w:val="single"/>
              </w:rPr>
              <w:t xml:space="preserve">         </w:t>
            </w:r>
            <w:r w:rsidRPr="00EF56EE">
              <w:rPr>
                <w:rFonts w:ascii="宋体" w:hAnsi="宋体" w:hint="eastAsia"/>
                <w:sz w:val="18"/>
                <w:szCs w:val="18"/>
              </w:rPr>
              <w:t xml:space="preserve"> 月</w:t>
            </w:r>
          </w:p>
        </w:tc>
      </w:tr>
      <w:tr w:rsidR="00357E21" w:rsidRPr="00EF56EE" w:rsidTr="00655866">
        <w:trPr>
          <w:trHeight w:val="374"/>
          <w:jc w:val="center"/>
        </w:trPr>
        <w:tc>
          <w:tcPr>
            <w:tcW w:w="543" w:type="dxa"/>
            <w:vMerge/>
            <w:shd w:val="clear" w:color="auto" w:fill="D9D9D9"/>
            <w:vAlign w:val="center"/>
          </w:tcPr>
          <w:p w:rsidR="00357E21" w:rsidRPr="00EF56EE" w:rsidRDefault="00357E21" w:rsidP="00655866">
            <w:pPr>
              <w:jc w:val="center"/>
              <w:rPr>
                <w:rFonts w:ascii="宋体" w:hAnsi="宋体"/>
                <w:b/>
                <w:sz w:val="18"/>
                <w:szCs w:val="18"/>
              </w:rPr>
            </w:pPr>
          </w:p>
        </w:tc>
        <w:tc>
          <w:tcPr>
            <w:tcW w:w="3510" w:type="dxa"/>
            <w:vMerge/>
            <w:shd w:val="clear" w:color="auto" w:fill="D9D9D9"/>
            <w:vAlign w:val="center"/>
          </w:tcPr>
          <w:p w:rsidR="00357E21" w:rsidRPr="00EF56EE" w:rsidRDefault="00357E21" w:rsidP="00655866">
            <w:pPr>
              <w:spacing w:line="240" w:lineRule="exact"/>
              <w:rPr>
                <w:rFonts w:ascii="宋体" w:hAnsi="宋体"/>
                <w:sz w:val="18"/>
                <w:szCs w:val="18"/>
              </w:rPr>
            </w:pPr>
          </w:p>
        </w:tc>
        <w:tc>
          <w:tcPr>
            <w:tcW w:w="797" w:type="dxa"/>
            <w:shd w:val="clear" w:color="auto" w:fill="D9D9D9"/>
            <w:vAlign w:val="center"/>
          </w:tcPr>
          <w:p w:rsidR="00357E21" w:rsidRPr="00EF56EE" w:rsidRDefault="00357E21" w:rsidP="00655866">
            <w:pPr>
              <w:spacing w:line="240" w:lineRule="exact"/>
              <w:rPr>
                <w:rFonts w:ascii="宋体" w:hAnsi="宋体"/>
                <w:b/>
                <w:sz w:val="18"/>
                <w:szCs w:val="18"/>
              </w:rPr>
            </w:pPr>
            <w:r w:rsidRPr="00EF56EE">
              <w:rPr>
                <w:rFonts w:ascii="宋体" w:hAnsi="宋体" w:hint="eastAsia"/>
                <w:b/>
                <w:sz w:val="18"/>
                <w:szCs w:val="18"/>
              </w:rPr>
              <w:t>202</w:t>
            </w:r>
            <w:r w:rsidRPr="00EF56EE">
              <w:rPr>
                <w:rFonts w:ascii="宋体" w:hAnsi="宋体"/>
                <w:b/>
                <w:sz w:val="18"/>
                <w:szCs w:val="18"/>
              </w:rPr>
              <w:t>-2</w:t>
            </w:r>
          </w:p>
        </w:tc>
        <w:tc>
          <w:tcPr>
            <w:tcW w:w="4591" w:type="dxa"/>
            <w:gridSpan w:val="3"/>
            <w:shd w:val="clear" w:color="auto" w:fill="D9D9D9"/>
            <w:vAlign w:val="center"/>
          </w:tcPr>
          <w:p w:rsidR="00357E21" w:rsidRPr="00EF56EE" w:rsidRDefault="00357E21" w:rsidP="00655866">
            <w:pPr>
              <w:spacing w:line="240" w:lineRule="exact"/>
              <w:rPr>
                <w:rFonts w:ascii="宋体" w:hAnsi="宋体"/>
                <w:sz w:val="18"/>
                <w:szCs w:val="18"/>
              </w:rPr>
            </w:pPr>
            <w:r w:rsidRPr="00EF56EE">
              <w:rPr>
                <w:rFonts w:ascii="宋体" w:hAnsi="宋体" w:cs="宋体" w:hint="eastAsia"/>
                <w:sz w:val="18"/>
                <w:szCs w:val="18"/>
              </w:rPr>
              <w:t>开业时间（仅</w:t>
            </w:r>
            <w:r w:rsidRPr="00EF56EE">
              <w:rPr>
                <w:rFonts w:ascii="宋体" w:hAnsi="宋体" w:cs="宋体"/>
                <w:sz w:val="18"/>
                <w:szCs w:val="18"/>
              </w:rPr>
              <w:t>限</w:t>
            </w:r>
            <w:r w:rsidRPr="00EF56EE">
              <w:rPr>
                <w:rFonts w:ascii="宋体" w:hAnsi="宋体" w:cs="宋体" w:hint="eastAsia"/>
                <w:sz w:val="18"/>
                <w:szCs w:val="18"/>
              </w:rPr>
              <w:t>企业</w:t>
            </w:r>
            <w:r w:rsidRPr="00EF56EE">
              <w:rPr>
                <w:rFonts w:ascii="宋体" w:hAnsi="宋体" w:cs="宋体"/>
                <w:sz w:val="18"/>
                <w:szCs w:val="18"/>
              </w:rPr>
              <w:t>填</w:t>
            </w:r>
            <w:r w:rsidRPr="00EF56EE">
              <w:rPr>
                <w:rFonts w:ascii="宋体" w:hAnsi="宋体" w:cs="宋体" w:hint="eastAsia"/>
                <w:sz w:val="18"/>
                <w:szCs w:val="18"/>
              </w:rPr>
              <w:t>报</w:t>
            </w:r>
            <w:r w:rsidRPr="00EF56EE">
              <w:rPr>
                <w:rFonts w:ascii="宋体" w:hAnsi="宋体" w:cs="宋体"/>
                <w:sz w:val="18"/>
                <w:szCs w:val="18"/>
              </w:rPr>
              <w:t>）</w:t>
            </w:r>
            <w:r w:rsidRPr="00EF56EE">
              <w:rPr>
                <w:rFonts w:ascii="宋体" w:hAnsi="宋体" w:cs="宋体"/>
                <w:sz w:val="18"/>
                <w:szCs w:val="18"/>
                <w:u w:val="single"/>
              </w:rPr>
              <w:t xml:space="preserve">            </w:t>
            </w:r>
            <w:r w:rsidRPr="00EF56EE">
              <w:rPr>
                <w:rFonts w:ascii="宋体" w:hAnsi="宋体" w:cs="宋体" w:hint="eastAsia"/>
                <w:sz w:val="18"/>
                <w:szCs w:val="18"/>
              </w:rPr>
              <w:t>年</w:t>
            </w:r>
            <w:r w:rsidRPr="00EF56EE">
              <w:rPr>
                <w:rFonts w:ascii="宋体" w:hAnsi="宋体" w:cs="宋体"/>
                <w:sz w:val="18"/>
                <w:szCs w:val="18"/>
                <w:u w:val="single"/>
              </w:rPr>
              <w:t xml:space="preserve">          </w:t>
            </w:r>
            <w:r w:rsidRPr="00EF56EE">
              <w:rPr>
                <w:rFonts w:ascii="宋体" w:hAnsi="宋体" w:cs="宋体" w:hint="eastAsia"/>
                <w:sz w:val="18"/>
                <w:szCs w:val="18"/>
              </w:rPr>
              <w:t>月</w:t>
            </w:r>
          </w:p>
        </w:tc>
      </w:tr>
      <w:tr w:rsidR="00357E21" w:rsidRPr="00EF56EE" w:rsidTr="00655866">
        <w:trPr>
          <w:trHeight w:val="1809"/>
          <w:jc w:val="center"/>
        </w:trPr>
        <w:tc>
          <w:tcPr>
            <w:tcW w:w="543" w:type="dxa"/>
            <w:shd w:val="clear" w:color="auto" w:fill="D9D9D9"/>
            <w:vAlign w:val="center"/>
          </w:tcPr>
          <w:p w:rsidR="00357E21" w:rsidRPr="00EF56EE" w:rsidRDefault="00357E21" w:rsidP="00655866">
            <w:pPr>
              <w:jc w:val="center"/>
              <w:rPr>
                <w:rFonts w:ascii="宋体" w:hAnsi="宋体"/>
                <w:b/>
                <w:sz w:val="18"/>
                <w:szCs w:val="18"/>
              </w:rPr>
            </w:pPr>
            <w:r w:rsidRPr="00EF56EE">
              <w:rPr>
                <w:rFonts w:ascii="宋体" w:hAnsi="宋体"/>
                <w:b/>
                <w:sz w:val="18"/>
                <w:szCs w:val="18"/>
              </w:rPr>
              <w:t>203</w:t>
            </w:r>
          </w:p>
        </w:tc>
        <w:tc>
          <w:tcPr>
            <w:tcW w:w="4307" w:type="dxa"/>
            <w:gridSpan w:val="2"/>
            <w:shd w:val="clear" w:color="auto" w:fill="D9D9D9"/>
            <w:vAlign w:val="center"/>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联系方式</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长途区号    □□□□□</w:t>
            </w:r>
          </w:p>
          <w:p w:rsidR="00357E21" w:rsidRPr="00EF56EE" w:rsidRDefault="00357E21" w:rsidP="00655866">
            <w:pPr>
              <w:spacing w:line="240" w:lineRule="exact"/>
              <w:ind w:leftChars="86" w:left="181"/>
              <w:rPr>
                <w:rFonts w:ascii="宋体" w:hAnsi="宋体"/>
                <w:sz w:val="18"/>
                <w:szCs w:val="18"/>
              </w:rPr>
            </w:pPr>
            <w:r w:rsidRPr="00EF56EE">
              <w:rPr>
                <w:rFonts w:ascii="宋体" w:hAnsi="宋体" w:hint="eastAsia"/>
                <w:sz w:val="18"/>
                <w:szCs w:val="18"/>
              </w:rPr>
              <w:t>固定电话    □□□□□□□□-□□□□□□</w:t>
            </w:r>
          </w:p>
          <w:p w:rsidR="00357E21" w:rsidRPr="00EF56EE" w:rsidRDefault="00357E21" w:rsidP="00655866">
            <w:pPr>
              <w:spacing w:line="240" w:lineRule="exact"/>
              <w:ind w:leftChars="86" w:left="181"/>
              <w:rPr>
                <w:rFonts w:ascii="宋体" w:hAnsi="宋体"/>
                <w:sz w:val="18"/>
                <w:szCs w:val="18"/>
              </w:rPr>
            </w:pPr>
            <w:r w:rsidRPr="00EF56EE">
              <w:rPr>
                <w:rFonts w:ascii="宋体" w:hAnsi="宋体" w:hint="eastAsia"/>
                <w:sz w:val="18"/>
                <w:szCs w:val="18"/>
              </w:rPr>
              <w:t>移动电话    □□□□□□□□□□□</w:t>
            </w:r>
          </w:p>
          <w:p w:rsidR="00357E21" w:rsidRPr="00EF56EE" w:rsidRDefault="00357E21" w:rsidP="00655866">
            <w:pPr>
              <w:spacing w:line="240" w:lineRule="exact"/>
              <w:ind w:leftChars="84" w:left="177" w:hanging="1"/>
              <w:rPr>
                <w:rFonts w:ascii="宋体" w:hAnsi="宋体"/>
                <w:sz w:val="18"/>
                <w:szCs w:val="18"/>
              </w:rPr>
            </w:pPr>
            <w:r w:rsidRPr="00EF56EE">
              <w:rPr>
                <w:rFonts w:ascii="宋体" w:hAnsi="宋体" w:hint="eastAsia"/>
                <w:sz w:val="18"/>
                <w:szCs w:val="18"/>
              </w:rPr>
              <w:t>传真号码    □□□□□□□□-□□□□□□</w:t>
            </w:r>
          </w:p>
          <w:p w:rsidR="00357E21" w:rsidRPr="00EF56EE" w:rsidRDefault="00357E21" w:rsidP="00655866">
            <w:pPr>
              <w:spacing w:line="240" w:lineRule="exact"/>
              <w:ind w:leftChars="84" w:left="177" w:hanging="1"/>
              <w:rPr>
                <w:rFonts w:ascii="宋体" w:hAnsi="宋体"/>
                <w:sz w:val="18"/>
                <w:szCs w:val="18"/>
              </w:rPr>
            </w:pPr>
            <w:r w:rsidRPr="00EF56EE">
              <w:rPr>
                <w:rFonts w:ascii="宋体" w:hAnsi="宋体" w:hint="eastAsia"/>
                <w:sz w:val="18"/>
                <w:szCs w:val="18"/>
              </w:rPr>
              <w:t>邮政编码    □□□□□□</w:t>
            </w:r>
          </w:p>
        </w:tc>
        <w:tc>
          <w:tcPr>
            <w:tcW w:w="4591" w:type="dxa"/>
            <w:gridSpan w:val="3"/>
            <w:shd w:val="clear" w:color="auto" w:fill="D9D9D9"/>
            <w:vAlign w:val="center"/>
          </w:tcPr>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电子邮箱</w:t>
            </w:r>
            <w:r w:rsidRPr="00EF56EE">
              <w:rPr>
                <w:rFonts w:ascii="宋体" w:hAnsi="宋体" w:hint="eastAsia"/>
                <w:sz w:val="18"/>
                <w:szCs w:val="18"/>
                <w:u w:val="single"/>
              </w:rPr>
              <w:t xml:space="preserve">                                      </w:t>
            </w:r>
          </w:p>
          <w:p w:rsidR="00357E21" w:rsidRPr="00EF56EE" w:rsidRDefault="00357E21" w:rsidP="00655866">
            <w:pPr>
              <w:spacing w:line="240" w:lineRule="exact"/>
              <w:rPr>
                <w:rFonts w:ascii="宋体" w:hAnsi="宋体"/>
                <w:sz w:val="18"/>
                <w:szCs w:val="18"/>
              </w:rPr>
            </w:pPr>
          </w:p>
          <w:p w:rsidR="00357E21" w:rsidRPr="00EF56EE" w:rsidRDefault="00357E21" w:rsidP="00655866">
            <w:pPr>
              <w:spacing w:line="240" w:lineRule="exact"/>
              <w:rPr>
                <w:rFonts w:ascii="宋体" w:hAnsi="宋体"/>
                <w:sz w:val="18"/>
                <w:szCs w:val="18"/>
              </w:rPr>
            </w:pPr>
          </w:p>
          <w:p w:rsidR="00357E21" w:rsidRPr="00EF56EE" w:rsidRDefault="00357E21" w:rsidP="00655866">
            <w:pPr>
              <w:spacing w:line="240" w:lineRule="exact"/>
              <w:rPr>
                <w:rFonts w:ascii="宋体" w:hAnsi="宋体"/>
                <w:sz w:val="18"/>
                <w:szCs w:val="18"/>
              </w:rPr>
            </w:pP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网    址</w:t>
            </w:r>
            <w:r w:rsidRPr="00EF56EE">
              <w:rPr>
                <w:rFonts w:ascii="宋体" w:hAnsi="宋体" w:hint="eastAsia"/>
                <w:sz w:val="18"/>
                <w:szCs w:val="18"/>
                <w:u w:val="single"/>
              </w:rPr>
              <w:t xml:space="preserve">                                     </w:t>
            </w:r>
            <w:r w:rsidRPr="00EF56EE">
              <w:rPr>
                <w:rFonts w:ascii="宋体" w:hAnsi="宋体" w:hint="eastAsia"/>
                <w:sz w:val="18"/>
                <w:szCs w:val="18"/>
              </w:rPr>
              <w:t xml:space="preserve"> </w:t>
            </w:r>
          </w:p>
        </w:tc>
      </w:tr>
      <w:tr w:rsidR="00357E21" w:rsidRPr="00EF56EE" w:rsidTr="00655866">
        <w:trPr>
          <w:trHeight w:val="1202"/>
          <w:jc w:val="center"/>
        </w:trPr>
        <w:tc>
          <w:tcPr>
            <w:tcW w:w="543" w:type="dxa"/>
            <w:shd w:val="clear" w:color="auto" w:fill="D9D9D9"/>
            <w:vAlign w:val="center"/>
          </w:tcPr>
          <w:p w:rsidR="00357E21" w:rsidRPr="00EF56EE" w:rsidRDefault="00357E21" w:rsidP="00655866">
            <w:pPr>
              <w:jc w:val="center"/>
              <w:rPr>
                <w:rFonts w:ascii="宋体" w:hAnsi="宋体"/>
                <w:b/>
                <w:sz w:val="18"/>
                <w:szCs w:val="18"/>
              </w:rPr>
            </w:pPr>
            <w:r w:rsidRPr="00EF56EE">
              <w:rPr>
                <w:rFonts w:ascii="宋体" w:hAnsi="宋体" w:hint="eastAsia"/>
                <w:b/>
                <w:sz w:val="18"/>
                <w:szCs w:val="18"/>
              </w:rPr>
              <w:lastRenderedPageBreak/>
              <w:t>211</w:t>
            </w:r>
          </w:p>
        </w:tc>
        <w:tc>
          <w:tcPr>
            <w:tcW w:w="8898" w:type="dxa"/>
            <w:gridSpan w:val="5"/>
            <w:shd w:val="clear" w:color="auto" w:fill="D9D9D9"/>
            <w:vAlign w:val="center"/>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机构类型    □□</w:t>
            </w:r>
          </w:p>
          <w:p w:rsidR="00357E21" w:rsidRPr="00EF56EE" w:rsidRDefault="00357E21" w:rsidP="00655866">
            <w:pPr>
              <w:spacing w:line="240" w:lineRule="exact"/>
              <w:ind w:firstLineChars="100" w:firstLine="180"/>
              <w:rPr>
                <w:rFonts w:ascii="宋体" w:hAnsi="宋体"/>
                <w:kern w:val="0"/>
                <w:sz w:val="18"/>
                <w:szCs w:val="18"/>
              </w:rPr>
            </w:pPr>
            <w:r w:rsidRPr="00EF56EE">
              <w:rPr>
                <w:rFonts w:ascii="宋体" w:hAnsi="宋体" w:hint="eastAsia"/>
                <w:kern w:val="0"/>
                <w:sz w:val="18"/>
                <w:szCs w:val="18"/>
              </w:rPr>
              <w:t>10 企业          20 事业单位       30 机关         40 社会团体          51 民办非企业单位</w:t>
            </w:r>
          </w:p>
          <w:p w:rsidR="00357E21" w:rsidRPr="00EF56EE" w:rsidRDefault="00357E21" w:rsidP="00655866">
            <w:pPr>
              <w:spacing w:line="240" w:lineRule="exact"/>
              <w:ind w:firstLineChars="100" w:firstLine="180"/>
              <w:rPr>
                <w:rFonts w:ascii="宋体" w:hAnsi="宋体"/>
                <w:kern w:val="0"/>
                <w:sz w:val="18"/>
                <w:szCs w:val="18"/>
              </w:rPr>
            </w:pPr>
            <w:r w:rsidRPr="00EF56EE">
              <w:rPr>
                <w:rFonts w:ascii="宋体" w:hAnsi="宋体" w:hint="eastAsia"/>
                <w:kern w:val="0"/>
                <w:sz w:val="18"/>
                <w:szCs w:val="18"/>
              </w:rPr>
              <w:t xml:space="preserve">52 基金会        53 居委会         54 村委会       </w:t>
            </w:r>
            <w:r w:rsidRPr="00EF56EE">
              <w:rPr>
                <w:rFonts w:ascii="宋体" w:hAnsi="宋体"/>
                <w:kern w:val="0"/>
                <w:sz w:val="18"/>
                <w:szCs w:val="18"/>
              </w:rPr>
              <w:t xml:space="preserve">55 </w:t>
            </w:r>
            <w:r w:rsidRPr="00EF56EE">
              <w:rPr>
                <w:rFonts w:ascii="宋体" w:hAnsi="宋体" w:hint="eastAsia"/>
                <w:kern w:val="0"/>
                <w:sz w:val="18"/>
                <w:szCs w:val="18"/>
              </w:rPr>
              <w:t>农民</w:t>
            </w:r>
            <w:r w:rsidRPr="00EF56EE">
              <w:rPr>
                <w:rFonts w:ascii="宋体" w:hAnsi="宋体"/>
                <w:kern w:val="0"/>
                <w:sz w:val="18"/>
                <w:szCs w:val="18"/>
              </w:rPr>
              <w:t>专业合作社</w:t>
            </w:r>
            <w:r w:rsidRPr="00EF56EE">
              <w:rPr>
                <w:rFonts w:ascii="宋体" w:hAnsi="宋体" w:hint="eastAsia"/>
                <w:kern w:val="0"/>
                <w:sz w:val="18"/>
                <w:szCs w:val="18"/>
              </w:rPr>
              <w:t xml:space="preserve">    </w:t>
            </w:r>
            <w:r w:rsidRPr="00EF56EE">
              <w:rPr>
                <w:rFonts w:ascii="宋体" w:hAnsi="宋体"/>
                <w:kern w:val="0"/>
                <w:sz w:val="18"/>
                <w:szCs w:val="18"/>
              </w:rPr>
              <w:t xml:space="preserve">56 </w:t>
            </w:r>
            <w:r w:rsidRPr="00EF56EE">
              <w:rPr>
                <w:rFonts w:ascii="宋体" w:hAnsi="宋体" w:hint="eastAsia"/>
                <w:kern w:val="0"/>
                <w:sz w:val="18"/>
                <w:szCs w:val="18"/>
              </w:rPr>
              <w:t>农村</w:t>
            </w:r>
            <w:r w:rsidRPr="00EF56EE">
              <w:rPr>
                <w:rFonts w:ascii="宋体" w:hAnsi="宋体"/>
                <w:kern w:val="0"/>
                <w:sz w:val="18"/>
                <w:szCs w:val="18"/>
              </w:rPr>
              <w:t>集体经济组织</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kern w:val="0"/>
                <w:sz w:val="18"/>
                <w:szCs w:val="18"/>
              </w:rPr>
              <w:t xml:space="preserve">90 其他组织机构    </w:t>
            </w:r>
          </w:p>
        </w:tc>
      </w:tr>
      <w:tr w:rsidR="00357E21" w:rsidRPr="00EF56EE" w:rsidTr="00655866">
        <w:trPr>
          <w:trHeight w:val="2312"/>
          <w:jc w:val="center"/>
        </w:trPr>
        <w:tc>
          <w:tcPr>
            <w:tcW w:w="543" w:type="dxa"/>
            <w:shd w:val="clear" w:color="auto" w:fill="D9D9D9"/>
            <w:tcMar>
              <w:left w:w="57" w:type="dxa"/>
              <w:right w:w="57" w:type="dxa"/>
            </w:tcMar>
          </w:tcPr>
          <w:p w:rsidR="00357E21" w:rsidRPr="00EF56EE" w:rsidRDefault="00357E21" w:rsidP="00655866">
            <w:pPr>
              <w:jc w:val="center"/>
              <w:rPr>
                <w:rFonts w:ascii="宋体" w:hAnsi="宋体"/>
                <w:b/>
                <w:sz w:val="18"/>
                <w:szCs w:val="18"/>
              </w:rPr>
            </w:pPr>
            <w:r w:rsidRPr="00EF56EE">
              <w:rPr>
                <w:rFonts w:ascii="宋体" w:hAnsi="宋体"/>
                <w:b/>
                <w:sz w:val="18"/>
                <w:szCs w:val="18"/>
              </w:rPr>
              <w:t>205</w:t>
            </w:r>
          </w:p>
        </w:tc>
        <w:tc>
          <w:tcPr>
            <w:tcW w:w="8898" w:type="dxa"/>
            <w:gridSpan w:val="5"/>
            <w:shd w:val="clear" w:color="auto" w:fill="D9D9D9"/>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登记注册类型    □□□</w:t>
            </w:r>
          </w:p>
          <w:p w:rsidR="00357E21" w:rsidRPr="00EF56EE" w:rsidRDefault="00357E21" w:rsidP="00655866">
            <w:pPr>
              <w:spacing w:line="240" w:lineRule="exact"/>
              <w:rPr>
                <w:rFonts w:ascii="宋体" w:hAnsi="宋体"/>
                <w:sz w:val="18"/>
                <w:szCs w:val="18"/>
              </w:rPr>
            </w:pPr>
            <w:r w:rsidRPr="00EF56EE">
              <w:rPr>
                <w:rFonts w:ascii="宋体" w:hAnsi="宋体" w:hint="eastAsia"/>
                <w:b/>
                <w:sz w:val="18"/>
                <w:szCs w:val="18"/>
              </w:rPr>
              <w:t>内资                                        港澳台商投资                 外商投资</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110 国有            159 其他有限责任公司  210 与港澳台商合资经营       310 中外合资经营</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120 集体            160 股份有限公司      220 与港澳台商合作经营       320 中外合作经营</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130 股份合作        171 私营独资          230 港澳台商独资             330 外资企业</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141 国有联营        172 私营合伙          240</w:t>
            </w:r>
            <w:r w:rsidRPr="00EF56EE">
              <w:rPr>
                <w:rFonts w:ascii="宋体" w:hAnsi="宋体" w:hint="eastAsia"/>
                <w:spacing w:val="-6"/>
                <w:sz w:val="18"/>
                <w:szCs w:val="18"/>
              </w:rPr>
              <w:t xml:space="preserve"> 港澳台商投资股份有限公司   </w:t>
            </w:r>
            <w:r w:rsidRPr="00EF56EE">
              <w:rPr>
                <w:rFonts w:ascii="宋体" w:hAnsi="宋体" w:hint="eastAsia"/>
                <w:sz w:val="18"/>
                <w:szCs w:val="18"/>
              </w:rPr>
              <w:t xml:space="preserve">340 </w:t>
            </w:r>
            <w:r w:rsidRPr="00EF56EE">
              <w:rPr>
                <w:rFonts w:ascii="宋体" w:hAnsi="宋体" w:hint="eastAsia"/>
                <w:spacing w:val="-10"/>
                <w:sz w:val="18"/>
                <w:szCs w:val="18"/>
              </w:rPr>
              <w:t>外商投资股份有限公司</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142 集体联营        173 私营有限责任公司  290 其他港澳台投资           390 其他外商投资</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143 国有与集体联营  174 私营股份有限公司</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149 其他联营        190 其他</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151 国有独资公司</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napToGrid w:val="0"/>
              <w:spacing w:line="240" w:lineRule="exact"/>
              <w:jc w:val="center"/>
              <w:rPr>
                <w:rFonts w:ascii="宋体" w:hAnsi="宋体" w:cs="宋体"/>
                <w:b/>
                <w:bCs/>
                <w:sz w:val="18"/>
                <w:szCs w:val="18"/>
              </w:rPr>
            </w:pPr>
            <w:r w:rsidRPr="00EF56EE">
              <w:rPr>
                <w:rFonts w:ascii="宋体" w:hAnsi="宋体" w:cs="宋体" w:hint="eastAsia"/>
                <w:b/>
                <w:bCs/>
                <w:sz w:val="18"/>
                <w:szCs w:val="18"/>
              </w:rPr>
              <w:t>216</w:t>
            </w:r>
          </w:p>
        </w:tc>
        <w:tc>
          <w:tcPr>
            <w:tcW w:w="8898" w:type="dxa"/>
            <w:gridSpan w:val="5"/>
            <w:shd w:val="clear" w:color="auto" w:fill="D9D9D9"/>
            <w:vAlign w:val="center"/>
          </w:tcPr>
          <w:p w:rsidR="00357E21" w:rsidRPr="00EF56EE" w:rsidRDefault="00357E21" w:rsidP="00655866">
            <w:pPr>
              <w:snapToGrid w:val="0"/>
              <w:spacing w:line="240" w:lineRule="exact"/>
              <w:rPr>
                <w:rFonts w:ascii="宋体" w:hAnsi="宋体" w:cs="宋体"/>
                <w:sz w:val="18"/>
                <w:szCs w:val="18"/>
              </w:rPr>
            </w:pPr>
            <w:r w:rsidRPr="00EF56EE">
              <w:rPr>
                <w:rFonts w:ascii="宋体" w:hAnsi="宋体" w:cs="宋体" w:hint="eastAsia"/>
                <w:sz w:val="18"/>
                <w:szCs w:val="18"/>
              </w:rPr>
              <w:t xml:space="preserve">港澳台商投资情况（限港澳台商投资企业填报）（可多选） 1 港商投资□   2澳商投资□   </w:t>
            </w:r>
            <w:r w:rsidRPr="00EF56EE">
              <w:rPr>
                <w:rFonts w:ascii="宋体" w:hAnsi="宋体" w:cs="宋体"/>
                <w:sz w:val="18"/>
                <w:szCs w:val="18"/>
              </w:rPr>
              <w:t>3</w:t>
            </w:r>
            <w:r w:rsidRPr="00EF56EE">
              <w:rPr>
                <w:rFonts w:ascii="宋体" w:hAnsi="宋体" w:cs="宋体" w:hint="eastAsia"/>
                <w:sz w:val="18"/>
                <w:szCs w:val="18"/>
              </w:rPr>
              <w:t xml:space="preserve">台商投资□ </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b/>
                <w:sz w:val="18"/>
                <w:szCs w:val="18"/>
              </w:rPr>
            </w:pPr>
            <w:r w:rsidRPr="00EF56EE">
              <w:rPr>
                <w:rFonts w:ascii="宋体" w:hAnsi="宋体" w:hint="eastAsia"/>
                <w:b/>
                <w:sz w:val="18"/>
                <w:szCs w:val="18"/>
              </w:rPr>
              <w:t>206</w:t>
            </w:r>
          </w:p>
        </w:tc>
        <w:tc>
          <w:tcPr>
            <w:tcW w:w="8898" w:type="dxa"/>
            <w:gridSpan w:val="5"/>
            <w:shd w:val="clear" w:color="auto" w:fill="D9D9D9"/>
            <w:vAlign w:val="center"/>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企业控股情况  □    1国有控股   2 集体控股   3 私人控股   4 港澳台商控股   5 外商控股   9 其他</w:t>
            </w:r>
          </w:p>
        </w:tc>
      </w:tr>
      <w:tr w:rsidR="00357E21" w:rsidRPr="00EF56EE" w:rsidTr="00655866">
        <w:trPr>
          <w:trHeight w:val="269"/>
          <w:jc w:val="center"/>
        </w:trPr>
        <w:tc>
          <w:tcPr>
            <w:tcW w:w="543" w:type="dxa"/>
            <w:shd w:val="clear" w:color="auto" w:fill="D9D9D9"/>
            <w:tcMar>
              <w:left w:w="57" w:type="dxa"/>
              <w:right w:w="57" w:type="dxa"/>
            </w:tcMar>
          </w:tcPr>
          <w:p w:rsidR="00357E21" w:rsidRPr="00EF56EE" w:rsidRDefault="00357E21" w:rsidP="00655866">
            <w:pPr>
              <w:spacing w:line="240" w:lineRule="exact"/>
              <w:jc w:val="center"/>
              <w:rPr>
                <w:rFonts w:ascii="宋体" w:hAnsi="宋体"/>
                <w:b/>
                <w:sz w:val="18"/>
                <w:szCs w:val="18"/>
              </w:rPr>
            </w:pPr>
            <w:r w:rsidRPr="00EF56EE">
              <w:rPr>
                <w:rFonts w:ascii="宋体" w:hAnsi="宋体" w:hint="eastAsia"/>
                <w:b/>
                <w:sz w:val="18"/>
                <w:szCs w:val="18"/>
              </w:rPr>
              <w:t>207</w:t>
            </w:r>
          </w:p>
        </w:tc>
        <w:tc>
          <w:tcPr>
            <w:tcW w:w="8898" w:type="dxa"/>
            <w:gridSpan w:val="5"/>
            <w:shd w:val="clear" w:color="auto" w:fill="D9D9D9"/>
          </w:tcPr>
          <w:p w:rsidR="00357E21" w:rsidRPr="00EF56EE" w:rsidRDefault="00357E21" w:rsidP="00655866">
            <w:pPr>
              <w:spacing w:line="240" w:lineRule="exact"/>
              <w:ind w:firstLineChars="7" w:firstLine="13"/>
              <w:rPr>
                <w:rFonts w:ascii="宋体" w:hAnsi="宋体"/>
                <w:sz w:val="18"/>
                <w:szCs w:val="18"/>
              </w:rPr>
            </w:pPr>
            <w:r w:rsidRPr="00EF56EE">
              <w:rPr>
                <w:rFonts w:ascii="宋体" w:hAnsi="宋体" w:hint="eastAsia"/>
                <w:sz w:val="18"/>
                <w:szCs w:val="18"/>
              </w:rPr>
              <w:t>隶属关系    □□</w:t>
            </w:r>
            <w:r w:rsidRPr="00EF56EE">
              <w:rPr>
                <w:rFonts w:ascii="宋体" w:hAnsi="宋体"/>
                <w:sz w:val="18"/>
                <w:szCs w:val="18"/>
              </w:rPr>
              <w:t xml:space="preserve">  </w:t>
            </w:r>
            <w:r w:rsidRPr="00EF56EE">
              <w:rPr>
                <w:rFonts w:ascii="宋体" w:hAnsi="宋体" w:hint="eastAsia"/>
                <w:sz w:val="18"/>
                <w:szCs w:val="18"/>
              </w:rPr>
              <w:t xml:space="preserve">  10 中央     11 地方      90 其他</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b/>
                <w:sz w:val="18"/>
                <w:szCs w:val="18"/>
              </w:rPr>
            </w:pPr>
            <w:r w:rsidRPr="00EF56EE">
              <w:rPr>
                <w:rFonts w:ascii="宋体" w:hAnsi="宋体" w:hint="eastAsia"/>
                <w:b/>
                <w:sz w:val="18"/>
                <w:szCs w:val="18"/>
              </w:rPr>
              <w:t>208</w:t>
            </w:r>
          </w:p>
        </w:tc>
        <w:tc>
          <w:tcPr>
            <w:tcW w:w="8898" w:type="dxa"/>
            <w:gridSpan w:val="5"/>
            <w:shd w:val="clear" w:color="auto" w:fill="D9D9D9"/>
            <w:vAlign w:val="center"/>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 xml:space="preserve">运营状态□ </w:t>
            </w:r>
          </w:p>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 xml:space="preserve"> 1正常运营 2 停业(歇业) 3 筹建 4 当年关闭 5 当年破产 6当</w:t>
            </w:r>
            <w:r w:rsidRPr="00EF56EE">
              <w:rPr>
                <w:rFonts w:ascii="宋体" w:hAnsi="宋体"/>
                <w:sz w:val="18"/>
                <w:szCs w:val="18"/>
              </w:rPr>
              <w:t>年注销</w:t>
            </w:r>
            <w:r w:rsidRPr="00EF56EE">
              <w:rPr>
                <w:rFonts w:ascii="宋体" w:hAnsi="宋体" w:hint="eastAsia"/>
                <w:sz w:val="18"/>
                <w:szCs w:val="18"/>
              </w:rPr>
              <w:t xml:space="preserve"> 7当</w:t>
            </w:r>
            <w:r w:rsidRPr="00EF56EE">
              <w:rPr>
                <w:rFonts w:ascii="宋体" w:hAnsi="宋体"/>
                <w:sz w:val="18"/>
                <w:szCs w:val="18"/>
              </w:rPr>
              <w:t>年</w:t>
            </w:r>
            <w:r w:rsidRPr="00EF56EE">
              <w:rPr>
                <w:rFonts w:ascii="宋体" w:hAnsi="宋体" w:hint="eastAsia"/>
                <w:sz w:val="18"/>
                <w:szCs w:val="18"/>
              </w:rPr>
              <w:t>撤</w:t>
            </w:r>
            <w:r w:rsidRPr="00EF56EE">
              <w:rPr>
                <w:rFonts w:ascii="宋体" w:hAnsi="宋体"/>
                <w:sz w:val="18"/>
                <w:szCs w:val="18"/>
              </w:rPr>
              <w:t>（吊）销</w:t>
            </w:r>
            <w:r w:rsidRPr="00EF56EE">
              <w:rPr>
                <w:rFonts w:ascii="宋体" w:hAnsi="宋体" w:hint="eastAsia"/>
                <w:sz w:val="18"/>
                <w:szCs w:val="18"/>
              </w:rPr>
              <w:t xml:space="preserve"> 9 其他</w:t>
            </w:r>
          </w:p>
        </w:tc>
      </w:tr>
      <w:tr w:rsidR="00357E21" w:rsidRPr="00EF56EE" w:rsidTr="00655866">
        <w:trPr>
          <w:trHeight w:val="51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b/>
                <w:sz w:val="18"/>
                <w:szCs w:val="18"/>
              </w:rPr>
            </w:pPr>
            <w:r w:rsidRPr="00EF56EE">
              <w:rPr>
                <w:rFonts w:ascii="宋体" w:hAnsi="宋体" w:hint="eastAsia"/>
                <w:b/>
                <w:sz w:val="18"/>
                <w:szCs w:val="18"/>
              </w:rPr>
              <w:t>209</w:t>
            </w:r>
          </w:p>
        </w:tc>
        <w:tc>
          <w:tcPr>
            <w:tcW w:w="8898" w:type="dxa"/>
            <w:gridSpan w:val="5"/>
            <w:shd w:val="clear" w:color="auto" w:fill="D9D9D9"/>
            <w:vAlign w:val="center"/>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执行会计标准类别    □</w:t>
            </w:r>
          </w:p>
          <w:p w:rsidR="00357E21" w:rsidRPr="00EF56EE" w:rsidRDefault="00357E21" w:rsidP="00655866">
            <w:pPr>
              <w:spacing w:line="240" w:lineRule="exact"/>
              <w:ind w:firstLineChars="107" w:firstLine="193"/>
              <w:rPr>
                <w:rFonts w:ascii="宋体" w:hAnsi="宋体"/>
                <w:sz w:val="18"/>
                <w:szCs w:val="18"/>
              </w:rPr>
            </w:pPr>
            <w:r w:rsidRPr="00EF56EE">
              <w:rPr>
                <w:rFonts w:ascii="宋体" w:hAnsi="宋体" w:hint="eastAsia"/>
                <w:sz w:val="18"/>
                <w:szCs w:val="18"/>
              </w:rPr>
              <w:t xml:space="preserve">1 企业会计准则制度  </w:t>
            </w:r>
            <w:r w:rsidRPr="00EF56EE">
              <w:rPr>
                <w:rFonts w:ascii="宋体" w:hAnsi="宋体"/>
                <w:sz w:val="18"/>
                <w:szCs w:val="18"/>
              </w:rPr>
              <w:t xml:space="preserve">   </w:t>
            </w:r>
            <w:r w:rsidRPr="00EF56EE">
              <w:rPr>
                <w:rFonts w:ascii="宋体" w:hAnsi="宋体" w:hint="eastAsia"/>
                <w:sz w:val="18"/>
                <w:szCs w:val="18"/>
              </w:rPr>
              <w:t xml:space="preserve"> 2 政府会计准则制度      4 民间非营利组织会计制度  </w:t>
            </w:r>
            <w:r w:rsidRPr="00EF56EE">
              <w:rPr>
                <w:rFonts w:ascii="宋体" w:hAnsi="宋体"/>
                <w:sz w:val="18"/>
                <w:szCs w:val="18"/>
              </w:rPr>
              <w:t xml:space="preserve">  </w:t>
            </w:r>
            <w:r w:rsidRPr="00EF56EE">
              <w:rPr>
                <w:rFonts w:ascii="宋体" w:hAnsi="宋体" w:hint="eastAsia"/>
                <w:sz w:val="18"/>
                <w:szCs w:val="18"/>
              </w:rPr>
              <w:t xml:space="preserve"> 9 其他</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b/>
                <w:sz w:val="18"/>
                <w:szCs w:val="18"/>
              </w:rPr>
            </w:pPr>
            <w:r w:rsidRPr="00EF56EE">
              <w:rPr>
                <w:rFonts w:ascii="宋体" w:hAnsi="宋体" w:hint="eastAsia"/>
                <w:b/>
                <w:sz w:val="18"/>
                <w:szCs w:val="18"/>
              </w:rPr>
              <w:t>210</w:t>
            </w:r>
          </w:p>
        </w:tc>
        <w:tc>
          <w:tcPr>
            <w:tcW w:w="8898" w:type="dxa"/>
            <w:gridSpan w:val="5"/>
            <w:shd w:val="clear" w:color="auto" w:fill="D9D9D9"/>
            <w:vAlign w:val="center"/>
          </w:tcPr>
          <w:p w:rsidR="00357E21" w:rsidRPr="00EF56EE" w:rsidRDefault="00357E21" w:rsidP="00655866">
            <w:pPr>
              <w:spacing w:line="240" w:lineRule="exact"/>
              <w:rPr>
                <w:rFonts w:ascii="宋体" w:hAnsi="宋体"/>
                <w:sz w:val="18"/>
                <w:szCs w:val="18"/>
              </w:rPr>
            </w:pPr>
            <w:r w:rsidRPr="00EF56EE">
              <w:rPr>
                <w:rFonts w:ascii="宋体" w:hAnsi="宋体" w:cs="宋体" w:hint="eastAsia"/>
                <w:sz w:val="18"/>
                <w:szCs w:val="18"/>
              </w:rPr>
              <w:t>执行企业会计准则情况  □</w:t>
            </w:r>
          </w:p>
          <w:p w:rsidR="00357E21" w:rsidRPr="00EF56EE" w:rsidRDefault="00357E21" w:rsidP="00655866">
            <w:pPr>
              <w:spacing w:line="240" w:lineRule="exact"/>
              <w:rPr>
                <w:rFonts w:ascii="宋体" w:hAnsi="宋体"/>
                <w:sz w:val="18"/>
                <w:szCs w:val="18"/>
              </w:rPr>
            </w:pPr>
            <w:r w:rsidRPr="00EF56EE">
              <w:rPr>
                <w:rFonts w:ascii="宋体" w:hAnsi="宋体" w:cs="宋体" w:hint="eastAsia"/>
                <w:sz w:val="18"/>
                <w:szCs w:val="18"/>
              </w:rPr>
              <w:t>1 执行《企业会计准则》    2  执行《小企业会计准则》         9  执行其他企业会计制度</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b/>
                <w:sz w:val="18"/>
                <w:szCs w:val="18"/>
              </w:rPr>
            </w:pPr>
            <w:r w:rsidRPr="00EF56EE">
              <w:rPr>
                <w:rFonts w:ascii="宋体" w:hAnsi="宋体" w:hint="eastAsia"/>
                <w:b/>
                <w:sz w:val="18"/>
                <w:szCs w:val="18"/>
              </w:rPr>
              <w:t>212</w:t>
            </w:r>
          </w:p>
        </w:tc>
        <w:tc>
          <w:tcPr>
            <w:tcW w:w="8898" w:type="dxa"/>
            <w:gridSpan w:val="5"/>
            <w:shd w:val="clear" w:color="auto" w:fill="D9D9D9"/>
            <w:vAlign w:val="center"/>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产业活动单位数</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总计</w:t>
            </w:r>
            <w:r w:rsidRPr="00EF56EE">
              <w:rPr>
                <w:rFonts w:ascii="宋体" w:hAnsi="宋体" w:hint="eastAsia"/>
                <w:sz w:val="18"/>
                <w:szCs w:val="18"/>
                <w:u w:val="single"/>
              </w:rPr>
              <w:t xml:space="preserve">         </w:t>
            </w:r>
            <w:r w:rsidRPr="00EF56EE">
              <w:rPr>
                <w:rFonts w:ascii="宋体" w:hAnsi="宋体" w:hint="eastAsia"/>
                <w:sz w:val="18"/>
                <w:szCs w:val="18"/>
              </w:rPr>
              <w:t>个     其中：1 农林牧渔业</w:t>
            </w:r>
            <w:r w:rsidRPr="00EF56EE">
              <w:rPr>
                <w:rFonts w:ascii="宋体" w:hAnsi="宋体" w:hint="eastAsia"/>
                <w:sz w:val="18"/>
                <w:szCs w:val="18"/>
                <w:u w:val="single"/>
              </w:rPr>
              <w:t xml:space="preserve">        </w:t>
            </w:r>
            <w:r w:rsidRPr="00EF56EE">
              <w:rPr>
                <w:rFonts w:ascii="宋体" w:hAnsi="宋体" w:hint="eastAsia"/>
                <w:sz w:val="18"/>
                <w:szCs w:val="18"/>
              </w:rPr>
              <w:t>个     2 工业</w:t>
            </w:r>
            <w:r w:rsidRPr="00EF56EE">
              <w:rPr>
                <w:rFonts w:ascii="宋体" w:hAnsi="宋体" w:hint="eastAsia"/>
                <w:sz w:val="18"/>
                <w:szCs w:val="18"/>
                <w:u w:val="single"/>
              </w:rPr>
              <w:t xml:space="preserve">          </w:t>
            </w:r>
            <w:r w:rsidRPr="00EF56EE">
              <w:rPr>
                <w:rFonts w:ascii="宋体" w:hAnsi="宋体" w:hint="eastAsia"/>
                <w:sz w:val="18"/>
                <w:szCs w:val="18"/>
              </w:rPr>
              <w:t>个    3 建筑业</w:t>
            </w:r>
            <w:r w:rsidRPr="00EF56EE">
              <w:rPr>
                <w:rFonts w:ascii="宋体" w:hAnsi="宋体" w:hint="eastAsia"/>
                <w:sz w:val="18"/>
                <w:szCs w:val="18"/>
                <w:u w:val="single"/>
              </w:rPr>
              <w:t xml:space="preserve">        </w:t>
            </w:r>
            <w:r w:rsidRPr="00EF56EE">
              <w:rPr>
                <w:rFonts w:ascii="宋体" w:hAnsi="宋体" w:hint="eastAsia"/>
                <w:sz w:val="18"/>
                <w:szCs w:val="18"/>
              </w:rPr>
              <w:t>个</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4 批发和零售业</w:t>
            </w:r>
            <w:r w:rsidRPr="00EF56EE">
              <w:rPr>
                <w:rFonts w:ascii="宋体" w:hAnsi="宋体" w:hint="eastAsia"/>
                <w:sz w:val="18"/>
                <w:szCs w:val="18"/>
                <w:u w:val="single"/>
              </w:rPr>
              <w:t xml:space="preserve">      </w:t>
            </w:r>
            <w:r w:rsidRPr="00EF56EE">
              <w:rPr>
                <w:rFonts w:ascii="宋体" w:hAnsi="宋体" w:hint="eastAsia"/>
                <w:sz w:val="18"/>
                <w:szCs w:val="18"/>
              </w:rPr>
              <w:t>个    5 住宿和餐饮业</w:t>
            </w:r>
            <w:r w:rsidRPr="00EF56EE">
              <w:rPr>
                <w:rFonts w:ascii="宋体" w:hAnsi="宋体" w:hint="eastAsia"/>
                <w:sz w:val="18"/>
                <w:szCs w:val="18"/>
                <w:u w:val="single"/>
              </w:rPr>
              <w:t xml:space="preserve">      </w:t>
            </w:r>
            <w:r w:rsidRPr="00EF56EE">
              <w:rPr>
                <w:rFonts w:ascii="宋体" w:hAnsi="宋体" w:hint="eastAsia"/>
                <w:sz w:val="18"/>
                <w:szCs w:val="18"/>
              </w:rPr>
              <w:t>个     6 房地产业</w:t>
            </w:r>
            <w:r w:rsidRPr="00EF56EE">
              <w:rPr>
                <w:rFonts w:ascii="宋体" w:hAnsi="宋体" w:hint="eastAsia"/>
                <w:sz w:val="18"/>
                <w:szCs w:val="18"/>
                <w:u w:val="single"/>
              </w:rPr>
              <w:t xml:space="preserve">      </w:t>
            </w:r>
            <w:r w:rsidRPr="00EF56EE">
              <w:rPr>
                <w:rFonts w:ascii="宋体" w:hAnsi="宋体" w:hint="eastAsia"/>
                <w:sz w:val="18"/>
                <w:szCs w:val="18"/>
              </w:rPr>
              <w:t>个    9 其他</w:t>
            </w:r>
            <w:r w:rsidRPr="00EF56EE">
              <w:rPr>
                <w:rFonts w:ascii="宋体" w:hAnsi="宋体" w:hint="eastAsia"/>
                <w:sz w:val="18"/>
                <w:szCs w:val="18"/>
                <w:u w:val="single"/>
              </w:rPr>
              <w:t xml:space="preserve">          </w:t>
            </w:r>
            <w:r w:rsidRPr="00EF56EE">
              <w:rPr>
                <w:rFonts w:ascii="宋体" w:hAnsi="宋体" w:hint="eastAsia"/>
                <w:sz w:val="18"/>
                <w:szCs w:val="18"/>
              </w:rPr>
              <w:t>个</w:t>
            </w:r>
          </w:p>
        </w:tc>
      </w:tr>
      <w:tr w:rsidR="00357E21" w:rsidRPr="00EF56EE" w:rsidTr="00655866">
        <w:trPr>
          <w:trHeight w:val="737"/>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b/>
                <w:sz w:val="18"/>
                <w:szCs w:val="18"/>
              </w:rPr>
            </w:pPr>
            <w:r w:rsidRPr="00EF56EE">
              <w:rPr>
                <w:rFonts w:ascii="宋体" w:hAnsi="宋体" w:hint="eastAsia"/>
                <w:b/>
                <w:sz w:val="18"/>
                <w:szCs w:val="18"/>
              </w:rPr>
              <w:t>213</w:t>
            </w:r>
          </w:p>
        </w:tc>
        <w:tc>
          <w:tcPr>
            <w:tcW w:w="8898" w:type="dxa"/>
            <w:gridSpan w:val="5"/>
            <w:shd w:val="clear" w:color="auto" w:fill="D9D9D9"/>
            <w:vAlign w:val="center"/>
          </w:tcPr>
          <w:p w:rsidR="00357E21" w:rsidRPr="00EF56EE" w:rsidRDefault="00357E21" w:rsidP="00655866">
            <w:pPr>
              <w:spacing w:line="240" w:lineRule="exact"/>
              <w:rPr>
                <w:rFonts w:ascii="宋体" w:hAnsi="宋体" w:cs="宋体"/>
                <w:kern w:val="0"/>
                <w:sz w:val="18"/>
                <w:szCs w:val="18"/>
              </w:rPr>
            </w:pPr>
            <w:r w:rsidRPr="00EF56EE">
              <w:rPr>
                <w:rFonts w:ascii="宋体" w:hAnsi="宋体" w:hint="eastAsia"/>
                <w:sz w:val="18"/>
                <w:szCs w:val="18"/>
              </w:rPr>
              <w:t>企业集团情况(限企业集团母公司及成员企业填写)</w:t>
            </w:r>
            <w:r w:rsidRPr="00EF56EE">
              <w:rPr>
                <w:rFonts w:ascii="黑体" w:eastAsia="黑体" w:hAnsi="宋体" w:hint="eastAsia"/>
                <w:sz w:val="18"/>
                <w:szCs w:val="18"/>
              </w:rPr>
              <w:t xml:space="preserve">   </w:t>
            </w:r>
            <w:r w:rsidRPr="00EF56EE">
              <w:rPr>
                <w:rFonts w:ascii="宋体" w:hAnsi="宋体" w:hint="eastAsia"/>
                <w:sz w:val="18"/>
                <w:szCs w:val="18"/>
              </w:rPr>
              <w:t xml:space="preserve"> 本企业是    </w:t>
            </w:r>
            <w:r w:rsidRPr="00EF56EE">
              <w:rPr>
                <w:rFonts w:ascii="宋体" w:hAnsi="宋体" w:cs="宋体" w:hint="eastAsia"/>
                <w:kern w:val="0"/>
                <w:sz w:val="18"/>
                <w:szCs w:val="18"/>
              </w:rPr>
              <w:t>□</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cs="宋体" w:hint="eastAsia"/>
                <w:kern w:val="0"/>
                <w:sz w:val="18"/>
                <w:szCs w:val="18"/>
              </w:rPr>
              <w:t>1 集团母公司</w:t>
            </w:r>
            <w:r w:rsidRPr="00EF56EE">
              <w:rPr>
                <w:rFonts w:ascii="宋体" w:hAnsi="宋体" w:hint="eastAsia"/>
                <w:sz w:val="18"/>
                <w:szCs w:val="18"/>
              </w:rPr>
              <w:t xml:space="preserve">(核心企业或集团总部) </w:t>
            </w:r>
          </w:p>
          <w:p w:rsidR="00357E21" w:rsidRPr="00EF56EE" w:rsidRDefault="00357E21" w:rsidP="00655866">
            <w:pPr>
              <w:snapToGrid w:val="0"/>
              <w:ind w:firstLineChars="100" w:firstLine="180"/>
              <w:rPr>
                <w:rFonts w:ascii="宋体" w:hAnsi="宋体"/>
                <w:sz w:val="18"/>
                <w:szCs w:val="18"/>
              </w:rPr>
            </w:pPr>
            <w:r w:rsidRPr="00EF56EE">
              <w:rPr>
                <w:rFonts w:ascii="宋体" w:hAnsi="宋体" w:hint="eastAsia"/>
                <w:sz w:val="18"/>
                <w:szCs w:val="18"/>
              </w:rPr>
              <w:t>2 成员企业——请填直接上级</w:t>
            </w:r>
            <w:r w:rsidRPr="00EF56EE">
              <w:rPr>
                <w:rFonts w:ascii="宋体" w:hAnsi="宋体"/>
                <w:sz w:val="18"/>
                <w:szCs w:val="18"/>
              </w:rPr>
              <w:t>法人统一社会信用代码</w:t>
            </w:r>
            <w:r w:rsidRPr="00EF56EE">
              <w:rPr>
                <w:rFonts w:ascii="宋体" w:hAnsi="宋体" w:hint="eastAsia"/>
                <w:sz w:val="18"/>
                <w:szCs w:val="18"/>
              </w:rPr>
              <w:t xml:space="preserve"> □□□□□□□□□□□□□□□□□□</w:t>
            </w:r>
          </w:p>
          <w:p w:rsidR="00357E21" w:rsidRPr="00EF56EE" w:rsidRDefault="00357E21" w:rsidP="00655866">
            <w:pPr>
              <w:snapToGrid w:val="0"/>
              <w:ind w:firstLineChars="100" w:firstLine="180"/>
              <w:rPr>
                <w:rFonts w:ascii="宋体" w:hAnsi="宋体"/>
                <w:sz w:val="18"/>
                <w:szCs w:val="18"/>
              </w:rPr>
            </w:pPr>
            <w:r w:rsidRPr="00EF56EE">
              <w:rPr>
                <w:rFonts w:ascii="宋体" w:hAnsi="宋体" w:hint="eastAsia"/>
                <w:sz w:val="18"/>
                <w:szCs w:val="18"/>
              </w:rPr>
              <w:t xml:space="preserve">  </w:t>
            </w:r>
            <w:r w:rsidRPr="00EF56EE">
              <w:rPr>
                <w:rFonts w:ascii="宋体" w:hAnsi="宋体"/>
                <w:sz w:val="18"/>
                <w:szCs w:val="18"/>
              </w:rPr>
              <w:t xml:space="preserve">            </w:t>
            </w:r>
            <w:r w:rsidRPr="00EF56EE">
              <w:rPr>
                <w:rFonts w:ascii="楷体_GB2312" w:eastAsia="楷体_GB2312" w:hAnsi="华文楷体" w:cs="宋体" w:hint="eastAsia"/>
                <w:sz w:val="18"/>
                <w:szCs w:val="18"/>
              </w:rPr>
              <w:t>尚未领取统一社会信用代码的填写原组织机构代码</w:t>
            </w:r>
            <w:r w:rsidRPr="00EF56EE">
              <w:rPr>
                <w:rFonts w:ascii="宋体" w:hAnsi="宋体" w:cs="宋体" w:hint="eastAsia"/>
                <w:sz w:val="18"/>
                <w:szCs w:val="18"/>
              </w:rPr>
              <w:t>□□□□□□□□</w:t>
            </w:r>
            <w:r w:rsidRPr="00EF56EE">
              <w:rPr>
                <w:rFonts w:ascii="Calibri" w:eastAsia="华文楷体" w:hAnsi="华文楷体" w:cs="宋体" w:hint="eastAsia"/>
                <w:sz w:val="18"/>
                <w:szCs w:val="18"/>
              </w:rPr>
              <w:t>－</w:t>
            </w:r>
            <w:r w:rsidRPr="00EF56EE">
              <w:rPr>
                <w:rFonts w:ascii="宋体" w:hAnsi="宋体" w:cs="宋体" w:hint="eastAsia"/>
                <w:sz w:val="18"/>
                <w:szCs w:val="18"/>
              </w:rPr>
              <w:t>□</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napToGrid w:val="0"/>
              <w:spacing w:line="230" w:lineRule="exact"/>
              <w:jc w:val="center"/>
              <w:rPr>
                <w:rFonts w:ascii="宋体"/>
                <w:b/>
                <w:bCs/>
                <w:sz w:val="18"/>
                <w:szCs w:val="18"/>
              </w:rPr>
            </w:pPr>
            <w:r w:rsidRPr="00EF56EE">
              <w:rPr>
                <w:rFonts w:ascii="宋体" w:hAnsi="宋体" w:cs="宋体" w:hint="eastAsia"/>
                <w:b/>
                <w:bCs/>
                <w:sz w:val="18"/>
                <w:szCs w:val="18"/>
              </w:rPr>
              <w:t>C01</w:t>
            </w:r>
          </w:p>
        </w:tc>
        <w:tc>
          <w:tcPr>
            <w:tcW w:w="8898" w:type="dxa"/>
            <w:gridSpan w:val="5"/>
            <w:shd w:val="clear" w:color="auto" w:fill="D9D9D9"/>
            <w:vAlign w:val="center"/>
          </w:tcPr>
          <w:p w:rsidR="00357E21" w:rsidRPr="00EF56EE" w:rsidRDefault="00357E21" w:rsidP="00655866">
            <w:pPr>
              <w:snapToGrid w:val="0"/>
              <w:spacing w:line="230" w:lineRule="exact"/>
              <w:rPr>
                <w:rFonts w:ascii="宋体"/>
                <w:sz w:val="18"/>
                <w:szCs w:val="18"/>
              </w:rPr>
            </w:pPr>
            <w:r w:rsidRPr="00EF56EE">
              <w:rPr>
                <w:rFonts w:ascii="宋体" w:hAnsi="宋体" w:cs="宋体" w:hint="eastAsia"/>
                <w:sz w:val="18"/>
                <w:szCs w:val="18"/>
              </w:rPr>
              <w:t>建筑业企业资质等级编码       □□□□</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b/>
                <w:sz w:val="18"/>
                <w:szCs w:val="18"/>
              </w:rPr>
            </w:pPr>
            <w:r w:rsidRPr="00EF56EE">
              <w:rPr>
                <w:rFonts w:ascii="宋体" w:hAnsi="宋体" w:hint="eastAsia"/>
                <w:b/>
                <w:sz w:val="18"/>
                <w:szCs w:val="18"/>
              </w:rPr>
              <w:t>X01</w:t>
            </w:r>
          </w:p>
        </w:tc>
        <w:tc>
          <w:tcPr>
            <w:tcW w:w="8898" w:type="dxa"/>
            <w:gridSpan w:val="5"/>
            <w:shd w:val="clear" w:color="auto" w:fill="D9D9D9"/>
            <w:vAlign w:val="center"/>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房地产开发经营业企业资质等级 □     1 一级    2 二级    3 三级    4 四级    5 暂定    9 其他</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b/>
                <w:sz w:val="18"/>
                <w:szCs w:val="18"/>
              </w:rPr>
            </w:pPr>
            <w:r w:rsidRPr="00EF56EE">
              <w:rPr>
                <w:rFonts w:ascii="宋体" w:hAnsi="宋体" w:hint="eastAsia"/>
                <w:b/>
                <w:sz w:val="18"/>
                <w:szCs w:val="18"/>
              </w:rPr>
              <w:t>E</w:t>
            </w:r>
            <w:r w:rsidRPr="00EF56EE">
              <w:rPr>
                <w:rFonts w:ascii="宋体" w:hAnsi="宋体"/>
                <w:b/>
                <w:sz w:val="18"/>
                <w:szCs w:val="18"/>
              </w:rPr>
              <w:t>S</w:t>
            </w:r>
            <w:r w:rsidRPr="00EF56EE">
              <w:rPr>
                <w:rFonts w:ascii="宋体" w:hAnsi="宋体" w:hint="eastAsia"/>
                <w:b/>
                <w:sz w:val="18"/>
                <w:szCs w:val="18"/>
              </w:rPr>
              <w:t>1</w:t>
            </w:r>
          </w:p>
        </w:tc>
        <w:tc>
          <w:tcPr>
            <w:tcW w:w="8898" w:type="dxa"/>
            <w:gridSpan w:val="5"/>
            <w:shd w:val="clear" w:color="auto" w:fill="D9D9D9"/>
            <w:vAlign w:val="center"/>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批发和零售业、</w:t>
            </w:r>
            <w:r w:rsidRPr="00EF56EE">
              <w:rPr>
                <w:rFonts w:ascii="宋体" w:hAnsi="宋体"/>
                <w:sz w:val="18"/>
                <w:szCs w:val="18"/>
              </w:rPr>
              <w:t>住宿</w:t>
            </w:r>
            <w:r w:rsidRPr="00EF56EE">
              <w:rPr>
                <w:rFonts w:ascii="宋体" w:hAnsi="宋体" w:hint="eastAsia"/>
                <w:sz w:val="18"/>
                <w:szCs w:val="18"/>
              </w:rPr>
              <w:t>和</w:t>
            </w:r>
            <w:r w:rsidRPr="00EF56EE">
              <w:rPr>
                <w:rFonts w:ascii="宋体" w:hAnsi="宋体"/>
                <w:sz w:val="18"/>
                <w:szCs w:val="18"/>
              </w:rPr>
              <w:t>餐饮</w:t>
            </w:r>
            <w:r w:rsidRPr="00EF56EE">
              <w:rPr>
                <w:rFonts w:ascii="宋体" w:hAnsi="宋体" w:hint="eastAsia"/>
                <w:sz w:val="18"/>
                <w:szCs w:val="18"/>
              </w:rPr>
              <w:t>业单位经营形式 □</w:t>
            </w:r>
          </w:p>
          <w:p w:rsidR="00357E21" w:rsidRPr="00EF56EE" w:rsidRDefault="00357E21" w:rsidP="00655866">
            <w:pPr>
              <w:spacing w:line="240" w:lineRule="exact"/>
              <w:ind w:firstLineChars="300" w:firstLine="540"/>
              <w:rPr>
                <w:rFonts w:ascii="宋体" w:hAnsi="宋体"/>
                <w:sz w:val="18"/>
                <w:szCs w:val="18"/>
              </w:rPr>
            </w:pPr>
            <w:r w:rsidRPr="00EF56EE">
              <w:rPr>
                <w:rFonts w:ascii="宋体" w:hAnsi="宋体" w:hint="eastAsia"/>
                <w:sz w:val="18"/>
                <w:szCs w:val="18"/>
              </w:rPr>
              <w:t xml:space="preserve"> 1 独立门店     2 连锁总店（总部）  　  </w:t>
            </w:r>
            <w:r w:rsidRPr="00EF56EE">
              <w:rPr>
                <w:rFonts w:ascii="宋体" w:hAnsi="宋体" w:cs="宋体" w:hint="eastAsia"/>
                <w:sz w:val="18"/>
                <w:szCs w:val="18"/>
              </w:rPr>
              <w:t xml:space="preserve">3 连锁直营店     </w:t>
            </w:r>
            <w:r w:rsidRPr="00EF56EE">
              <w:rPr>
                <w:rFonts w:ascii="宋体" w:hAnsi="宋体" w:cs="宋体"/>
                <w:sz w:val="18"/>
                <w:szCs w:val="18"/>
              </w:rPr>
              <w:t>4</w:t>
            </w:r>
            <w:r w:rsidRPr="00EF56EE">
              <w:rPr>
                <w:rFonts w:ascii="宋体" w:hAnsi="宋体" w:cs="宋体" w:hint="eastAsia"/>
                <w:sz w:val="18"/>
                <w:szCs w:val="18"/>
              </w:rPr>
              <w:t xml:space="preserve"> 连锁加盟店 </w:t>
            </w:r>
            <w:r w:rsidRPr="00EF56EE">
              <w:rPr>
                <w:rFonts w:ascii="宋体" w:hAnsi="宋体" w:hint="eastAsia"/>
                <w:sz w:val="18"/>
                <w:szCs w:val="18"/>
              </w:rPr>
              <w:t xml:space="preserve">    9 其他     </w:t>
            </w:r>
          </w:p>
          <w:p w:rsidR="00357E21" w:rsidRPr="00EF56EE" w:rsidRDefault="00357E21" w:rsidP="00655866">
            <w:pPr>
              <w:spacing w:line="240" w:lineRule="exact"/>
              <w:ind w:firstLineChars="350" w:firstLine="630"/>
              <w:rPr>
                <w:rFonts w:ascii="宋体" w:hAnsi="宋体"/>
                <w:sz w:val="18"/>
                <w:szCs w:val="18"/>
              </w:rPr>
            </w:pPr>
            <w:r w:rsidRPr="00EF56EE">
              <w:rPr>
                <w:rFonts w:ascii="宋体" w:hAnsi="宋体" w:cs="宋体" w:hint="eastAsia"/>
                <w:sz w:val="18"/>
                <w:szCs w:val="18"/>
              </w:rPr>
              <w:t>连锁</w:t>
            </w:r>
            <w:r w:rsidRPr="00EF56EE">
              <w:rPr>
                <w:rFonts w:ascii="宋体" w:hAnsi="宋体" w:cs="宋体"/>
                <w:sz w:val="18"/>
                <w:szCs w:val="18"/>
              </w:rPr>
              <w:t>品牌（商标或商号名称）：</w:t>
            </w:r>
            <w:r w:rsidRPr="00EF56EE">
              <w:rPr>
                <w:rFonts w:ascii="宋体" w:hAnsi="宋体" w:cs="宋体" w:hint="eastAsia"/>
                <w:sz w:val="18"/>
                <w:szCs w:val="18"/>
                <w:u w:val="single"/>
              </w:rPr>
              <w:t xml:space="preserve">                  </w:t>
            </w:r>
            <w:r w:rsidRPr="00EF56EE">
              <w:rPr>
                <w:rFonts w:ascii="宋体" w:hAnsi="宋体" w:cs="宋体" w:hint="eastAsia"/>
                <w:sz w:val="18"/>
                <w:szCs w:val="18"/>
              </w:rPr>
              <w:t xml:space="preserve"> （</w:t>
            </w:r>
            <w:r w:rsidRPr="00EF56EE">
              <w:rPr>
                <w:rFonts w:ascii="宋体" w:hAnsi="宋体" w:cs="宋体"/>
                <w:sz w:val="18"/>
                <w:szCs w:val="18"/>
              </w:rPr>
              <w:t>经营形式选</w:t>
            </w:r>
            <w:r w:rsidRPr="00EF56EE">
              <w:rPr>
                <w:rFonts w:ascii="宋体" w:hAnsi="宋体" w:cs="宋体" w:hint="eastAsia"/>
                <w:sz w:val="18"/>
                <w:szCs w:val="18"/>
              </w:rPr>
              <w:t>2、3、4的</w:t>
            </w:r>
            <w:r w:rsidRPr="00EF56EE">
              <w:rPr>
                <w:rFonts w:ascii="宋体" w:hAnsi="宋体" w:cs="宋体"/>
                <w:sz w:val="18"/>
                <w:szCs w:val="18"/>
              </w:rPr>
              <w:t>单位填报）</w:t>
            </w:r>
          </w:p>
        </w:tc>
      </w:tr>
      <w:tr w:rsidR="00357E21" w:rsidRPr="00EF56EE" w:rsidTr="00655866">
        <w:trPr>
          <w:trHeight w:val="193"/>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b/>
                <w:sz w:val="18"/>
                <w:szCs w:val="18"/>
              </w:rPr>
            </w:pPr>
            <w:r w:rsidRPr="00EF56EE">
              <w:rPr>
                <w:rFonts w:ascii="宋体" w:hAnsi="宋体" w:hint="eastAsia"/>
                <w:b/>
                <w:sz w:val="18"/>
                <w:szCs w:val="18"/>
              </w:rPr>
              <w:t>E02</w:t>
            </w:r>
          </w:p>
        </w:tc>
        <w:tc>
          <w:tcPr>
            <w:tcW w:w="8898" w:type="dxa"/>
            <w:gridSpan w:val="5"/>
            <w:shd w:val="clear" w:color="auto" w:fill="D9D9D9"/>
            <w:vAlign w:val="center"/>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零售业态</w:t>
            </w:r>
            <w:r w:rsidRPr="00EF56EE">
              <w:rPr>
                <w:rFonts w:ascii="宋体" w:hAnsi="宋体" w:cs="宋体" w:hint="eastAsia"/>
                <w:sz w:val="18"/>
                <w:szCs w:val="18"/>
              </w:rPr>
              <w:t>（可多选，不超过3个）</w:t>
            </w:r>
            <w:r w:rsidRPr="00EF56EE">
              <w:rPr>
                <w:rFonts w:ascii="宋体" w:hAnsi="宋体" w:hint="eastAsia"/>
                <w:sz w:val="18"/>
                <w:szCs w:val="18"/>
              </w:rPr>
              <w:t xml:space="preserve">    □□□□    □□□□    □□□□</w:t>
            </w:r>
          </w:p>
          <w:p w:rsidR="00357E21" w:rsidRPr="00EF56EE" w:rsidRDefault="00357E21" w:rsidP="00655866">
            <w:pPr>
              <w:spacing w:line="240" w:lineRule="exact"/>
              <w:rPr>
                <w:rFonts w:ascii="宋体" w:hAnsi="宋体"/>
                <w:b/>
                <w:sz w:val="18"/>
                <w:szCs w:val="18"/>
              </w:rPr>
            </w:pPr>
            <w:r w:rsidRPr="00EF56EE">
              <w:rPr>
                <w:rFonts w:ascii="宋体" w:hAnsi="宋体" w:hint="eastAsia"/>
                <w:b/>
                <w:sz w:val="18"/>
                <w:szCs w:val="18"/>
              </w:rPr>
              <w:t>有店铺零售</w:t>
            </w:r>
          </w:p>
          <w:p w:rsidR="00357E21" w:rsidRPr="00EF56EE" w:rsidRDefault="00357E21" w:rsidP="00655866">
            <w:pPr>
              <w:spacing w:line="240" w:lineRule="exact"/>
              <w:ind w:leftChars="86" w:left="181"/>
              <w:rPr>
                <w:rFonts w:ascii="宋体" w:hAnsi="宋体"/>
                <w:sz w:val="18"/>
                <w:szCs w:val="18"/>
              </w:rPr>
            </w:pPr>
            <w:r w:rsidRPr="00EF56EE">
              <w:rPr>
                <w:rFonts w:ascii="宋体" w:hAnsi="宋体" w:hint="eastAsia"/>
                <w:sz w:val="18"/>
                <w:szCs w:val="18"/>
              </w:rPr>
              <w:t>1010 食杂店   1020 便利店   1030 折扣店   1040 超市          1050 大型超市   1060 仓储会员店</w:t>
            </w:r>
          </w:p>
          <w:p w:rsidR="00357E21" w:rsidRPr="00EF56EE" w:rsidRDefault="00357E21" w:rsidP="00655866">
            <w:pPr>
              <w:spacing w:line="240" w:lineRule="exact"/>
              <w:ind w:leftChars="86" w:left="181"/>
              <w:rPr>
                <w:rFonts w:ascii="宋体" w:hAnsi="宋体"/>
                <w:sz w:val="18"/>
                <w:szCs w:val="18"/>
              </w:rPr>
            </w:pPr>
            <w:r w:rsidRPr="00EF56EE">
              <w:rPr>
                <w:rFonts w:ascii="宋体" w:hAnsi="宋体" w:hint="eastAsia"/>
                <w:sz w:val="18"/>
                <w:szCs w:val="18"/>
              </w:rPr>
              <w:t>1070 百货店   1080 专业店   1090 专卖店   1100 家居建材商店  1110 购物中心   1120 厂家直销中心</w:t>
            </w:r>
          </w:p>
          <w:p w:rsidR="00357E21" w:rsidRPr="00EF56EE" w:rsidRDefault="00357E21" w:rsidP="00655866">
            <w:pPr>
              <w:spacing w:line="240" w:lineRule="exact"/>
              <w:rPr>
                <w:rFonts w:ascii="宋体" w:hAnsi="宋体"/>
                <w:b/>
                <w:sz w:val="18"/>
                <w:szCs w:val="18"/>
              </w:rPr>
            </w:pPr>
            <w:r w:rsidRPr="00EF56EE">
              <w:rPr>
                <w:rFonts w:ascii="宋体" w:hAnsi="宋体" w:hint="eastAsia"/>
                <w:b/>
                <w:sz w:val="18"/>
                <w:szCs w:val="18"/>
              </w:rPr>
              <w:t xml:space="preserve">无店铺零售  </w:t>
            </w:r>
          </w:p>
          <w:p w:rsidR="00357E21" w:rsidRPr="00EF56EE" w:rsidRDefault="00357E21" w:rsidP="00655866">
            <w:pPr>
              <w:spacing w:line="240" w:lineRule="exact"/>
              <w:ind w:firstLineChars="100" w:firstLine="180"/>
              <w:rPr>
                <w:rFonts w:ascii="宋体" w:hAnsi="宋体"/>
                <w:sz w:val="18"/>
                <w:szCs w:val="18"/>
              </w:rPr>
            </w:pPr>
            <w:r w:rsidRPr="00EF56EE">
              <w:rPr>
                <w:rFonts w:ascii="宋体" w:hAnsi="宋体" w:hint="eastAsia"/>
                <w:sz w:val="18"/>
                <w:szCs w:val="18"/>
              </w:rPr>
              <w:t xml:space="preserve">2010 电视购物   2020 邮购   2030 网上商店    2040 自动售货亭    2050 电话购物   </w:t>
            </w:r>
            <w:r w:rsidRPr="00EF56EE">
              <w:rPr>
                <w:rFonts w:ascii="宋体" w:hAnsi="宋体" w:cs="宋体" w:hint="eastAsia"/>
                <w:sz w:val="18"/>
                <w:szCs w:val="18"/>
              </w:rPr>
              <w:t>2090其他</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b/>
                <w:sz w:val="18"/>
                <w:szCs w:val="18"/>
              </w:rPr>
            </w:pPr>
            <w:r w:rsidRPr="00EF56EE">
              <w:rPr>
                <w:rFonts w:ascii="宋体" w:hAnsi="宋体" w:hint="eastAsia"/>
                <w:b/>
                <w:sz w:val="18"/>
                <w:szCs w:val="18"/>
              </w:rPr>
              <w:t>S02</w:t>
            </w:r>
          </w:p>
        </w:tc>
        <w:tc>
          <w:tcPr>
            <w:tcW w:w="8898" w:type="dxa"/>
            <w:gridSpan w:val="5"/>
            <w:shd w:val="clear" w:color="auto" w:fill="D9D9D9"/>
            <w:vAlign w:val="center"/>
          </w:tcPr>
          <w:p w:rsidR="00357E21" w:rsidRPr="00EF56EE" w:rsidRDefault="00357E21" w:rsidP="00655866">
            <w:pPr>
              <w:spacing w:line="240" w:lineRule="exact"/>
              <w:rPr>
                <w:rFonts w:ascii="宋体" w:hAnsi="宋体"/>
                <w:sz w:val="18"/>
                <w:szCs w:val="18"/>
              </w:rPr>
            </w:pPr>
            <w:r w:rsidRPr="00EF56EE">
              <w:rPr>
                <w:rFonts w:ascii="宋体" w:hAnsi="宋体" w:hint="eastAsia"/>
                <w:sz w:val="18"/>
                <w:szCs w:val="18"/>
              </w:rPr>
              <w:t>住宿业单位星级评定情况      □      1 一星     2 二星    3 三星    4 四星    5 五星    9 其他</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b/>
                <w:sz w:val="18"/>
                <w:szCs w:val="18"/>
              </w:rPr>
            </w:pPr>
            <w:r w:rsidRPr="00EF56EE">
              <w:rPr>
                <w:rFonts w:ascii="宋体" w:hAnsi="宋体" w:cs="宋体" w:hint="eastAsia"/>
                <w:b/>
                <w:bCs/>
                <w:sz w:val="18"/>
                <w:szCs w:val="18"/>
              </w:rPr>
              <w:t>F01</w:t>
            </w:r>
          </w:p>
        </w:tc>
        <w:tc>
          <w:tcPr>
            <w:tcW w:w="8898" w:type="dxa"/>
            <w:gridSpan w:val="5"/>
            <w:shd w:val="clear" w:color="auto" w:fill="D9D9D9"/>
            <w:vAlign w:val="center"/>
          </w:tcPr>
          <w:p w:rsidR="00357E21" w:rsidRPr="00EF56EE" w:rsidRDefault="00357E21" w:rsidP="00655866">
            <w:pPr>
              <w:spacing w:line="240" w:lineRule="exact"/>
              <w:rPr>
                <w:rFonts w:ascii="宋体" w:hAnsi="宋体"/>
                <w:sz w:val="18"/>
                <w:szCs w:val="18"/>
              </w:rPr>
            </w:pPr>
            <w:r w:rsidRPr="00EF56EE">
              <w:rPr>
                <w:rFonts w:ascii="宋体" w:hAnsi="宋体" w:cs="宋体" w:hint="eastAsia"/>
                <w:sz w:val="18"/>
                <w:szCs w:val="18"/>
              </w:rPr>
              <w:t>服务业</w:t>
            </w:r>
            <w:r w:rsidRPr="00EF56EE">
              <w:rPr>
                <w:rFonts w:ascii="宋体" w:hAnsi="宋体" w:cs="宋体"/>
                <w:sz w:val="18"/>
                <w:szCs w:val="18"/>
              </w:rPr>
              <w:t>单位拥有的主要品牌（商标）名称1</w:t>
            </w:r>
            <w:r w:rsidRPr="00EF56EE">
              <w:rPr>
                <w:rFonts w:ascii="宋体" w:hAnsi="宋体" w:cs="宋体"/>
                <w:sz w:val="18"/>
                <w:szCs w:val="18"/>
                <w:u w:val="single"/>
              </w:rPr>
              <w:t xml:space="preserve">                  </w:t>
            </w:r>
            <w:r w:rsidRPr="00EF56EE">
              <w:rPr>
                <w:rFonts w:ascii="宋体" w:hAnsi="宋体" w:cs="宋体"/>
                <w:sz w:val="18"/>
                <w:szCs w:val="18"/>
              </w:rPr>
              <w:t xml:space="preserve">    2</w:t>
            </w:r>
            <w:r w:rsidRPr="00EF56EE">
              <w:rPr>
                <w:rFonts w:ascii="宋体" w:hAnsi="宋体" w:cs="宋体"/>
                <w:sz w:val="18"/>
                <w:szCs w:val="18"/>
                <w:u w:val="single"/>
              </w:rPr>
              <w:t xml:space="preserve">                </w:t>
            </w:r>
            <w:r w:rsidRPr="00EF56EE">
              <w:rPr>
                <w:rFonts w:ascii="宋体" w:hAnsi="宋体" w:cs="宋体"/>
                <w:sz w:val="18"/>
                <w:szCs w:val="18"/>
              </w:rPr>
              <w:t xml:space="preserve">    3</w:t>
            </w:r>
            <w:r w:rsidRPr="00EF56EE">
              <w:rPr>
                <w:rFonts w:ascii="宋体" w:hAnsi="宋体" w:cs="宋体"/>
                <w:sz w:val="18"/>
                <w:szCs w:val="18"/>
                <w:u w:val="single"/>
              </w:rPr>
              <w:t xml:space="preserve">                          </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cs="宋体"/>
                <w:b/>
                <w:bCs/>
                <w:sz w:val="18"/>
                <w:szCs w:val="18"/>
              </w:rPr>
            </w:pPr>
            <w:r w:rsidRPr="00EF56EE">
              <w:rPr>
                <w:rFonts w:ascii="宋体" w:hint="eastAsia"/>
                <w:b/>
                <w:sz w:val="18"/>
                <w:szCs w:val="18"/>
              </w:rPr>
              <w:t>301</w:t>
            </w:r>
          </w:p>
        </w:tc>
        <w:tc>
          <w:tcPr>
            <w:tcW w:w="8898" w:type="dxa"/>
            <w:gridSpan w:val="5"/>
            <w:shd w:val="clear" w:color="auto" w:fill="D9D9D9"/>
            <w:vAlign w:val="center"/>
          </w:tcPr>
          <w:p w:rsidR="00357E21" w:rsidRPr="00EF56EE" w:rsidRDefault="00357E21" w:rsidP="00655866">
            <w:pPr>
              <w:spacing w:line="240" w:lineRule="exact"/>
              <w:rPr>
                <w:rFonts w:ascii="宋体" w:hAnsi="宋体" w:cs="宋体"/>
                <w:sz w:val="18"/>
                <w:szCs w:val="18"/>
              </w:rPr>
            </w:pPr>
            <w:r w:rsidRPr="00EF56EE">
              <w:rPr>
                <w:rFonts w:ascii="宋体" w:hint="eastAsia"/>
                <w:sz w:val="18"/>
                <w:szCs w:val="18"/>
              </w:rPr>
              <w:t>是否文化及相关产业法人单位 （县级统计局填报）               □   1 是，    2 否</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cs="宋体"/>
                <w:b/>
                <w:bCs/>
                <w:sz w:val="18"/>
                <w:szCs w:val="18"/>
              </w:rPr>
            </w:pPr>
            <w:r w:rsidRPr="00EF56EE">
              <w:rPr>
                <w:rFonts w:ascii="宋体" w:hint="eastAsia"/>
                <w:b/>
                <w:sz w:val="18"/>
                <w:szCs w:val="18"/>
              </w:rPr>
              <w:t>302</w:t>
            </w:r>
          </w:p>
        </w:tc>
        <w:tc>
          <w:tcPr>
            <w:tcW w:w="8898" w:type="dxa"/>
            <w:gridSpan w:val="5"/>
            <w:shd w:val="clear" w:color="auto" w:fill="D9D9D9"/>
            <w:vAlign w:val="center"/>
          </w:tcPr>
          <w:p w:rsidR="00357E21" w:rsidRPr="00EF56EE" w:rsidRDefault="00357E21" w:rsidP="00655866">
            <w:pPr>
              <w:spacing w:line="240" w:lineRule="exact"/>
              <w:rPr>
                <w:rFonts w:ascii="宋体" w:hAnsi="宋体" w:cs="宋体"/>
                <w:sz w:val="18"/>
                <w:szCs w:val="18"/>
              </w:rPr>
            </w:pPr>
            <w:r w:rsidRPr="00EF56EE">
              <w:rPr>
                <w:rFonts w:ascii="宋体" w:hint="eastAsia"/>
                <w:sz w:val="18"/>
                <w:szCs w:val="18"/>
              </w:rPr>
              <w:t>本企业属于哪一级开发区（园区）企业（县级统计局填报）  □ 1 国家级，2 省级，3 工业集中区，4 其他</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cs="宋体"/>
                <w:b/>
                <w:bCs/>
                <w:sz w:val="18"/>
                <w:szCs w:val="18"/>
              </w:rPr>
            </w:pPr>
            <w:r w:rsidRPr="00EF56EE">
              <w:rPr>
                <w:rFonts w:ascii="宋体" w:hint="eastAsia"/>
                <w:b/>
                <w:sz w:val="18"/>
                <w:szCs w:val="18"/>
              </w:rPr>
              <w:t>303</w:t>
            </w:r>
          </w:p>
        </w:tc>
        <w:tc>
          <w:tcPr>
            <w:tcW w:w="8898" w:type="dxa"/>
            <w:gridSpan w:val="5"/>
            <w:shd w:val="clear" w:color="auto" w:fill="D9D9D9"/>
            <w:vAlign w:val="center"/>
          </w:tcPr>
          <w:p w:rsidR="00357E21" w:rsidRPr="00EF56EE" w:rsidRDefault="00357E21" w:rsidP="00655866">
            <w:pPr>
              <w:spacing w:line="240" w:lineRule="exact"/>
              <w:rPr>
                <w:rFonts w:ascii="宋体" w:hAnsi="宋体" w:cs="宋体"/>
                <w:sz w:val="18"/>
                <w:szCs w:val="18"/>
              </w:rPr>
            </w:pPr>
            <w:r w:rsidRPr="00EF56EE">
              <w:rPr>
                <w:rFonts w:ascii="宋体" w:hint="eastAsia"/>
                <w:sz w:val="18"/>
                <w:szCs w:val="18"/>
              </w:rPr>
              <w:t>开发区（园区）代码 （县级统计局填报）                 □□□□□□□□□□</w:t>
            </w:r>
          </w:p>
        </w:tc>
      </w:tr>
      <w:tr w:rsidR="00357E21" w:rsidRPr="00EF56EE" w:rsidTr="00655866">
        <w:trPr>
          <w:trHeight w:val="636"/>
          <w:jc w:val="center"/>
        </w:trPr>
        <w:tc>
          <w:tcPr>
            <w:tcW w:w="543" w:type="dxa"/>
            <w:tcBorders>
              <w:bottom w:val="single" w:sz="4" w:space="0" w:color="auto"/>
            </w:tcBorders>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cs="宋体"/>
                <w:b/>
                <w:bCs/>
                <w:sz w:val="18"/>
                <w:szCs w:val="18"/>
              </w:rPr>
            </w:pPr>
            <w:r w:rsidRPr="00EF56EE">
              <w:rPr>
                <w:rFonts w:ascii="宋体" w:hint="eastAsia"/>
                <w:b/>
                <w:sz w:val="18"/>
                <w:szCs w:val="18"/>
              </w:rPr>
              <w:t>304</w:t>
            </w:r>
          </w:p>
        </w:tc>
        <w:tc>
          <w:tcPr>
            <w:tcW w:w="8898" w:type="dxa"/>
            <w:gridSpan w:val="5"/>
            <w:tcBorders>
              <w:bottom w:val="single" w:sz="4" w:space="0" w:color="auto"/>
            </w:tcBorders>
            <w:shd w:val="clear" w:color="auto" w:fill="D9D9D9"/>
            <w:vAlign w:val="center"/>
          </w:tcPr>
          <w:p w:rsidR="00357E21" w:rsidRPr="00EF56EE" w:rsidRDefault="00357E21" w:rsidP="00655866">
            <w:pPr>
              <w:spacing w:line="240" w:lineRule="exact"/>
              <w:rPr>
                <w:rFonts w:ascii="宋体" w:hAnsi="宋体" w:cs="宋体"/>
                <w:sz w:val="18"/>
                <w:szCs w:val="18"/>
              </w:rPr>
            </w:pPr>
            <w:r w:rsidRPr="00EF56EE">
              <w:rPr>
                <w:rFonts w:ascii="宋体" w:hint="eastAsia"/>
                <w:sz w:val="18"/>
                <w:szCs w:val="18"/>
              </w:rPr>
              <w:t>是否为中央在湘或外省在湘视同法人单位（县级统计局填报）      □    1 是，   2 否</w:t>
            </w:r>
          </w:p>
        </w:tc>
      </w:tr>
      <w:tr w:rsidR="00357E21" w:rsidRPr="00EF56EE" w:rsidTr="00655866">
        <w:trPr>
          <w:trHeight w:val="240"/>
          <w:jc w:val="center"/>
        </w:trPr>
        <w:tc>
          <w:tcPr>
            <w:tcW w:w="543" w:type="dxa"/>
            <w:tcBorders>
              <w:top w:val="single" w:sz="4" w:space="0" w:color="auto"/>
              <w:bottom w:val="single" w:sz="4" w:space="0" w:color="auto"/>
            </w:tcBorders>
            <w:shd w:val="clear" w:color="auto" w:fill="D9D9D9"/>
            <w:tcMar>
              <w:left w:w="57" w:type="dxa"/>
              <w:right w:w="57" w:type="dxa"/>
            </w:tcMar>
            <w:vAlign w:val="center"/>
          </w:tcPr>
          <w:p w:rsidR="00357E21" w:rsidRPr="00EF56EE" w:rsidRDefault="00357E21" w:rsidP="00655866">
            <w:pPr>
              <w:spacing w:line="240" w:lineRule="exact"/>
              <w:jc w:val="center"/>
              <w:rPr>
                <w:rFonts w:ascii="宋体"/>
                <w:b/>
                <w:sz w:val="18"/>
                <w:szCs w:val="18"/>
              </w:rPr>
            </w:pPr>
            <w:r w:rsidRPr="00DE6D73">
              <w:rPr>
                <w:rFonts w:ascii="宋体" w:hAnsi="宋体" w:cs="宋体"/>
                <w:b/>
                <w:bCs/>
                <w:sz w:val="18"/>
                <w:szCs w:val="18"/>
              </w:rPr>
              <w:t>305</w:t>
            </w:r>
          </w:p>
        </w:tc>
        <w:tc>
          <w:tcPr>
            <w:tcW w:w="8898" w:type="dxa"/>
            <w:gridSpan w:val="5"/>
            <w:tcBorders>
              <w:top w:val="single" w:sz="4" w:space="0" w:color="auto"/>
              <w:bottom w:val="single" w:sz="4" w:space="0" w:color="auto"/>
            </w:tcBorders>
            <w:shd w:val="clear" w:color="auto" w:fill="D9D9D9"/>
            <w:vAlign w:val="center"/>
          </w:tcPr>
          <w:p w:rsidR="00357E21" w:rsidRPr="00EF56EE" w:rsidRDefault="00357E21" w:rsidP="00655866">
            <w:pPr>
              <w:spacing w:line="240" w:lineRule="exact"/>
              <w:rPr>
                <w:rFonts w:ascii="宋体"/>
                <w:sz w:val="18"/>
                <w:szCs w:val="18"/>
              </w:rPr>
            </w:pPr>
            <w:r w:rsidRPr="00DE6D73">
              <w:rPr>
                <w:rFonts w:ascii="宋体" w:hAnsi="宋体" w:cs="宋体" w:hint="eastAsia"/>
                <w:sz w:val="18"/>
                <w:szCs w:val="18"/>
              </w:rPr>
              <w:t>是否为产业转移项目（企业填报）                              □   1 是，    2 否</w:t>
            </w:r>
          </w:p>
        </w:tc>
      </w:tr>
      <w:tr w:rsidR="00357E21" w:rsidRPr="00EF56EE" w:rsidTr="00655866">
        <w:trPr>
          <w:trHeight w:val="192"/>
          <w:jc w:val="center"/>
        </w:trPr>
        <w:tc>
          <w:tcPr>
            <w:tcW w:w="543" w:type="dxa"/>
            <w:tcBorders>
              <w:top w:val="single" w:sz="4" w:space="0" w:color="auto"/>
            </w:tcBorders>
            <w:shd w:val="clear" w:color="auto" w:fill="D9D9D9"/>
            <w:tcMar>
              <w:left w:w="57" w:type="dxa"/>
              <w:right w:w="57" w:type="dxa"/>
            </w:tcMar>
            <w:vAlign w:val="center"/>
          </w:tcPr>
          <w:p w:rsidR="00357E21" w:rsidRPr="00357E21" w:rsidRDefault="00357E21" w:rsidP="00655866">
            <w:pPr>
              <w:spacing w:line="240" w:lineRule="exact"/>
              <w:jc w:val="center"/>
              <w:rPr>
                <w:rFonts w:ascii="宋体"/>
                <w:b/>
                <w:sz w:val="18"/>
                <w:szCs w:val="18"/>
              </w:rPr>
            </w:pPr>
            <w:r w:rsidRPr="00357E21">
              <w:rPr>
                <w:rFonts w:ascii="宋体" w:hint="eastAsia"/>
                <w:b/>
                <w:sz w:val="18"/>
                <w:szCs w:val="18"/>
              </w:rPr>
              <w:t>3</w:t>
            </w:r>
            <w:r w:rsidRPr="00357E21">
              <w:rPr>
                <w:rFonts w:ascii="宋体"/>
                <w:b/>
                <w:sz w:val="18"/>
                <w:szCs w:val="18"/>
              </w:rPr>
              <w:t>06</w:t>
            </w:r>
          </w:p>
        </w:tc>
        <w:tc>
          <w:tcPr>
            <w:tcW w:w="8898" w:type="dxa"/>
            <w:gridSpan w:val="5"/>
            <w:tcBorders>
              <w:top w:val="single" w:sz="4" w:space="0" w:color="auto"/>
            </w:tcBorders>
            <w:shd w:val="clear" w:color="auto" w:fill="D9D9D9"/>
            <w:vAlign w:val="center"/>
          </w:tcPr>
          <w:p w:rsidR="00357E21" w:rsidRPr="00357E21" w:rsidRDefault="00357E21" w:rsidP="00655866">
            <w:pPr>
              <w:spacing w:line="240" w:lineRule="exact"/>
              <w:rPr>
                <w:rFonts w:ascii="宋体"/>
                <w:sz w:val="18"/>
                <w:szCs w:val="18"/>
              </w:rPr>
            </w:pPr>
            <w:r w:rsidRPr="00357E21">
              <w:rPr>
                <w:rFonts w:ascii="宋体" w:hint="eastAsia"/>
                <w:sz w:val="18"/>
                <w:szCs w:val="18"/>
              </w:rPr>
              <w:t>本单位</w:t>
            </w:r>
            <w:r w:rsidRPr="00357E21">
              <w:rPr>
                <w:rFonts w:ascii="宋体"/>
                <w:sz w:val="18"/>
                <w:szCs w:val="18"/>
              </w:rPr>
              <w:t>是否在自贸区范围内（</w:t>
            </w:r>
            <w:r w:rsidRPr="00357E21">
              <w:rPr>
                <w:rFonts w:ascii="宋体" w:hint="eastAsia"/>
                <w:sz w:val="18"/>
                <w:szCs w:val="18"/>
              </w:rPr>
              <w:t>限</w:t>
            </w:r>
            <w:r w:rsidRPr="00357E21">
              <w:rPr>
                <w:rFonts w:ascii="宋体"/>
                <w:sz w:val="18"/>
                <w:szCs w:val="18"/>
              </w:rPr>
              <w:t>长沙、岳阳、郴州填报）</w:t>
            </w:r>
            <w:r w:rsidRPr="00357E21">
              <w:rPr>
                <w:rFonts w:ascii="宋体" w:hint="eastAsia"/>
                <w:sz w:val="18"/>
                <w:szCs w:val="18"/>
              </w:rPr>
              <w:t xml:space="preserve">          </w:t>
            </w:r>
            <w:r w:rsidRPr="00357E21">
              <w:rPr>
                <w:rFonts w:ascii="宋体" w:hAnsi="宋体" w:cs="宋体" w:hint="eastAsia"/>
                <w:sz w:val="18"/>
                <w:szCs w:val="18"/>
              </w:rPr>
              <w:t>□   1 是，    2 否</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cs="宋体"/>
                <w:b/>
                <w:bCs/>
                <w:sz w:val="18"/>
                <w:szCs w:val="18"/>
              </w:rPr>
            </w:pPr>
            <w:r w:rsidRPr="00EF56EE">
              <w:rPr>
                <w:rFonts w:ascii="宋体" w:hint="eastAsia"/>
                <w:b/>
                <w:sz w:val="18"/>
                <w:szCs w:val="18"/>
              </w:rPr>
              <w:t>B51</w:t>
            </w:r>
          </w:p>
        </w:tc>
        <w:tc>
          <w:tcPr>
            <w:tcW w:w="8898" w:type="dxa"/>
            <w:gridSpan w:val="5"/>
            <w:shd w:val="clear" w:color="auto" w:fill="D9D9D9"/>
            <w:vAlign w:val="center"/>
          </w:tcPr>
          <w:p w:rsidR="00357E21" w:rsidRPr="00EF56EE" w:rsidRDefault="00357E21" w:rsidP="00655866">
            <w:pPr>
              <w:spacing w:line="240" w:lineRule="exact"/>
              <w:rPr>
                <w:rFonts w:ascii="宋体" w:hAnsi="宋体" w:cs="宋体"/>
                <w:sz w:val="18"/>
                <w:szCs w:val="18"/>
              </w:rPr>
            </w:pPr>
            <w:r w:rsidRPr="00EF56EE">
              <w:rPr>
                <w:rFonts w:ascii="宋体" w:hint="eastAsia"/>
                <w:sz w:val="18"/>
                <w:szCs w:val="18"/>
              </w:rPr>
              <w:t>是否战略性新兴产业企业 （限工业，县级统计局填报）           □    1 是，   2 否</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cs="宋体"/>
                <w:b/>
                <w:bCs/>
                <w:sz w:val="18"/>
                <w:szCs w:val="18"/>
              </w:rPr>
            </w:pPr>
            <w:r w:rsidRPr="00EF56EE">
              <w:rPr>
                <w:rFonts w:ascii="宋体" w:hint="eastAsia"/>
                <w:b/>
                <w:sz w:val="18"/>
                <w:szCs w:val="18"/>
              </w:rPr>
              <w:lastRenderedPageBreak/>
              <w:t>B52</w:t>
            </w:r>
          </w:p>
        </w:tc>
        <w:tc>
          <w:tcPr>
            <w:tcW w:w="8898" w:type="dxa"/>
            <w:gridSpan w:val="5"/>
            <w:shd w:val="clear" w:color="auto" w:fill="D9D9D9"/>
            <w:vAlign w:val="center"/>
          </w:tcPr>
          <w:p w:rsidR="00357E21" w:rsidRPr="00EF56EE" w:rsidRDefault="00357E21" w:rsidP="00655866">
            <w:pPr>
              <w:spacing w:line="240" w:lineRule="exact"/>
              <w:rPr>
                <w:rFonts w:ascii="宋体" w:hAnsi="宋体" w:cs="宋体"/>
                <w:sz w:val="18"/>
                <w:szCs w:val="18"/>
              </w:rPr>
            </w:pPr>
            <w:r w:rsidRPr="00EF56EE">
              <w:rPr>
                <w:rFonts w:ascii="宋体" w:hint="eastAsia"/>
                <w:sz w:val="18"/>
                <w:szCs w:val="18"/>
              </w:rPr>
              <w:t>是否省科技厅认定的高新企业（县级统计局填报）                □    1 是，   2 否</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cs="宋体"/>
                <w:b/>
                <w:bCs/>
                <w:sz w:val="18"/>
                <w:szCs w:val="18"/>
              </w:rPr>
            </w:pPr>
            <w:r w:rsidRPr="00EF56EE">
              <w:rPr>
                <w:rFonts w:ascii="宋体" w:hint="eastAsia"/>
                <w:b/>
                <w:sz w:val="18"/>
                <w:szCs w:val="18"/>
              </w:rPr>
              <w:t>B53</w:t>
            </w:r>
          </w:p>
        </w:tc>
        <w:tc>
          <w:tcPr>
            <w:tcW w:w="8898" w:type="dxa"/>
            <w:gridSpan w:val="5"/>
            <w:shd w:val="clear" w:color="auto" w:fill="D9D9D9"/>
            <w:vAlign w:val="center"/>
          </w:tcPr>
          <w:p w:rsidR="00357E21" w:rsidRPr="00EF56EE" w:rsidRDefault="00357E21" w:rsidP="00655866">
            <w:pPr>
              <w:spacing w:line="240" w:lineRule="exact"/>
              <w:rPr>
                <w:rFonts w:ascii="宋体" w:hAnsi="宋体" w:cs="宋体"/>
                <w:sz w:val="18"/>
                <w:szCs w:val="18"/>
              </w:rPr>
            </w:pPr>
            <w:r w:rsidRPr="00EF56EE">
              <w:rPr>
                <w:rFonts w:ascii="宋体" w:hint="eastAsia"/>
                <w:sz w:val="18"/>
                <w:szCs w:val="18"/>
              </w:rPr>
              <w:t>非高新企业是否有高新产品 （县级统计局填报）                □    1 有，   2 无</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cs="宋体"/>
                <w:b/>
                <w:bCs/>
                <w:sz w:val="18"/>
                <w:szCs w:val="18"/>
              </w:rPr>
            </w:pPr>
            <w:r w:rsidRPr="00EF56EE">
              <w:rPr>
                <w:rFonts w:ascii="宋体" w:hint="eastAsia"/>
                <w:b/>
                <w:sz w:val="18"/>
                <w:szCs w:val="18"/>
              </w:rPr>
              <w:t>B54</w:t>
            </w:r>
          </w:p>
        </w:tc>
        <w:tc>
          <w:tcPr>
            <w:tcW w:w="8898" w:type="dxa"/>
            <w:gridSpan w:val="5"/>
            <w:shd w:val="clear" w:color="auto" w:fill="D9D9D9"/>
            <w:vAlign w:val="center"/>
          </w:tcPr>
          <w:p w:rsidR="00357E21" w:rsidRPr="00EF56EE" w:rsidRDefault="00357E21" w:rsidP="00655866">
            <w:pPr>
              <w:spacing w:line="240" w:lineRule="exact"/>
              <w:rPr>
                <w:rFonts w:ascii="宋体" w:hAnsi="宋体" w:cs="宋体"/>
                <w:sz w:val="18"/>
                <w:szCs w:val="18"/>
              </w:rPr>
            </w:pPr>
            <w:r w:rsidRPr="00EF56EE">
              <w:rPr>
                <w:rFonts w:ascii="宋体" w:hint="eastAsia"/>
                <w:sz w:val="18"/>
                <w:szCs w:val="18"/>
              </w:rPr>
              <w:t>高新技术产品所属高新技术领域（县级统计局填报）                     □□□□</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cs="宋体"/>
                <w:b/>
                <w:bCs/>
                <w:sz w:val="18"/>
                <w:szCs w:val="18"/>
              </w:rPr>
            </w:pPr>
            <w:r w:rsidRPr="00EF56EE">
              <w:rPr>
                <w:rFonts w:ascii="宋体" w:hint="eastAsia"/>
                <w:b/>
                <w:sz w:val="18"/>
                <w:szCs w:val="18"/>
              </w:rPr>
              <w:t>B55</w:t>
            </w:r>
          </w:p>
        </w:tc>
        <w:tc>
          <w:tcPr>
            <w:tcW w:w="8898" w:type="dxa"/>
            <w:gridSpan w:val="5"/>
            <w:shd w:val="clear" w:color="auto" w:fill="D9D9D9"/>
            <w:vAlign w:val="center"/>
          </w:tcPr>
          <w:p w:rsidR="00357E21" w:rsidRPr="00EF56EE" w:rsidRDefault="00357E21" w:rsidP="00655866">
            <w:pPr>
              <w:spacing w:line="240" w:lineRule="exact"/>
              <w:rPr>
                <w:rFonts w:ascii="宋体" w:hAnsi="宋体" w:cs="宋体"/>
                <w:sz w:val="18"/>
                <w:szCs w:val="18"/>
              </w:rPr>
            </w:pPr>
            <w:r w:rsidRPr="00EF56EE">
              <w:rPr>
                <w:rFonts w:ascii="宋体" w:hint="eastAsia"/>
                <w:sz w:val="18"/>
                <w:szCs w:val="18"/>
              </w:rPr>
              <w:t>高技术产业基地（园区）代码 （县级统计局填报）                      □□□□</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cs="宋体"/>
                <w:b/>
                <w:bCs/>
                <w:sz w:val="18"/>
                <w:szCs w:val="18"/>
              </w:rPr>
            </w:pPr>
            <w:r w:rsidRPr="00EF56EE">
              <w:rPr>
                <w:rFonts w:ascii="宋体" w:hint="eastAsia"/>
                <w:b/>
                <w:sz w:val="18"/>
                <w:szCs w:val="18"/>
              </w:rPr>
              <w:t>B56</w:t>
            </w:r>
          </w:p>
        </w:tc>
        <w:tc>
          <w:tcPr>
            <w:tcW w:w="8898" w:type="dxa"/>
            <w:gridSpan w:val="5"/>
            <w:shd w:val="clear" w:color="auto" w:fill="D9D9D9"/>
            <w:vAlign w:val="center"/>
          </w:tcPr>
          <w:p w:rsidR="00357E21" w:rsidRPr="00EF56EE" w:rsidRDefault="00357E21" w:rsidP="00655866">
            <w:pPr>
              <w:spacing w:line="240" w:lineRule="exact"/>
              <w:rPr>
                <w:rFonts w:ascii="宋体" w:hAnsi="宋体" w:cs="宋体"/>
                <w:sz w:val="18"/>
                <w:szCs w:val="18"/>
              </w:rPr>
            </w:pPr>
            <w:r w:rsidRPr="00EF56EE">
              <w:rPr>
                <w:rFonts w:ascii="宋体" w:hint="eastAsia"/>
                <w:sz w:val="18"/>
                <w:szCs w:val="18"/>
              </w:rPr>
              <w:t>是否能源加工转换单位（县级统计局填报）                     □    1是， 2 否</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cs="宋体"/>
                <w:b/>
                <w:bCs/>
                <w:sz w:val="18"/>
                <w:szCs w:val="18"/>
              </w:rPr>
            </w:pPr>
            <w:r w:rsidRPr="00EF56EE">
              <w:rPr>
                <w:rFonts w:ascii="宋体" w:hint="eastAsia"/>
                <w:b/>
                <w:sz w:val="18"/>
                <w:szCs w:val="18"/>
              </w:rPr>
              <w:t>B57</w:t>
            </w:r>
          </w:p>
        </w:tc>
        <w:tc>
          <w:tcPr>
            <w:tcW w:w="8898" w:type="dxa"/>
            <w:gridSpan w:val="5"/>
            <w:shd w:val="clear" w:color="auto" w:fill="D9D9D9"/>
            <w:vAlign w:val="center"/>
          </w:tcPr>
          <w:p w:rsidR="00357E21" w:rsidRPr="00EF56EE" w:rsidRDefault="00357E21" w:rsidP="00655866">
            <w:pPr>
              <w:spacing w:line="240" w:lineRule="exact"/>
              <w:rPr>
                <w:rFonts w:ascii="宋体" w:hAnsi="宋体" w:cs="宋体"/>
                <w:sz w:val="18"/>
                <w:szCs w:val="18"/>
              </w:rPr>
            </w:pPr>
            <w:r w:rsidRPr="00EF56EE">
              <w:rPr>
                <w:rFonts w:ascii="宋体" w:hint="eastAsia"/>
                <w:sz w:val="18"/>
                <w:szCs w:val="18"/>
              </w:rPr>
              <w:t>是否填报单位产品能源消耗报表（县级统计局填报）             □    1是， 2 否</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cs="宋体"/>
                <w:b/>
                <w:bCs/>
                <w:sz w:val="18"/>
                <w:szCs w:val="18"/>
              </w:rPr>
            </w:pPr>
            <w:r w:rsidRPr="00EF56EE">
              <w:rPr>
                <w:rFonts w:ascii="宋体" w:hint="eastAsia"/>
                <w:b/>
                <w:sz w:val="18"/>
                <w:szCs w:val="18"/>
              </w:rPr>
              <w:t>B58</w:t>
            </w:r>
          </w:p>
        </w:tc>
        <w:tc>
          <w:tcPr>
            <w:tcW w:w="8898" w:type="dxa"/>
            <w:gridSpan w:val="5"/>
            <w:shd w:val="clear" w:color="auto" w:fill="D9D9D9"/>
            <w:vAlign w:val="center"/>
          </w:tcPr>
          <w:p w:rsidR="00357E21" w:rsidRPr="00EF56EE" w:rsidRDefault="00357E21" w:rsidP="00655866">
            <w:pPr>
              <w:spacing w:line="240" w:lineRule="exact"/>
              <w:rPr>
                <w:rFonts w:ascii="宋体" w:hAnsi="宋体" w:cs="宋体"/>
                <w:sz w:val="18"/>
                <w:szCs w:val="18"/>
              </w:rPr>
            </w:pPr>
            <w:r w:rsidRPr="00EF56EE">
              <w:rPr>
                <w:rFonts w:ascii="宋体" w:hint="eastAsia"/>
                <w:sz w:val="18"/>
                <w:szCs w:val="18"/>
              </w:rPr>
              <w:t>是否填报非工业重点耗能单位能源消耗报表（县级统计局填报）      □    1是， 2 否</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cs="宋体"/>
                <w:b/>
                <w:bCs/>
                <w:sz w:val="18"/>
                <w:szCs w:val="18"/>
              </w:rPr>
            </w:pPr>
            <w:r w:rsidRPr="00EF56EE">
              <w:rPr>
                <w:rFonts w:ascii="宋体" w:hint="eastAsia"/>
                <w:b/>
                <w:sz w:val="18"/>
                <w:szCs w:val="18"/>
              </w:rPr>
              <w:t>B59</w:t>
            </w:r>
          </w:p>
        </w:tc>
        <w:tc>
          <w:tcPr>
            <w:tcW w:w="8898" w:type="dxa"/>
            <w:gridSpan w:val="5"/>
            <w:shd w:val="clear" w:color="auto" w:fill="D9D9D9"/>
            <w:vAlign w:val="center"/>
          </w:tcPr>
          <w:p w:rsidR="00357E21" w:rsidRPr="00EF56EE" w:rsidRDefault="00357E21" w:rsidP="00655866">
            <w:pPr>
              <w:spacing w:line="240" w:lineRule="exact"/>
              <w:rPr>
                <w:rFonts w:ascii="宋体" w:hAnsi="宋体" w:cs="宋体"/>
                <w:sz w:val="18"/>
                <w:szCs w:val="18"/>
              </w:rPr>
            </w:pPr>
            <w:r w:rsidRPr="00EF56EE">
              <w:rPr>
                <w:rFonts w:ascii="宋体" w:hint="eastAsia"/>
                <w:sz w:val="18"/>
                <w:szCs w:val="18"/>
              </w:rPr>
              <w:t>是否新材料产业企业（县级统计局填报）                       □    1是， 2 否</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hAnsi="宋体" w:cs="宋体"/>
                <w:b/>
                <w:bCs/>
                <w:sz w:val="18"/>
                <w:szCs w:val="18"/>
              </w:rPr>
            </w:pPr>
            <w:r w:rsidRPr="00EF56EE">
              <w:rPr>
                <w:rFonts w:ascii="宋体"/>
                <w:b/>
                <w:sz w:val="18"/>
                <w:szCs w:val="18"/>
              </w:rPr>
              <w:t>P20</w:t>
            </w:r>
          </w:p>
        </w:tc>
        <w:tc>
          <w:tcPr>
            <w:tcW w:w="8898" w:type="dxa"/>
            <w:gridSpan w:val="5"/>
            <w:shd w:val="clear" w:color="auto" w:fill="D9D9D9"/>
            <w:vAlign w:val="center"/>
          </w:tcPr>
          <w:p w:rsidR="00357E21" w:rsidRPr="00EF56EE" w:rsidRDefault="00357E21" w:rsidP="00655866">
            <w:pPr>
              <w:snapToGrid w:val="0"/>
              <w:spacing w:line="240" w:lineRule="auto"/>
              <w:rPr>
                <w:rFonts w:ascii="宋体" w:hAnsi="宋体" w:cs="宋体"/>
                <w:sz w:val="18"/>
                <w:szCs w:val="18"/>
              </w:rPr>
            </w:pPr>
            <w:r w:rsidRPr="00EF56EE">
              <w:rPr>
                <w:rFonts w:ascii="宋体" w:hint="eastAsia"/>
                <w:sz w:val="18"/>
                <w:szCs w:val="18"/>
              </w:rPr>
              <w:t>是否</w:t>
            </w:r>
            <w:r w:rsidRPr="00EF56EE">
              <w:rPr>
                <w:rFonts w:ascii="宋体"/>
                <w:sz w:val="18"/>
                <w:szCs w:val="18"/>
              </w:rPr>
              <w:t>生产能源产品（</w:t>
            </w:r>
            <w:r w:rsidRPr="00EF56EE">
              <w:rPr>
                <w:rFonts w:ascii="宋体" w:hint="eastAsia"/>
                <w:sz w:val="18"/>
                <w:szCs w:val="18"/>
              </w:rPr>
              <w:t>煤、煤制品、焦炭、石油及石油制品、天然气或电力等产品</w:t>
            </w:r>
            <w:r w:rsidRPr="00EF56EE">
              <w:rPr>
                <w:rFonts w:ascii="宋体"/>
                <w:sz w:val="18"/>
                <w:szCs w:val="18"/>
              </w:rPr>
              <w:t>）</w:t>
            </w:r>
            <w:r w:rsidRPr="00EF56EE">
              <w:rPr>
                <w:rFonts w:ascii="宋体" w:hint="eastAsia"/>
                <w:sz w:val="18"/>
                <w:szCs w:val="18"/>
              </w:rPr>
              <w:t>（企业填报）□   1是， 2 否</w:t>
            </w:r>
          </w:p>
        </w:tc>
      </w:tr>
      <w:tr w:rsidR="00357E21" w:rsidRPr="00EF56EE" w:rsidTr="00655866">
        <w:trPr>
          <w:trHeight w:val="340"/>
          <w:jc w:val="center"/>
        </w:trPr>
        <w:tc>
          <w:tcPr>
            <w:tcW w:w="543" w:type="dxa"/>
            <w:shd w:val="clear" w:color="auto" w:fill="D9D9D9"/>
            <w:tcMar>
              <w:left w:w="57" w:type="dxa"/>
              <w:right w:w="57" w:type="dxa"/>
            </w:tcMar>
            <w:vAlign w:val="center"/>
          </w:tcPr>
          <w:p w:rsidR="00357E21" w:rsidRPr="00EF56EE" w:rsidRDefault="00357E21" w:rsidP="00655866">
            <w:pPr>
              <w:spacing w:line="240" w:lineRule="exact"/>
              <w:jc w:val="center"/>
              <w:rPr>
                <w:rFonts w:ascii="宋体"/>
                <w:b/>
                <w:sz w:val="18"/>
                <w:szCs w:val="18"/>
              </w:rPr>
            </w:pPr>
            <w:r w:rsidRPr="00EF56EE">
              <w:rPr>
                <w:rFonts w:ascii="宋体" w:hint="eastAsia"/>
                <w:b/>
                <w:sz w:val="18"/>
                <w:szCs w:val="18"/>
              </w:rPr>
              <w:t>P21</w:t>
            </w:r>
          </w:p>
        </w:tc>
        <w:tc>
          <w:tcPr>
            <w:tcW w:w="8898" w:type="dxa"/>
            <w:gridSpan w:val="5"/>
            <w:shd w:val="clear" w:color="auto" w:fill="D9D9D9"/>
            <w:vAlign w:val="center"/>
          </w:tcPr>
          <w:p w:rsidR="00357E21" w:rsidRPr="00EF56EE" w:rsidRDefault="00357E21" w:rsidP="00655866">
            <w:pPr>
              <w:snapToGrid w:val="0"/>
              <w:rPr>
                <w:rFonts w:ascii="宋体"/>
                <w:sz w:val="18"/>
                <w:szCs w:val="18"/>
              </w:rPr>
            </w:pPr>
            <w:r w:rsidRPr="00EF56EE">
              <w:rPr>
                <w:rFonts w:ascii="宋体" w:hint="eastAsia"/>
                <w:sz w:val="18"/>
                <w:szCs w:val="18"/>
              </w:rPr>
              <w:t>是否经销能源商品（煤、煤制品、焦炭、石油及石油制品、液化天然气等商品）（企业填报）  □   1是， 2 否</w:t>
            </w:r>
          </w:p>
        </w:tc>
      </w:tr>
    </w:tbl>
    <w:p w:rsidR="00357E21" w:rsidRPr="00EF56EE" w:rsidRDefault="00357E21" w:rsidP="00357E21">
      <w:pPr>
        <w:snapToGrid w:val="0"/>
        <w:spacing w:line="400" w:lineRule="exact"/>
        <w:jc w:val="center"/>
        <w:rPr>
          <w:rFonts w:ascii="黑体" w:eastAsia="黑体" w:hAnsi="宋体"/>
          <w:sz w:val="32"/>
          <w:szCs w:val="32"/>
        </w:rPr>
      </w:pPr>
      <w:r w:rsidRPr="00EF56EE">
        <w:rPr>
          <w:rFonts w:ascii="宋体" w:hAnsi="宋体" w:hint="eastAsia"/>
          <w:sz w:val="18"/>
          <w:szCs w:val="18"/>
        </w:rPr>
        <w:t>单位负责人：      统计负责人：     填表人：     填表人联系电话（手机）：     　 报出日期：２０  年   月   日</w:t>
      </w:r>
    </w:p>
    <w:p w:rsidR="00357E21" w:rsidRPr="00EF56EE" w:rsidRDefault="00357E21" w:rsidP="00357E21">
      <w:pPr>
        <w:spacing w:line="240" w:lineRule="exact"/>
        <w:rPr>
          <w:rFonts w:ascii="宋体" w:hAnsi="宋体"/>
          <w:sz w:val="18"/>
          <w:szCs w:val="18"/>
        </w:rPr>
      </w:pPr>
    </w:p>
    <w:p w:rsidR="00357E21" w:rsidRPr="00EF56EE" w:rsidRDefault="00357E21" w:rsidP="00357E21">
      <w:pPr>
        <w:spacing w:line="240" w:lineRule="exact"/>
        <w:ind w:left="1620" w:hangingChars="900" w:hanging="1620"/>
        <w:rPr>
          <w:rFonts w:ascii="宋体"/>
          <w:sz w:val="18"/>
        </w:rPr>
      </w:pPr>
      <w:r w:rsidRPr="00EF56EE">
        <w:rPr>
          <w:rFonts w:ascii="宋体" w:hAnsi="宋体" w:hint="eastAsia"/>
          <w:sz w:val="18"/>
          <w:szCs w:val="18"/>
        </w:rPr>
        <w:t>说明：1.统计范围：</w:t>
      </w:r>
      <w:r w:rsidRPr="00EF56EE">
        <w:rPr>
          <w:rFonts w:ascii="宋体" w:hint="eastAsia"/>
          <w:sz w:val="18"/>
          <w:szCs w:val="18"/>
        </w:rPr>
        <w:t>辖区内规模以上工业、有资质的建筑业、限额以上批发和零售业、限额以上住宿和餐饮业、</w:t>
      </w:r>
      <w:r w:rsidRPr="00EF56EE">
        <w:rPr>
          <w:rFonts w:ascii="宋体" w:cs="宋体" w:hint="eastAsia"/>
          <w:sz w:val="18"/>
          <w:szCs w:val="18"/>
        </w:rPr>
        <w:t>有开发经营</w:t>
      </w:r>
      <w:r w:rsidRPr="00EF56EE">
        <w:rPr>
          <w:rFonts w:ascii="宋体" w:cs="宋体"/>
          <w:sz w:val="18"/>
          <w:szCs w:val="18"/>
        </w:rPr>
        <w:t>活动的</w:t>
      </w:r>
      <w:r w:rsidRPr="00EF56EE">
        <w:rPr>
          <w:rFonts w:ascii="宋体" w:cs="宋体" w:hint="eastAsia"/>
          <w:sz w:val="18"/>
          <w:szCs w:val="18"/>
        </w:rPr>
        <w:t>全部</w:t>
      </w:r>
      <w:r w:rsidRPr="00EF56EE">
        <w:rPr>
          <w:rFonts w:ascii="宋体" w:hint="eastAsia"/>
          <w:sz w:val="18"/>
          <w:szCs w:val="18"/>
        </w:rPr>
        <w:t>房地产开发经营业、规模以上服务业、其他</w:t>
      </w:r>
      <w:r w:rsidRPr="00EF56EE">
        <w:rPr>
          <w:rFonts w:ascii="宋体" w:hAnsi="宋体" w:hint="eastAsia"/>
          <w:sz w:val="18"/>
          <w:szCs w:val="18"/>
        </w:rPr>
        <w:t>有5000万元以上在建项目的</w:t>
      </w:r>
      <w:r w:rsidRPr="00EF56EE">
        <w:rPr>
          <w:rFonts w:ascii="宋体" w:hint="eastAsia"/>
          <w:sz w:val="18"/>
          <w:szCs w:val="18"/>
        </w:rPr>
        <w:t>法人单位。</w:t>
      </w:r>
    </w:p>
    <w:p w:rsidR="00357E21" w:rsidRDefault="00357E21" w:rsidP="00357E21">
      <w:pPr>
        <w:spacing w:line="240" w:lineRule="exact"/>
        <w:ind w:leftChars="258" w:left="722" w:hangingChars="100" w:hanging="180"/>
        <w:rPr>
          <w:rFonts w:ascii="黑体" w:eastAsia="黑体" w:hAnsi="宋体"/>
          <w:sz w:val="28"/>
          <w:szCs w:val="28"/>
        </w:rPr>
      </w:pPr>
      <w:r w:rsidRPr="00EF56EE">
        <w:rPr>
          <w:rFonts w:ascii="宋体"/>
          <w:sz w:val="18"/>
        </w:rPr>
        <w:t>2.</w:t>
      </w:r>
      <w:r w:rsidRPr="00EF56EE">
        <w:rPr>
          <w:rFonts w:ascii="宋体" w:hint="eastAsia"/>
          <w:sz w:val="18"/>
        </w:rPr>
        <w:t>除需要审核修改的指标外，其他指标如需变更，</w:t>
      </w:r>
      <w:r w:rsidRPr="00EF56EE">
        <w:rPr>
          <w:rFonts w:ascii="宋体" w:hAnsi="宋体" w:hint="eastAsia"/>
          <w:sz w:val="18"/>
          <w:szCs w:val="18"/>
        </w:rPr>
        <w:t>市级名录库管理部门汇总需要更新的内容，上传</w:t>
      </w:r>
      <w:r w:rsidRPr="00EF56EE">
        <w:rPr>
          <w:rFonts w:ascii="宋体" w:hAnsi="宋体"/>
          <w:sz w:val="18"/>
          <w:szCs w:val="18"/>
        </w:rPr>
        <w:t>至名录库，</w:t>
      </w:r>
      <w:r w:rsidRPr="00EF56EE">
        <w:rPr>
          <w:rFonts w:ascii="宋体" w:hAnsi="宋体" w:hint="eastAsia"/>
          <w:sz w:val="18"/>
          <w:szCs w:val="18"/>
        </w:rPr>
        <w:t>省级名录库管理部门对表中变更内容在名录库中进行更新；国家统计局普查中心负责对比整理后推送联网直报平台；调查单位免报。</w:t>
      </w:r>
    </w:p>
    <w:p w:rsidR="00C91EC6" w:rsidRPr="00357E21" w:rsidRDefault="00C91EC6" w:rsidP="00B338A1">
      <w:pPr>
        <w:tabs>
          <w:tab w:val="left" w:pos="1470"/>
        </w:tabs>
        <w:spacing w:line="320" w:lineRule="exact"/>
        <w:rPr>
          <w:rFonts w:ascii="宋体" w:hAnsi="宋体"/>
          <w:color w:val="000000" w:themeColor="text1"/>
          <w:sz w:val="18"/>
          <w:szCs w:val="18"/>
        </w:rPr>
      </w:pPr>
    </w:p>
    <w:p w:rsidR="00357E21" w:rsidRDefault="00357E21" w:rsidP="00674006">
      <w:pPr>
        <w:pStyle w:val="3"/>
        <w:jc w:val="center"/>
        <w:rPr>
          <w:b w:val="0"/>
        </w:rPr>
      </w:pPr>
    </w:p>
    <w:p w:rsidR="00357E21" w:rsidRDefault="00357E21" w:rsidP="00674006">
      <w:pPr>
        <w:pStyle w:val="3"/>
        <w:jc w:val="center"/>
        <w:rPr>
          <w:b w:val="0"/>
        </w:rPr>
      </w:pPr>
    </w:p>
    <w:p w:rsidR="00357E21" w:rsidRDefault="00357E21" w:rsidP="00357E21">
      <w:pPr>
        <w:pStyle w:val="3"/>
        <w:rPr>
          <w:b w:val="0"/>
        </w:rPr>
      </w:pPr>
    </w:p>
    <w:p w:rsidR="00357E21" w:rsidRDefault="00357E21" w:rsidP="00357E21"/>
    <w:p w:rsidR="00357E21" w:rsidRDefault="00357E21" w:rsidP="00357E21"/>
    <w:p w:rsidR="00357E21" w:rsidRPr="00357E21" w:rsidRDefault="00357E21" w:rsidP="00357E21"/>
    <w:p w:rsidR="00357E21" w:rsidRDefault="00357E21" w:rsidP="00674006">
      <w:pPr>
        <w:pStyle w:val="3"/>
        <w:jc w:val="center"/>
        <w:rPr>
          <w:b w:val="0"/>
        </w:rPr>
      </w:pPr>
    </w:p>
    <w:p w:rsidR="00357E21" w:rsidRDefault="00357E21" w:rsidP="00674006">
      <w:pPr>
        <w:pStyle w:val="3"/>
        <w:jc w:val="center"/>
        <w:rPr>
          <w:b w:val="0"/>
        </w:rPr>
      </w:pPr>
    </w:p>
    <w:p w:rsidR="00357E21" w:rsidRPr="00357E21" w:rsidRDefault="00357E21" w:rsidP="00357E21"/>
    <w:p w:rsidR="002133FC" w:rsidRPr="00674006" w:rsidRDefault="002133FC" w:rsidP="00674006">
      <w:pPr>
        <w:pStyle w:val="3"/>
        <w:jc w:val="center"/>
        <w:rPr>
          <w:b w:val="0"/>
        </w:rPr>
      </w:pPr>
      <w:bookmarkStart w:id="25" w:name="_Toc58860180"/>
      <w:r w:rsidRPr="00674006">
        <w:rPr>
          <w:rFonts w:hint="eastAsia"/>
          <w:b w:val="0"/>
        </w:rPr>
        <w:lastRenderedPageBreak/>
        <w:t>高新技术产业情况</w:t>
      </w:r>
      <w:bookmarkEnd w:id="25"/>
    </w:p>
    <w:p w:rsidR="002133FC" w:rsidRPr="002133FC" w:rsidRDefault="002133FC" w:rsidP="002133FC">
      <w:pPr>
        <w:spacing w:line="320" w:lineRule="exact"/>
        <w:ind w:leftChars="358" w:left="752" w:firstLineChars="550" w:firstLine="990"/>
        <w:rPr>
          <w:rFonts w:ascii="宋体" w:hAnsi="宋体"/>
          <w:color w:val="000000" w:themeColor="text1"/>
          <w:sz w:val="18"/>
          <w:szCs w:val="18"/>
        </w:rPr>
      </w:pP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 xml:space="preserve">                                                                    </w:t>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 xml:space="preserve">                                    　</w:t>
      </w:r>
      <w:r w:rsidRPr="002133FC">
        <w:rPr>
          <w:rFonts w:ascii="宋体" w:hAnsi="宋体"/>
          <w:color w:val="000000" w:themeColor="text1"/>
          <w:sz w:val="18"/>
          <w:szCs w:val="18"/>
        </w:rPr>
        <w:t xml:space="preserve">　　　　　　　　　　　　　　　</w:t>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 xml:space="preserve">                                 </w:t>
      </w:r>
      <w:r>
        <w:rPr>
          <w:rFonts w:ascii="宋体" w:hAnsi="宋体" w:hint="eastAsia"/>
          <w:color w:val="000000" w:themeColor="text1"/>
          <w:sz w:val="18"/>
          <w:szCs w:val="18"/>
        </w:rPr>
        <w:t xml:space="preserve">                              </w:t>
      </w:r>
      <w:r w:rsidR="00EA3ED1">
        <w:rPr>
          <w:rFonts w:ascii="宋体" w:hAnsi="宋体" w:hint="eastAsia"/>
          <w:color w:val="000000" w:themeColor="text1"/>
          <w:sz w:val="18"/>
          <w:szCs w:val="18"/>
        </w:rPr>
        <w:t xml:space="preserve">  </w:t>
      </w:r>
      <w:r w:rsidRPr="002133FC">
        <w:rPr>
          <w:rFonts w:ascii="宋体" w:hAnsi="宋体" w:hint="eastAsia"/>
          <w:color w:val="000000" w:themeColor="text1"/>
          <w:sz w:val="18"/>
          <w:szCs w:val="18"/>
        </w:rPr>
        <w:t>表    号：K210-1表</w:t>
      </w:r>
    </w:p>
    <w:p w:rsidR="002133FC" w:rsidRPr="002133FC" w:rsidRDefault="002133FC" w:rsidP="002133FC">
      <w:pPr>
        <w:spacing w:line="320" w:lineRule="exact"/>
        <w:ind w:firstLineChars="250" w:firstLine="450"/>
        <w:rPr>
          <w:rFonts w:ascii="宋体" w:hAnsi="宋体"/>
          <w:color w:val="000000" w:themeColor="text1"/>
          <w:sz w:val="18"/>
          <w:szCs w:val="18"/>
        </w:rPr>
      </w:pPr>
      <w:r w:rsidRPr="002133FC">
        <w:rPr>
          <w:rFonts w:ascii="宋体" w:hAnsi="宋体" w:hint="eastAsia"/>
          <w:color w:val="000000" w:themeColor="text1"/>
          <w:sz w:val="18"/>
          <w:szCs w:val="18"/>
        </w:rPr>
        <w:t xml:space="preserve"> 单位详细名称：                                                  </w:t>
      </w:r>
      <w:r>
        <w:rPr>
          <w:rFonts w:ascii="宋体" w:hAnsi="宋体"/>
          <w:color w:val="000000" w:themeColor="text1"/>
          <w:sz w:val="18"/>
          <w:szCs w:val="18"/>
        </w:rPr>
        <w:t xml:space="preserve"> </w:t>
      </w:r>
      <w:r w:rsidRPr="002133FC">
        <w:rPr>
          <w:rFonts w:ascii="宋体" w:hAnsi="宋体" w:hint="eastAsia"/>
          <w:color w:val="000000" w:themeColor="text1"/>
          <w:sz w:val="18"/>
          <w:szCs w:val="18"/>
        </w:rPr>
        <w:t>制定机关：湖南省统计局</w:t>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原组织机构代码：□□□□□□□□—□</w:t>
      </w:r>
      <w:r>
        <w:rPr>
          <w:rFonts w:ascii="宋体" w:hAnsi="宋体" w:hint="eastAsia"/>
          <w:color w:val="000000" w:themeColor="text1"/>
          <w:sz w:val="18"/>
          <w:szCs w:val="18"/>
        </w:rPr>
        <w:t xml:space="preserve">                          </w:t>
      </w:r>
      <w:r w:rsidR="00EA3ED1">
        <w:rPr>
          <w:rFonts w:ascii="宋体" w:hAnsi="宋体" w:hint="eastAsia"/>
          <w:color w:val="000000" w:themeColor="text1"/>
          <w:sz w:val="18"/>
          <w:szCs w:val="18"/>
        </w:rPr>
        <w:t xml:space="preserve">   </w:t>
      </w:r>
      <w:r w:rsidRPr="002133FC">
        <w:rPr>
          <w:rFonts w:ascii="宋体" w:hAnsi="宋体" w:hint="eastAsia"/>
          <w:color w:val="000000" w:themeColor="text1"/>
          <w:sz w:val="18"/>
          <w:szCs w:val="18"/>
        </w:rPr>
        <w:t>文　　号：湘统（20</w:t>
      </w:r>
      <w:r w:rsidR="00B338A1">
        <w:rPr>
          <w:rFonts w:ascii="宋体" w:hAnsi="宋体"/>
          <w:color w:val="000000" w:themeColor="text1"/>
          <w:sz w:val="18"/>
          <w:szCs w:val="18"/>
        </w:rPr>
        <w:t>20</w:t>
      </w:r>
      <w:r w:rsidR="00EA3ED1">
        <w:rPr>
          <w:rFonts w:ascii="宋体" w:hAnsi="宋体" w:hint="eastAsia"/>
          <w:color w:val="000000" w:themeColor="text1"/>
          <w:sz w:val="18"/>
          <w:szCs w:val="18"/>
        </w:rPr>
        <w:t>）5</w:t>
      </w:r>
      <w:r w:rsidR="00B338A1">
        <w:rPr>
          <w:rFonts w:ascii="宋体" w:hAnsi="宋体"/>
          <w:color w:val="000000" w:themeColor="text1"/>
          <w:sz w:val="18"/>
          <w:szCs w:val="18"/>
        </w:rPr>
        <w:t>5</w:t>
      </w:r>
      <w:r w:rsidR="00EA3ED1">
        <w:rPr>
          <w:rFonts w:ascii="宋体" w:hAnsi="宋体" w:hint="eastAsia"/>
          <w:color w:val="000000" w:themeColor="text1"/>
          <w:sz w:val="18"/>
          <w:szCs w:val="18"/>
        </w:rPr>
        <w:t xml:space="preserve"> </w:t>
      </w:r>
      <w:r w:rsidRPr="002133FC">
        <w:rPr>
          <w:rFonts w:ascii="宋体" w:hAnsi="宋体" w:hint="eastAsia"/>
          <w:color w:val="000000" w:themeColor="text1"/>
          <w:sz w:val="18"/>
          <w:szCs w:val="18"/>
        </w:rPr>
        <w:t>号</w:t>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统一社会信用代码□□□□□□□□□□□□□□□□□□</w:t>
      </w:r>
      <w:r>
        <w:rPr>
          <w:rFonts w:ascii="宋体" w:hAnsi="宋体" w:hint="eastAsia"/>
          <w:color w:val="000000" w:themeColor="text1"/>
          <w:sz w:val="18"/>
          <w:szCs w:val="18"/>
        </w:rPr>
        <w:t xml:space="preserve">             </w:t>
      </w:r>
      <w:r w:rsidR="002232BC">
        <w:rPr>
          <w:rFonts w:ascii="宋体" w:hAnsi="宋体" w:hint="eastAsia"/>
          <w:color w:val="000000" w:themeColor="text1"/>
          <w:sz w:val="18"/>
          <w:szCs w:val="18"/>
        </w:rPr>
        <w:t>批准机关：国家统计局</w:t>
      </w:r>
    </w:p>
    <w:p w:rsidR="002133FC" w:rsidRPr="002133FC" w:rsidRDefault="00360FE3" w:rsidP="002133FC">
      <w:pPr>
        <w:spacing w:line="320" w:lineRule="exact"/>
        <w:ind w:leftChars="258" w:left="722" w:hangingChars="100" w:hanging="180"/>
        <w:rPr>
          <w:rFonts w:ascii="宋体" w:hAnsi="宋体"/>
          <w:color w:val="000000" w:themeColor="text1"/>
          <w:sz w:val="18"/>
          <w:szCs w:val="18"/>
        </w:rPr>
      </w:pPr>
      <w:r>
        <w:rPr>
          <w:rFonts w:ascii="宋体" w:hAnsi="宋体" w:hint="eastAsia"/>
          <w:color w:val="000000" w:themeColor="text1"/>
          <w:sz w:val="18"/>
          <w:szCs w:val="18"/>
        </w:rPr>
        <w:t xml:space="preserve">                                  </w:t>
      </w:r>
      <w:r w:rsidR="00EA3ED1">
        <w:rPr>
          <w:rFonts w:ascii="宋体" w:hAnsi="宋体" w:hint="eastAsia"/>
          <w:color w:val="000000" w:themeColor="text1"/>
          <w:sz w:val="18"/>
          <w:szCs w:val="18"/>
        </w:rPr>
        <w:t xml:space="preserve">                              </w:t>
      </w:r>
      <w:r w:rsidR="00EA3ED1">
        <w:rPr>
          <w:rFonts w:ascii="宋体" w:hAnsi="宋体"/>
          <w:color w:val="000000" w:themeColor="text1"/>
          <w:sz w:val="18"/>
          <w:szCs w:val="18"/>
        </w:rPr>
        <w:t xml:space="preserve"> </w:t>
      </w:r>
      <w:r w:rsidR="00EA3ED1" w:rsidRPr="00EA3ED1">
        <w:rPr>
          <w:rFonts w:ascii="宋体" w:hAnsi="宋体" w:hint="eastAsia"/>
          <w:color w:val="000000" w:themeColor="text1"/>
          <w:sz w:val="18"/>
          <w:szCs w:val="18"/>
        </w:rPr>
        <w:t>批准文号：国统制（20</w:t>
      </w:r>
      <w:r w:rsidR="00B338A1">
        <w:rPr>
          <w:rFonts w:ascii="宋体" w:hAnsi="宋体"/>
          <w:color w:val="000000" w:themeColor="text1"/>
          <w:sz w:val="18"/>
          <w:szCs w:val="18"/>
        </w:rPr>
        <w:t>20</w:t>
      </w:r>
      <w:r w:rsidR="00EA3ED1" w:rsidRPr="00EA3ED1">
        <w:rPr>
          <w:rFonts w:ascii="宋体" w:hAnsi="宋体" w:hint="eastAsia"/>
          <w:color w:val="000000" w:themeColor="text1"/>
          <w:sz w:val="18"/>
          <w:szCs w:val="18"/>
        </w:rPr>
        <w:t>）</w:t>
      </w:r>
      <w:r w:rsidR="00357E21">
        <w:rPr>
          <w:rFonts w:ascii="宋体" w:hAnsi="宋体"/>
          <w:color w:val="000000" w:themeColor="text1"/>
          <w:sz w:val="18"/>
          <w:szCs w:val="18"/>
        </w:rPr>
        <w:t>167</w:t>
      </w:r>
      <w:r w:rsidR="00EA3ED1" w:rsidRPr="00EA3ED1">
        <w:rPr>
          <w:rFonts w:ascii="宋体" w:hAnsi="宋体" w:hint="eastAsia"/>
          <w:color w:val="000000" w:themeColor="text1"/>
          <w:sz w:val="18"/>
          <w:szCs w:val="18"/>
        </w:rPr>
        <w:t>号</w:t>
      </w:r>
    </w:p>
    <w:p w:rsidR="002232BC" w:rsidRDefault="002232BC" w:rsidP="002133FC">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2232BC">
        <w:rPr>
          <w:rFonts w:hint="eastAsia"/>
          <w:color w:val="000000" w:themeColor="text1"/>
          <w:sz w:val="18"/>
          <w:szCs w:val="18"/>
        </w:rPr>
        <w:t>有效期至：</w:t>
      </w:r>
      <w:r w:rsidRPr="002232BC">
        <w:rPr>
          <w:rFonts w:hint="eastAsia"/>
          <w:color w:val="000000" w:themeColor="text1"/>
          <w:sz w:val="18"/>
          <w:szCs w:val="18"/>
        </w:rPr>
        <w:t>202</w:t>
      </w:r>
      <w:r w:rsidR="00B338A1">
        <w:rPr>
          <w:color w:val="000000" w:themeColor="text1"/>
          <w:sz w:val="18"/>
          <w:szCs w:val="18"/>
        </w:rPr>
        <w:t>2</w:t>
      </w:r>
      <w:r w:rsidRPr="002232BC">
        <w:rPr>
          <w:rFonts w:hint="eastAsia"/>
          <w:color w:val="000000" w:themeColor="text1"/>
          <w:sz w:val="18"/>
          <w:szCs w:val="18"/>
        </w:rPr>
        <w:t>年</w:t>
      </w:r>
      <w:r w:rsidRPr="002232BC">
        <w:rPr>
          <w:rFonts w:hint="eastAsia"/>
          <w:color w:val="000000" w:themeColor="text1"/>
          <w:sz w:val="18"/>
          <w:szCs w:val="18"/>
        </w:rPr>
        <w:t>1</w:t>
      </w:r>
      <w:r w:rsidRPr="002232BC">
        <w:rPr>
          <w:rFonts w:hint="eastAsia"/>
          <w:color w:val="000000" w:themeColor="text1"/>
          <w:sz w:val="18"/>
          <w:szCs w:val="18"/>
        </w:rPr>
        <w:t>月</w:t>
      </w:r>
    </w:p>
    <w:p w:rsidR="002133FC" w:rsidRPr="002133FC" w:rsidRDefault="002133FC" w:rsidP="002133FC">
      <w:pPr>
        <w:jc w:val="center"/>
        <w:rPr>
          <w:color w:val="000000" w:themeColor="text1"/>
          <w:sz w:val="18"/>
          <w:szCs w:val="18"/>
        </w:rPr>
      </w:pPr>
      <w:r w:rsidRPr="002133FC">
        <w:rPr>
          <w:rFonts w:hint="eastAsia"/>
          <w:color w:val="000000" w:themeColor="text1"/>
          <w:sz w:val="18"/>
          <w:szCs w:val="18"/>
        </w:rPr>
        <w:t xml:space="preserve">20   </w:t>
      </w:r>
      <w:r w:rsidRPr="002133FC">
        <w:rPr>
          <w:rFonts w:hint="eastAsia"/>
          <w:color w:val="000000" w:themeColor="text1"/>
          <w:sz w:val="18"/>
          <w:szCs w:val="18"/>
        </w:rPr>
        <w:t>年</w:t>
      </w:r>
      <w:r w:rsidRPr="002133FC">
        <w:rPr>
          <w:rFonts w:hint="eastAsia"/>
          <w:color w:val="000000" w:themeColor="text1"/>
          <w:sz w:val="18"/>
          <w:szCs w:val="18"/>
        </w:rPr>
        <w:t xml:space="preserve">   </w:t>
      </w:r>
      <w:r w:rsidRPr="002133FC">
        <w:rPr>
          <w:rFonts w:hint="eastAsia"/>
          <w:color w:val="000000" w:themeColor="text1"/>
          <w:sz w:val="18"/>
          <w:szCs w:val="18"/>
        </w:rPr>
        <w:t>季</w:t>
      </w:r>
    </w:p>
    <w:tbl>
      <w:tblPr>
        <w:tblW w:w="8568" w:type="dxa"/>
        <w:tblInd w:w="827" w:type="dxa"/>
        <w:tblLook w:val="0000" w:firstRow="0" w:lastRow="0" w:firstColumn="0" w:lastColumn="0" w:noHBand="0" w:noVBand="0"/>
      </w:tblPr>
      <w:tblGrid>
        <w:gridCol w:w="3940"/>
        <w:gridCol w:w="1080"/>
        <w:gridCol w:w="1080"/>
        <w:gridCol w:w="1388"/>
        <w:gridCol w:w="1080"/>
      </w:tblGrid>
      <w:tr w:rsidR="002133FC" w:rsidRPr="002133FC" w:rsidTr="00FC47E8">
        <w:trPr>
          <w:trHeight w:val="300"/>
        </w:trPr>
        <w:tc>
          <w:tcPr>
            <w:tcW w:w="3940" w:type="dxa"/>
            <w:tcBorders>
              <w:top w:val="single" w:sz="8" w:space="0" w:color="auto"/>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bCs/>
                <w:color w:val="000000" w:themeColor="text1"/>
                <w:kern w:val="0"/>
                <w:sz w:val="18"/>
                <w:szCs w:val="18"/>
              </w:rPr>
            </w:pPr>
            <w:r w:rsidRPr="002133FC">
              <w:rPr>
                <w:rFonts w:ascii="宋体" w:hAnsi="宋体" w:cs="宋体" w:hint="eastAsia"/>
                <w:bCs/>
                <w:color w:val="000000" w:themeColor="text1"/>
                <w:kern w:val="0"/>
                <w:sz w:val="18"/>
                <w:szCs w:val="18"/>
              </w:rPr>
              <w:t>指  标  名  称</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bCs/>
                <w:color w:val="000000" w:themeColor="text1"/>
                <w:kern w:val="0"/>
                <w:sz w:val="18"/>
                <w:szCs w:val="18"/>
              </w:rPr>
            </w:pPr>
            <w:r w:rsidRPr="002133FC">
              <w:rPr>
                <w:rFonts w:ascii="宋体" w:hAnsi="宋体" w:cs="宋体" w:hint="eastAsia"/>
                <w:bCs/>
                <w:color w:val="000000" w:themeColor="text1"/>
                <w:kern w:val="0"/>
                <w:sz w:val="18"/>
                <w:szCs w:val="18"/>
              </w:rPr>
              <w:t>计量单位</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bCs/>
                <w:color w:val="000000" w:themeColor="text1"/>
                <w:kern w:val="0"/>
                <w:sz w:val="18"/>
                <w:szCs w:val="18"/>
              </w:rPr>
            </w:pPr>
            <w:r w:rsidRPr="002133FC">
              <w:rPr>
                <w:rFonts w:ascii="宋体" w:hAnsi="宋体" w:cs="宋体" w:hint="eastAsia"/>
                <w:bCs/>
                <w:color w:val="000000" w:themeColor="text1"/>
                <w:kern w:val="0"/>
                <w:sz w:val="18"/>
                <w:szCs w:val="18"/>
              </w:rPr>
              <w:t>代码</w:t>
            </w:r>
          </w:p>
        </w:tc>
        <w:tc>
          <w:tcPr>
            <w:tcW w:w="1388" w:type="dxa"/>
            <w:tcBorders>
              <w:top w:val="single" w:sz="8" w:space="0" w:color="auto"/>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bCs/>
                <w:color w:val="000000" w:themeColor="text1"/>
                <w:kern w:val="0"/>
                <w:sz w:val="18"/>
                <w:szCs w:val="18"/>
              </w:rPr>
            </w:pPr>
            <w:r w:rsidRPr="002133FC">
              <w:rPr>
                <w:rFonts w:ascii="宋体" w:hAnsi="宋体" w:cs="宋体" w:hint="eastAsia"/>
                <w:bCs/>
                <w:color w:val="000000" w:themeColor="text1"/>
                <w:kern w:val="0"/>
                <w:sz w:val="18"/>
                <w:szCs w:val="18"/>
              </w:rPr>
              <w:t>1-本季</w:t>
            </w:r>
          </w:p>
        </w:tc>
        <w:tc>
          <w:tcPr>
            <w:tcW w:w="1080" w:type="dxa"/>
            <w:tcBorders>
              <w:top w:val="single" w:sz="8" w:space="0" w:color="auto"/>
              <w:left w:val="nil"/>
              <w:bottom w:val="single" w:sz="8" w:space="0" w:color="auto"/>
              <w:right w:val="nil"/>
            </w:tcBorders>
            <w:shd w:val="clear" w:color="auto" w:fill="auto"/>
            <w:noWrap/>
            <w:vAlign w:val="center"/>
          </w:tcPr>
          <w:p w:rsidR="002133FC" w:rsidRPr="002133FC" w:rsidRDefault="002133FC" w:rsidP="002133FC">
            <w:pPr>
              <w:spacing w:line="240" w:lineRule="auto"/>
              <w:jc w:val="center"/>
              <w:rPr>
                <w:rFonts w:ascii="宋体" w:hAnsi="宋体" w:cs="宋体"/>
                <w:bCs/>
                <w:color w:val="000000" w:themeColor="text1"/>
                <w:kern w:val="0"/>
                <w:sz w:val="18"/>
                <w:szCs w:val="18"/>
              </w:rPr>
            </w:pPr>
            <w:r w:rsidRPr="002133FC">
              <w:rPr>
                <w:rFonts w:ascii="宋体" w:hAnsi="宋体" w:cs="宋体" w:hint="eastAsia"/>
                <w:bCs/>
                <w:color w:val="000000" w:themeColor="text1"/>
                <w:kern w:val="0"/>
                <w:sz w:val="18"/>
                <w:szCs w:val="18"/>
              </w:rPr>
              <w:t>上年同期</w:t>
            </w:r>
          </w:p>
        </w:tc>
      </w:tr>
      <w:tr w:rsidR="002133FC" w:rsidRPr="002133FC" w:rsidTr="00FC47E8">
        <w:trPr>
          <w:trHeight w:val="300"/>
        </w:trPr>
        <w:tc>
          <w:tcPr>
            <w:tcW w:w="3940" w:type="dxa"/>
            <w:tcBorders>
              <w:top w:val="nil"/>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甲</w:t>
            </w:r>
          </w:p>
        </w:tc>
        <w:tc>
          <w:tcPr>
            <w:tcW w:w="1080" w:type="dxa"/>
            <w:tcBorders>
              <w:top w:val="nil"/>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乙</w:t>
            </w:r>
          </w:p>
        </w:tc>
        <w:tc>
          <w:tcPr>
            <w:tcW w:w="1080" w:type="dxa"/>
            <w:tcBorders>
              <w:top w:val="nil"/>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丙</w:t>
            </w:r>
          </w:p>
        </w:tc>
        <w:tc>
          <w:tcPr>
            <w:tcW w:w="1388" w:type="dxa"/>
            <w:tcBorders>
              <w:top w:val="single" w:sz="8" w:space="0" w:color="auto"/>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1</w:t>
            </w:r>
          </w:p>
        </w:tc>
        <w:tc>
          <w:tcPr>
            <w:tcW w:w="1080" w:type="dxa"/>
            <w:tcBorders>
              <w:top w:val="nil"/>
              <w:left w:val="single" w:sz="8" w:space="0" w:color="auto"/>
              <w:bottom w:val="single" w:sz="8" w:space="0" w:color="auto"/>
              <w:right w:val="nil"/>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2</w:t>
            </w:r>
          </w:p>
        </w:tc>
      </w:tr>
      <w:tr w:rsidR="002133FC" w:rsidRPr="002133FC" w:rsidTr="00FC47E8">
        <w:trPr>
          <w:trHeight w:val="300"/>
        </w:trPr>
        <w:tc>
          <w:tcPr>
            <w:tcW w:w="3940" w:type="dxa"/>
            <w:tcBorders>
              <w:top w:val="single" w:sz="8" w:space="0" w:color="auto"/>
              <w:left w:val="nil"/>
              <w:right w:val="single" w:sz="8" w:space="0" w:color="auto"/>
            </w:tcBorders>
            <w:shd w:val="clear" w:color="auto" w:fill="auto"/>
            <w:noWrap/>
            <w:vAlign w:val="center"/>
          </w:tcPr>
          <w:p w:rsidR="002133FC" w:rsidRPr="002133FC" w:rsidRDefault="002133FC" w:rsidP="002133FC">
            <w:pPr>
              <w:spacing w:line="240" w:lineRule="auto"/>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一、产值(现价)</w:t>
            </w:r>
          </w:p>
        </w:tc>
        <w:tc>
          <w:tcPr>
            <w:tcW w:w="1080" w:type="dxa"/>
            <w:tcBorders>
              <w:top w:val="single" w:sz="8" w:space="0" w:color="auto"/>
              <w:left w:val="nil"/>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千元</w:t>
            </w:r>
          </w:p>
        </w:tc>
        <w:tc>
          <w:tcPr>
            <w:tcW w:w="1080" w:type="dxa"/>
            <w:tcBorders>
              <w:top w:val="single" w:sz="8" w:space="0" w:color="auto"/>
              <w:left w:val="nil"/>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01</w:t>
            </w:r>
          </w:p>
        </w:tc>
        <w:tc>
          <w:tcPr>
            <w:tcW w:w="1388" w:type="dxa"/>
            <w:tcBorders>
              <w:top w:val="single" w:sz="8" w:space="0" w:color="auto"/>
              <w:lef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w:t>
            </w:r>
          </w:p>
        </w:tc>
        <w:tc>
          <w:tcPr>
            <w:tcW w:w="1080" w:type="dxa"/>
            <w:tcBorders>
              <w:top w:val="single" w:sz="8" w:space="0" w:color="auto"/>
              <w:left w:val="nil"/>
              <w:right w:val="nil"/>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w:t>
            </w:r>
          </w:p>
        </w:tc>
      </w:tr>
      <w:tr w:rsidR="002133FC" w:rsidRPr="002133FC" w:rsidTr="00FC47E8">
        <w:trPr>
          <w:trHeight w:val="300"/>
        </w:trPr>
        <w:tc>
          <w:tcPr>
            <w:tcW w:w="3940" w:type="dxa"/>
            <w:tcBorders>
              <w:top w:val="nil"/>
              <w:left w:val="nil"/>
              <w:right w:val="single" w:sz="8" w:space="0" w:color="auto"/>
            </w:tcBorders>
            <w:shd w:val="clear" w:color="auto" w:fill="auto"/>
            <w:noWrap/>
            <w:vAlign w:val="center"/>
          </w:tcPr>
          <w:p w:rsidR="002133FC" w:rsidRPr="002133FC" w:rsidRDefault="002133FC" w:rsidP="002133FC">
            <w:pPr>
              <w:spacing w:line="240" w:lineRule="auto"/>
              <w:ind w:firstLineChars="350" w:firstLine="630"/>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其中：高新技术产品产值</w:t>
            </w:r>
          </w:p>
        </w:tc>
        <w:tc>
          <w:tcPr>
            <w:tcW w:w="1080" w:type="dxa"/>
            <w:tcBorders>
              <w:top w:val="nil"/>
              <w:left w:val="nil"/>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千元</w:t>
            </w:r>
          </w:p>
        </w:tc>
        <w:tc>
          <w:tcPr>
            <w:tcW w:w="1080" w:type="dxa"/>
            <w:tcBorders>
              <w:left w:val="nil"/>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02</w:t>
            </w:r>
          </w:p>
        </w:tc>
        <w:tc>
          <w:tcPr>
            <w:tcW w:w="1388" w:type="dxa"/>
            <w:tcBorders>
              <w:lef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p>
        </w:tc>
        <w:tc>
          <w:tcPr>
            <w:tcW w:w="1080" w:type="dxa"/>
            <w:tcBorders>
              <w:left w:val="nil"/>
              <w:right w:val="nil"/>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p>
        </w:tc>
      </w:tr>
      <w:tr w:rsidR="002133FC" w:rsidRPr="002133FC" w:rsidTr="00FC47E8">
        <w:trPr>
          <w:trHeight w:val="300"/>
        </w:trPr>
        <w:tc>
          <w:tcPr>
            <w:tcW w:w="3940" w:type="dxa"/>
            <w:tcBorders>
              <w:top w:val="nil"/>
              <w:left w:val="nil"/>
              <w:right w:val="single" w:sz="8" w:space="0" w:color="auto"/>
            </w:tcBorders>
            <w:shd w:val="clear" w:color="auto" w:fill="auto"/>
            <w:noWrap/>
            <w:vAlign w:val="center"/>
          </w:tcPr>
          <w:p w:rsidR="002133FC" w:rsidRPr="002133FC" w:rsidRDefault="00295530" w:rsidP="002133FC">
            <w:pPr>
              <w:spacing w:line="240" w:lineRule="auto"/>
              <w:rPr>
                <w:rFonts w:ascii="宋体" w:hAnsi="宋体" w:cs="宋体"/>
                <w:color w:val="000000" w:themeColor="text1"/>
                <w:kern w:val="0"/>
                <w:sz w:val="18"/>
                <w:szCs w:val="18"/>
              </w:rPr>
            </w:pPr>
            <w:r>
              <w:rPr>
                <w:rFonts w:ascii="宋体" w:hAnsi="宋体" w:cs="宋体" w:hint="eastAsia"/>
                <w:color w:val="000000" w:themeColor="text1"/>
                <w:kern w:val="0"/>
                <w:sz w:val="18"/>
                <w:szCs w:val="18"/>
              </w:rPr>
              <w:t>二</w:t>
            </w:r>
            <w:r w:rsidR="002133FC" w:rsidRPr="002133FC">
              <w:rPr>
                <w:rFonts w:ascii="宋体" w:hAnsi="宋体" w:cs="宋体" w:hint="eastAsia"/>
                <w:color w:val="000000" w:themeColor="text1"/>
                <w:kern w:val="0"/>
                <w:sz w:val="18"/>
                <w:szCs w:val="18"/>
              </w:rPr>
              <w:t>、专利申请数</w:t>
            </w:r>
          </w:p>
        </w:tc>
        <w:tc>
          <w:tcPr>
            <w:tcW w:w="1080" w:type="dxa"/>
            <w:tcBorders>
              <w:top w:val="nil"/>
              <w:left w:val="nil"/>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件</w:t>
            </w:r>
          </w:p>
        </w:tc>
        <w:tc>
          <w:tcPr>
            <w:tcW w:w="1080" w:type="dxa"/>
            <w:tcBorders>
              <w:left w:val="nil"/>
              <w:right w:val="single" w:sz="8" w:space="0" w:color="auto"/>
            </w:tcBorders>
            <w:shd w:val="clear" w:color="auto" w:fill="auto"/>
            <w:noWrap/>
            <w:vAlign w:val="center"/>
          </w:tcPr>
          <w:p w:rsidR="002133FC" w:rsidRPr="002133FC" w:rsidRDefault="002133FC" w:rsidP="00295530">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0</w:t>
            </w:r>
            <w:r w:rsidR="00295530">
              <w:rPr>
                <w:rFonts w:ascii="宋体" w:hAnsi="宋体" w:cs="宋体"/>
                <w:color w:val="000000" w:themeColor="text1"/>
                <w:kern w:val="0"/>
                <w:sz w:val="18"/>
                <w:szCs w:val="18"/>
              </w:rPr>
              <w:t>3</w:t>
            </w:r>
          </w:p>
        </w:tc>
        <w:tc>
          <w:tcPr>
            <w:tcW w:w="1388" w:type="dxa"/>
            <w:tcBorders>
              <w:lef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w:t>
            </w:r>
          </w:p>
        </w:tc>
        <w:tc>
          <w:tcPr>
            <w:tcW w:w="1080" w:type="dxa"/>
            <w:tcBorders>
              <w:left w:val="nil"/>
              <w:right w:val="nil"/>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w:t>
            </w:r>
          </w:p>
        </w:tc>
      </w:tr>
      <w:tr w:rsidR="002133FC" w:rsidRPr="002133FC" w:rsidTr="00FC47E8">
        <w:trPr>
          <w:trHeight w:val="300"/>
        </w:trPr>
        <w:tc>
          <w:tcPr>
            <w:tcW w:w="3940" w:type="dxa"/>
            <w:tcBorders>
              <w:top w:val="nil"/>
              <w:left w:val="nil"/>
              <w:right w:val="single" w:sz="8" w:space="0" w:color="auto"/>
            </w:tcBorders>
            <w:shd w:val="clear" w:color="auto" w:fill="auto"/>
            <w:noWrap/>
            <w:vAlign w:val="center"/>
          </w:tcPr>
          <w:p w:rsidR="002133FC" w:rsidRPr="002133FC" w:rsidRDefault="002133FC" w:rsidP="002133FC">
            <w:pPr>
              <w:spacing w:line="240" w:lineRule="auto"/>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其中：发明专利</w:t>
            </w:r>
          </w:p>
        </w:tc>
        <w:tc>
          <w:tcPr>
            <w:tcW w:w="1080" w:type="dxa"/>
            <w:tcBorders>
              <w:top w:val="nil"/>
              <w:left w:val="nil"/>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件</w:t>
            </w:r>
          </w:p>
        </w:tc>
        <w:tc>
          <w:tcPr>
            <w:tcW w:w="1080" w:type="dxa"/>
            <w:tcBorders>
              <w:left w:val="nil"/>
              <w:right w:val="single" w:sz="8" w:space="0" w:color="auto"/>
            </w:tcBorders>
            <w:shd w:val="clear" w:color="auto" w:fill="auto"/>
            <w:noWrap/>
            <w:vAlign w:val="center"/>
          </w:tcPr>
          <w:p w:rsidR="002133FC" w:rsidRPr="002133FC" w:rsidRDefault="002133FC" w:rsidP="00295530">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0</w:t>
            </w:r>
            <w:r w:rsidR="00295530">
              <w:rPr>
                <w:rFonts w:ascii="宋体" w:hAnsi="宋体" w:cs="宋体"/>
                <w:color w:val="000000" w:themeColor="text1"/>
                <w:kern w:val="0"/>
                <w:sz w:val="18"/>
                <w:szCs w:val="18"/>
              </w:rPr>
              <w:t>4</w:t>
            </w:r>
          </w:p>
        </w:tc>
        <w:tc>
          <w:tcPr>
            <w:tcW w:w="1388" w:type="dxa"/>
            <w:tcBorders>
              <w:lef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w:t>
            </w:r>
          </w:p>
        </w:tc>
        <w:tc>
          <w:tcPr>
            <w:tcW w:w="1080" w:type="dxa"/>
            <w:tcBorders>
              <w:left w:val="nil"/>
              <w:right w:val="nil"/>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w:t>
            </w:r>
          </w:p>
        </w:tc>
      </w:tr>
      <w:tr w:rsidR="002133FC" w:rsidRPr="002133FC" w:rsidTr="00FC47E8">
        <w:trPr>
          <w:trHeight w:val="300"/>
        </w:trPr>
        <w:tc>
          <w:tcPr>
            <w:tcW w:w="3940" w:type="dxa"/>
            <w:tcBorders>
              <w:top w:val="nil"/>
              <w:left w:val="nil"/>
              <w:bottom w:val="single" w:sz="8" w:space="0" w:color="auto"/>
              <w:right w:val="single" w:sz="8" w:space="0" w:color="auto"/>
            </w:tcBorders>
            <w:shd w:val="clear" w:color="auto" w:fill="auto"/>
            <w:noWrap/>
            <w:vAlign w:val="center"/>
          </w:tcPr>
          <w:p w:rsidR="002133FC" w:rsidRPr="002133FC" w:rsidRDefault="00295530" w:rsidP="002133FC">
            <w:pPr>
              <w:spacing w:line="240" w:lineRule="auto"/>
              <w:rPr>
                <w:rFonts w:ascii="宋体" w:hAnsi="宋体" w:cs="宋体"/>
                <w:color w:val="000000" w:themeColor="text1"/>
                <w:kern w:val="0"/>
                <w:sz w:val="18"/>
                <w:szCs w:val="18"/>
              </w:rPr>
            </w:pPr>
            <w:r>
              <w:rPr>
                <w:rFonts w:ascii="宋体" w:hAnsi="宋体" w:cs="宋体" w:hint="eastAsia"/>
                <w:color w:val="000000" w:themeColor="text1"/>
                <w:kern w:val="0"/>
                <w:sz w:val="18"/>
                <w:szCs w:val="18"/>
              </w:rPr>
              <w:t>三</w:t>
            </w:r>
            <w:r w:rsidR="002133FC" w:rsidRPr="002133FC">
              <w:rPr>
                <w:rFonts w:ascii="宋体" w:hAnsi="宋体" w:cs="宋体" w:hint="eastAsia"/>
                <w:color w:val="000000" w:themeColor="text1"/>
                <w:kern w:val="0"/>
                <w:sz w:val="18"/>
                <w:szCs w:val="18"/>
              </w:rPr>
              <w:t>、期末有效发明专利数</w:t>
            </w:r>
          </w:p>
        </w:tc>
        <w:tc>
          <w:tcPr>
            <w:tcW w:w="1080" w:type="dxa"/>
            <w:tcBorders>
              <w:top w:val="nil"/>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件</w:t>
            </w:r>
          </w:p>
        </w:tc>
        <w:tc>
          <w:tcPr>
            <w:tcW w:w="1080" w:type="dxa"/>
            <w:tcBorders>
              <w:left w:val="nil"/>
              <w:bottom w:val="single" w:sz="8" w:space="0" w:color="auto"/>
              <w:right w:val="single" w:sz="8" w:space="0" w:color="auto"/>
            </w:tcBorders>
            <w:shd w:val="clear" w:color="auto" w:fill="auto"/>
            <w:noWrap/>
            <w:vAlign w:val="center"/>
          </w:tcPr>
          <w:p w:rsidR="002133FC" w:rsidRPr="002133FC" w:rsidRDefault="002133FC" w:rsidP="00295530">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0</w:t>
            </w:r>
            <w:r w:rsidR="00295530">
              <w:rPr>
                <w:rFonts w:ascii="宋体" w:hAnsi="宋体" w:cs="宋体"/>
                <w:color w:val="000000" w:themeColor="text1"/>
                <w:kern w:val="0"/>
                <w:sz w:val="18"/>
                <w:szCs w:val="18"/>
              </w:rPr>
              <w:t>5</w:t>
            </w:r>
          </w:p>
        </w:tc>
        <w:tc>
          <w:tcPr>
            <w:tcW w:w="1388" w:type="dxa"/>
            <w:tcBorders>
              <w:left w:val="single" w:sz="8" w:space="0" w:color="auto"/>
              <w:bottom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w:t>
            </w:r>
          </w:p>
        </w:tc>
        <w:tc>
          <w:tcPr>
            <w:tcW w:w="1080" w:type="dxa"/>
            <w:tcBorders>
              <w:left w:val="nil"/>
              <w:bottom w:val="single" w:sz="8" w:space="0" w:color="auto"/>
              <w:right w:val="nil"/>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w:t>
            </w:r>
          </w:p>
        </w:tc>
      </w:tr>
    </w:tbl>
    <w:p w:rsidR="002133FC" w:rsidRPr="002133FC" w:rsidRDefault="002133FC" w:rsidP="002133FC">
      <w:pPr>
        <w:snapToGrid w:val="0"/>
        <w:spacing w:line="400" w:lineRule="exact"/>
        <w:jc w:val="center"/>
        <w:rPr>
          <w:rFonts w:ascii="黑体" w:eastAsia="黑体" w:hAnsi="宋体"/>
          <w:color w:val="000000" w:themeColor="text1"/>
          <w:sz w:val="32"/>
          <w:szCs w:val="32"/>
        </w:rPr>
      </w:pPr>
      <w:r w:rsidRPr="002133FC">
        <w:rPr>
          <w:rFonts w:ascii="宋体" w:hAnsi="宋体" w:hint="eastAsia"/>
          <w:color w:val="000000" w:themeColor="text1"/>
          <w:sz w:val="18"/>
          <w:szCs w:val="18"/>
        </w:rPr>
        <w:t>单位负责人：      统计负责人：      　 填表人：     　 联系电话：     　 报出日期：２０  年   月   日</w:t>
      </w:r>
    </w:p>
    <w:p w:rsidR="00784B00" w:rsidRDefault="00784B00" w:rsidP="002133FC">
      <w:pPr>
        <w:spacing w:line="320" w:lineRule="exact"/>
        <w:ind w:leftChars="258" w:left="722" w:hangingChars="100" w:hanging="180"/>
        <w:rPr>
          <w:rFonts w:ascii="宋体" w:hAnsi="宋体"/>
          <w:color w:val="000000" w:themeColor="text1"/>
          <w:sz w:val="18"/>
          <w:szCs w:val="18"/>
        </w:rPr>
      </w:pPr>
    </w:p>
    <w:p w:rsidR="00784B00" w:rsidRDefault="00784B00" w:rsidP="002133FC">
      <w:pPr>
        <w:spacing w:line="320" w:lineRule="exact"/>
        <w:ind w:leftChars="258" w:left="722" w:hangingChars="100" w:hanging="180"/>
        <w:rPr>
          <w:rFonts w:ascii="宋体" w:hAnsi="宋体"/>
          <w:color w:val="000000" w:themeColor="text1"/>
          <w:sz w:val="18"/>
          <w:szCs w:val="18"/>
        </w:rPr>
      </w:pPr>
    </w:p>
    <w:p w:rsidR="00784B00" w:rsidRDefault="00784B00" w:rsidP="002133FC">
      <w:pPr>
        <w:spacing w:line="320" w:lineRule="exact"/>
        <w:ind w:leftChars="258" w:left="722" w:hangingChars="100" w:hanging="180"/>
        <w:rPr>
          <w:rFonts w:ascii="宋体" w:hAnsi="宋体"/>
          <w:color w:val="000000" w:themeColor="text1"/>
          <w:sz w:val="18"/>
          <w:szCs w:val="18"/>
        </w:rPr>
      </w:pP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说明：</w:t>
      </w:r>
    </w:p>
    <w:p w:rsidR="002133FC" w:rsidRPr="002133FC" w:rsidRDefault="002133FC" w:rsidP="00C12463">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 xml:space="preserve">1. </w:t>
      </w:r>
      <w:r w:rsidR="00296203">
        <w:rPr>
          <w:rFonts w:ascii="宋体" w:hAnsi="宋体" w:hint="eastAsia"/>
          <w:color w:val="000000" w:themeColor="text1"/>
          <w:sz w:val="18"/>
          <w:szCs w:val="18"/>
        </w:rPr>
        <w:t>本表由科技、财政、税务部门认定的高新技术企业，</w:t>
      </w:r>
      <w:r w:rsidR="00295530">
        <w:rPr>
          <w:rFonts w:ascii="宋体" w:hAnsi="宋体" w:hint="eastAsia"/>
          <w:color w:val="000000" w:themeColor="text1"/>
          <w:sz w:val="18"/>
          <w:szCs w:val="18"/>
        </w:rPr>
        <w:t>高技术制造业</w:t>
      </w:r>
      <w:r w:rsidRPr="002133FC">
        <w:rPr>
          <w:rFonts w:ascii="宋体" w:hAnsi="宋体" w:hint="eastAsia"/>
          <w:color w:val="000000" w:themeColor="text1"/>
          <w:sz w:val="18"/>
          <w:szCs w:val="18"/>
        </w:rPr>
        <w:t>企业</w:t>
      </w:r>
      <w:r w:rsidR="00C12463">
        <w:rPr>
          <w:rFonts w:ascii="宋体" w:hAnsi="宋体" w:hint="eastAsia"/>
          <w:color w:val="000000" w:themeColor="text1"/>
          <w:sz w:val="18"/>
          <w:szCs w:val="18"/>
        </w:rPr>
        <w:t>、</w:t>
      </w:r>
      <w:r w:rsidR="00295530">
        <w:rPr>
          <w:rFonts w:ascii="宋体" w:hAnsi="宋体" w:hint="eastAsia"/>
          <w:color w:val="000000" w:themeColor="text1"/>
          <w:sz w:val="18"/>
          <w:szCs w:val="18"/>
        </w:rPr>
        <w:t>高技术服务业企业、</w:t>
      </w:r>
      <w:r w:rsidR="00C12463" w:rsidRPr="00C12463">
        <w:rPr>
          <w:rFonts w:ascii="宋体" w:hAnsi="宋体" w:hint="eastAsia"/>
          <w:color w:val="000000" w:themeColor="text1"/>
          <w:sz w:val="18"/>
          <w:szCs w:val="18"/>
        </w:rPr>
        <w:t>省以上有关部门认定的高新技术产品（项目）企业法人单位</w:t>
      </w:r>
      <w:r w:rsidRPr="002133FC">
        <w:rPr>
          <w:rFonts w:ascii="宋体" w:hAnsi="宋体" w:hint="eastAsia"/>
          <w:color w:val="000000" w:themeColor="text1"/>
          <w:sz w:val="18"/>
          <w:szCs w:val="18"/>
        </w:rPr>
        <w:t>填报。</w:t>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2.报送时间为季后8日17时前上报，第4季度季报代年报，推迟到次年1月10日17时前上报，上报方式为网上直报。市州统计机构1、2、3季度季后10日17时前，4季度季后12日17时前完成数据审核、验收。</w:t>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3.审核关系： 01≥02（科技、财政、税务部门认定的高新技术企业、</w:t>
      </w:r>
      <w:r w:rsidR="00C23AAB" w:rsidRPr="00C23AAB">
        <w:rPr>
          <w:rFonts w:ascii="宋体" w:hAnsi="宋体" w:hint="eastAsia"/>
          <w:color w:val="000000" w:themeColor="text1"/>
          <w:sz w:val="18"/>
          <w:szCs w:val="18"/>
        </w:rPr>
        <w:t>高技术制造业企业、高技术服务业企业</w:t>
      </w:r>
      <w:r w:rsidR="00C23AAB">
        <w:rPr>
          <w:rFonts w:ascii="宋体" w:hAnsi="宋体"/>
          <w:color w:val="000000" w:themeColor="text1"/>
          <w:sz w:val="18"/>
          <w:szCs w:val="18"/>
        </w:rPr>
        <w:t xml:space="preserve">  </w:t>
      </w:r>
      <w:r w:rsidRPr="002133FC">
        <w:rPr>
          <w:rFonts w:ascii="宋体" w:hAnsi="宋体" w:hint="eastAsia"/>
          <w:color w:val="000000" w:themeColor="text1"/>
          <w:sz w:val="18"/>
          <w:szCs w:val="18"/>
        </w:rPr>
        <w:t>01=02），03≥04。</w:t>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4.数据来源：科技、财政、税务</w:t>
      </w:r>
      <w:r w:rsidRPr="00784B00">
        <w:rPr>
          <w:rFonts w:ascii="宋体" w:hAnsi="宋体" w:hint="eastAsia"/>
          <w:color w:val="000000" w:themeColor="text1"/>
          <w:sz w:val="18"/>
          <w:szCs w:val="18"/>
          <w:u w:val="single"/>
        </w:rPr>
        <w:t>部门</w:t>
      </w:r>
      <w:r w:rsidRPr="002133FC">
        <w:rPr>
          <w:rFonts w:ascii="宋体" w:hAnsi="宋体" w:hint="eastAsia"/>
          <w:color w:val="000000" w:themeColor="text1"/>
          <w:sz w:val="18"/>
          <w:szCs w:val="18"/>
        </w:rPr>
        <w:t>认定的高新技术企业、国家统计局确定的高技术行业企业</w:t>
      </w:r>
      <w:r w:rsidR="00C12463">
        <w:rPr>
          <w:rFonts w:ascii="宋体" w:hAnsi="宋体" w:hint="eastAsia"/>
          <w:color w:val="000000" w:themeColor="text1"/>
          <w:sz w:val="18"/>
          <w:szCs w:val="18"/>
        </w:rPr>
        <w:t>、</w:t>
      </w:r>
      <w:r w:rsidR="00C12463" w:rsidRPr="00C12463">
        <w:rPr>
          <w:rFonts w:ascii="宋体" w:hAnsi="宋体" w:hint="eastAsia"/>
          <w:color w:val="000000" w:themeColor="text1"/>
          <w:sz w:val="18"/>
          <w:szCs w:val="18"/>
        </w:rPr>
        <w:t>省以上有关部门认定的高新技术产品（项目）企业法人单位</w:t>
      </w:r>
      <w:r w:rsidRPr="002133FC">
        <w:rPr>
          <w:rFonts w:ascii="宋体" w:hAnsi="宋体" w:hint="eastAsia"/>
          <w:color w:val="000000" w:themeColor="text1"/>
          <w:sz w:val="18"/>
          <w:szCs w:val="18"/>
        </w:rPr>
        <w:t>属于规模工业的01取自B204-1表， 非工企业和</w:t>
      </w:r>
      <w:proofErr w:type="gramStart"/>
      <w:r w:rsidRPr="002133FC">
        <w:rPr>
          <w:rFonts w:ascii="宋体" w:hAnsi="宋体" w:hint="eastAsia"/>
          <w:color w:val="000000" w:themeColor="text1"/>
          <w:sz w:val="18"/>
          <w:szCs w:val="18"/>
        </w:rPr>
        <w:t>规下</w:t>
      </w:r>
      <w:proofErr w:type="gramEnd"/>
      <w:r w:rsidRPr="002133FC">
        <w:rPr>
          <w:rFonts w:ascii="宋体" w:hAnsi="宋体" w:hint="eastAsia"/>
          <w:color w:val="000000" w:themeColor="text1"/>
          <w:sz w:val="18"/>
          <w:szCs w:val="18"/>
        </w:rPr>
        <w:t>工业企业01由企业填报；02、03、04、05由企业填报。</w:t>
      </w:r>
    </w:p>
    <w:p w:rsidR="002133FC" w:rsidRPr="002133FC" w:rsidRDefault="00564F48" w:rsidP="00564F48">
      <w:pPr>
        <w:tabs>
          <w:tab w:val="left" w:pos="2730"/>
        </w:tabs>
        <w:spacing w:line="320" w:lineRule="exact"/>
        <w:ind w:leftChars="258" w:left="722" w:hangingChars="100" w:hanging="180"/>
        <w:rPr>
          <w:rFonts w:ascii="宋体" w:hAnsi="宋体"/>
          <w:color w:val="000000" w:themeColor="text1"/>
          <w:sz w:val="18"/>
          <w:szCs w:val="18"/>
        </w:rPr>
      </w:pPr>
      <w:r>
        <w:rPr>
          <w:rFonts w:ascii="宋体" w:hAnsi="宋体"/>
          <w:color w:val="000000" w:themeColor="text1"/>
          <w:sz w:val="18"/>
          <w:szCs w:val="18"/>
        </w:rPr>
        <w:tab/>
      </w:r>
      <w:r>
        <w:rPr>
          <w:rFonts w:ascii="宋体" w:hAnsi="宋体"/>
          <w:color w:val="000000" w:themeColor="text1"/>
          <w:sz w:val="18"/>
          <w:szCs w:val="18"/>
        </w:rPr>
        <w:tab/>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p>
    <w:p w:rsidR="002133FC" w:rsidRPr="002133FC" w:rsidRDefault="00C23AAB" w:rsidP="00C23AAB">
      <w:pPr>
        <w:tabs>
          <w:tab w:val="left" w:pos="2940"/>
        </w:tabs>
        <w:spacing w:line="320" w:lineRule="exact"/>
        <w:ind w:leftChars="258" w:left="722" w:hangingChars="100" w:hanging="180"/>
        <w:rPr>
          <w:rFonts w:ascii="宋体" w:hAnsi="宋体"/>
          <w:color w:val="000000" w:themeColor="text1"/>
          <w:sz w:val="18"/>
          <w:szCs w:val="18"/>
        </w:rPr>
      </w:pPr>
      <w:r>
        <w:rPr>
          <w:rFonts w:ascii="宋体" w:hAnsi="宋体"/>
          <w:color w:val="000000" w:themeColor="text1"/>
          <w:sz w:val="18"/>
          <w:szCs w:val="18"/>
        </w:rPr>
        <w:tab/>
      </w:r>
      <w:r>
        <w:rPr>
          <w:rFonts w:ascii="宋体" w:hAnsi="宋体"/>
          <w:color w:val="000000" w:themeColor="text1"/>
          <w:sz w:val="18"/>
          <w:szCs w:val="18"/>
        </w:rPr>
        <w:tab/>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p>
    <w:p w:rsidR="002133FC" w:rsidRPr="00674006" w:rsidRDefault="002133FC" w:rsidP="00674006">
      <w:pPr>
        <w:pStyle w:val="3"/>
        <w:jc w:val="center"/>
        <w:rPr>
          <w:b w:val="0"/>
        </w:rPr>
      </w:pPr>
      <w:bookmarkStart w:id="26" w:name="_Toc58860181"/>
      <w:r w:rsidRPr="00674006">
        <w:rPr>
          <w:rFonts w:hint="eastAsia"/>
          <w:b w:val="0"/>
        </w:rPr>
        <w:lastRenderedPageBreak/>
        <w:t>高新技术产业情况（续表）</w:t>
      </w:r>
      <w:bookmarkEnd w:id="26"/>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p>
    <w:p w:rsidR="002133FC" w:rsidRPr="002133FC" w:rsidRDefault="002133FC" w:rsidP="002133FC">
      <w:pPr>
        <w:spacing w:line="320" w:lineRule="exact"/>
        <w:ind w:leftChars="258" w:left="722" w:hangingChars="100" w:hanging="180"/>
        <w:jc w:val="both"/>
        <w:rPr>
          <w:rFonts w:ascii="宋体" w:hAnsi="宋体"/>
          <w:color w:val="000000" w:themeColor="text1"/>
          <w:sz w:val="18"/>
          <w:szCs w:val="18"/>
        </w:rPr>
      </w:pPr>
      <w:r w:rsidRPr="002133FC">
        <w:rPr>
          <w:rFonts w:ascii="宋体" w:hAnsi="宋体" w:hint="eastAsia"/>
          <w:color w:val="000000" w:themeColor="text1"/>
          <w:sz w:val="18"/>
          <w:szCs w:val="18"/>
        </w:rPr>
        <w:t xml:space="preserve"> 　</w:t>
      </w:r>
      <w:r w:rsidRPr="002133FC">
        <w:rPr>
          <w:rFonts w:ascii="宋体" w:hAnsi="宋体"/>
          <w:color w:val="000000" w:themeColor="text1"/>
          <w:sz w:val="18"/>
          <w:szCs w:val="18"/>
        </w:rPr>
        <w:t xml:space="preserve">　　　　　　　　　　　　　　　　　　　　　　　　　　　　　　　　</w:t>
      </w:r>
      <w:r w:rsidRPr="002133FC">
        <w:rPr>
          <w:rFonts w:ascii="宋体" w:hAnsi="宋体" w:hint="eastAsia"/>
          <w:color w:val="000000" w:themeColor="text1"/>
          <w:sz w:val="18"/>
          <w:szCs w:val="18"/>
        </w:rPr>
        <w:t xml:space="preserve"> </w:t>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 xml:space="preserve">                                    　</w:t>
      </w:r>
      <w:r w:rsidR="00EA3ED1">
        <w:rPr>
          <w:rFonts w:ascii="宋体" w:hAnsi="宋体"/>
          <w:color w:val="000000" w:themeColor="text1"/>
          <w:sz w:val="18"/>
          <w:szCs w:val="18"/>
        </w:rPr>
        <w:t xml:space="preserve">　　　　　　　　　　　　　</w:t>
      </w:r>
      <w:r w:rsidR="00EA3ED1">
        <w:rPr>
          <w:rFonts w:ascii="宋体" w:hAnsi="宋体" w:hint="eastAsia"/>
          <w:color w:val="000000" w:themeColor="text1"/>
          <w:sz w:val="18"/>
          <w:szCs w:val="18"/>
        </w:rPr>
        <w:t xml:space="preserve"> </w:t>
      </w:r>
      <w:r w:rsidRPr="002133FC">
        <w:rPr>
          <w:rFonts w:ascii="宋体" w:hAnsi="宋体" w:hint="eastAsia"/>
          <w:color w:val="000000" w:themeColor="text1"/>
          <w:sz w:val="18"/>
          <w:szCs w:val="18"/>
        </w:rPr>
        <w:t>表    号：K210-2表</w:t>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 xml:space="preserve">单位详细名称：                                             　</w:t>
      </w:r>
      <w:r w:rsidRPr="002133FC">
        <w:rPr>
          <w:rFonts w:ascii="宋体" w:hAnsi="宋体"/>
          <w:color w:val="000000" w:themeColor="text1"/>
          <w:sz w:val="18"/>
          <w:szCs w:val="18"/>
        </w:rPr>
        <w:t xml:space="preserve">　　</w:t>
      </w:r>
      <w:r w:rsidRPr="002133FC">
        <w:rPr>
          <w:rFonts w:ascii="宋体" w:hAnsi="宋体" w:hint="eastAsia"/>
          <w:color w:val="000000" w:themeColor="text1"/>
          <w:sz w:val="18"/>
          <w:szCs w:val="18"/>
        </w:rPr>
        <w:t>制定机关：湖南省统计局</w:t>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统一社会信用代码□□□□□□□□□□□□□□□□□□</w:t>
      </w:r>
      <w:r>
        <w:rPr>
          <w:rFonts w:ascii="宋体" w:hAnsi="宋体" w:hint="eastAsia"/>
          <w:color w:val="000000" w:themeColor="text1"/>
          <w:sz w:val="18"/>
          <w:szCs w:val="18"/>
        </w:rPr>
        <w:t xml:space="preserve">             </w:t>
      </w:r>
      <w:r w:rsidRPr="002133FC">
        <w:rPr>
          <w:rFonts w:ascii="宋体" w:hAnsi="宋体" w:hint="eastAsia"/>
          <w:color w:val="000000" w:themeColor="text1"/>
          <w:sz w:val="18"/>
          <w:szCs w:val="18"/>
        </w:rPr>
        <w:t>文　　号：湘统（20</w:t>
      </w:r>
      <w:r w:rsidR="00B338A1">
        <w:rPr>
          <w:rFonts w:ascii="宋体" w:hAnsi="宋体"/>
          <w:color w:val="000000" w:themeColor="text1"/>
          <w:sz w:val="18"/>
          <w:szCs w:val="18"/>
        </w:rPr>
        <w:t>20</w:t>
      </w:r>
      <w:r w:rsidRPr="002133FC">
        <w:rPr>
          <w:rFonts w:ascii="宋体" w:hAnsi="宋体" w:hint="eastAsia"/>
          <w:color w:val="000000" w:themeColor="text1"/>
          <w:sz w:val="18"/>
          <w:szCs w:val="18"/>
        </w:rPr>
        <w:t>）</w:t>
      </w:r>
      <w:r w:rsidR="00EA3ED1">
        <w:rPr>
          <w:rFonts w:ascii="宋体" w:hAnsi="宋体" w:hint="eastAsia"/>
          <w:color w:val="000000" w:themeColor="text1"/>
          <w:sz w:val="18"/>
          <w:szCs w:val="18"/>
        </w:rPr>
        <w:t>5</w:t>
      </w:r>
      <w:r w:rsidR="00B338A1">
        <w:rPr>
          <w:rFonts w:ascii="宋体" w:hAnsi="宋体"/>
          <w:color w:val="000000" w:themeColor="text1"/>
          <w:sz w:val="18"/>
          <w:szCs w:val="18"/>
        </w:rPr>
        <w:t>5</w:t>
      </w:r>
      <w:r w:rsidRPr="002133FC">
        <w:rPr>
          <w:rFonts w:ascii="宋体" w:hAnsi="宋体" w:hint="eastAsia"/>
          <w:color w:val="000000" w:themeColor="text1"/>
          <w:sz w:val="18"/>
          <w:szCs w:val="18"/>
        </w:rPr>
        <w:t>号</w:t>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 xml:space="preserve">原组织机构代码：□□□□□□□□—□              </w:t>
      </w:r>
      <w:r w:rsidR="00EA3ED1">
        <w:rPr>
          <w:rFonts w:ascii="宋体" w:hAnsi="宋体"/>
          <w:color w:val="000000" w:themeColor="text1"/>
          <w:sz w:val="18"/>
          <w:szCs w:val="18"/>
        </w:rPr>
        <w:t xml:space="preserve">               </w:t>
      </w:r>
      <w:r w:rsidR="002232BC">
        <w:rPr>
          <w:rFonts w:ascii="宋体" w:hAnsi="宋体"/>
          <w:color w:val="000000" w:themeColor="text1"/>
          <w:sz w:val="18"/>
          <w:szCs w:val="18"/>
        </w:rPr>
        <w:t>批准机关</w:t>
      </w:r>
      <w:r w:rsidR="002232BC">
        <w:rPr>
          <w:rFonts w:ascii="宋体" w:hAnsi="宋体" w:hint="eastAsia"/>
          <w:color w:val="000000" w:themeColor="text1"/>
          <w:sz w:val="18"/>
          <w:szCs w:val="18"/>
        </w:rPr>
        <w:t>：国家统计局</w:t>
      </w:r>
    </w:p>
    <w:p w:rsidR="002133FC" w:rsidRPr="002133FC" w:rsidRDefault="00EA3ED1" w:rsidP="002133FC">
      <w:pPr>
        <w:spacing w:line="320" w:lineRule="exact"/>
        <w:ind w:leftChars="258" w:left="722" w:hangingChars="100" w:hanging="180"/>
        <w:rPr>
          <w:rFonts w:ascii="宋体" w:hAnsi="宋体"/>
          <w:color w:val="000000" w:themeColor="text1"/>
          <w:sz w:val="18"/>
          <w:szCs w:val="18"/>
        </w:rPr>
      </w:pPr>
      <w:r>
        <w:rPr>
          <w:rFonts w:ascii="宋体" w:hAnsi="宋体" w:hint="eastAsia"/>
          <w:color w:val="000000" w:themeColor="text1"/>
          <w:sz w:val="18"/>
          <w:szCs w:val="18"/>
        </w:rPr>
        <w:t xml:space="preserve">                                                         </w:t>
      </w:r>
      <w:r>
        <w:rPr>
          <w:rFonts w:ascii="宋体" w:hAnsi="宋体"/>
          <w:color w:val="000000" w:themeColor="text1"/>
          <w:sz w:val="18"/>
          <w:szCs w:val="18"/>
        </w:rPr>
        <w:t xml:space="preserve">        </w:t>
      </w:r>
      <w:r w:rsidRPr="00EA3ED1">
        <w:rPr>
          <w:rFonts w:ascii="宋体" w:hAnsi="宋体" w:hint="eastAsia"/>
          <w:color w:val="000000" w:themeColor="text1"/>
          <w:sz w:val="18"/>
          <w:szCs w:val="18"/>
        </w:rPr>
        <w:t>批准文号：国统制（</w:t>
      </w:r>
      <w:r w:rsidR="00B338A1">
        <w:rPr>
          <w:rFonts w:ascii="宋体" w:hAnsi="宋体"/>
          <w:color w:val="000000" w:themeColor="text1"/>
          <w:sz w:val="18"/>
          <w:szCs w:val="18"/>
        </w:rPr>
        <w:t>2020</w:t>
      </w:r>
      <w:r w:rsidR="00357E21">
        <w:rPr>
          <w:rFonts w:ascii="宋体" w:hAnsi="宋体" w:hint="eastAsia"/>
          <w:color w:val="000000" w:themeColor="text1"/>
          <w:sz w:val="18"/>
          <w:szCs w:val="18"/>
        </w:rPr>
        <w:t>）167</w:t>
      </w:r>
      <w:r w:rsidRPr="00EA3ED1">
        <w:rPr>
          <w:rFonts w:ascii="宋体" w:hAnsi="宋体" w:hint="eastAsia"/>
          <w:color w:val="000000" w:themeColor="text1"/>
          <w:sz w:val="18"/>
          <w:szCs w:val="18"/>
        </w:rPr>
        <w:t>号</w:t>
      </w:r>
    </w:p>
    <w:p w:rsidR="002232BC" w:rsidRDefault="002133FC" w:rsidP="002133FC">
      <w:pPr>
        <w:rPr>
          <w:color w:val="000000" w:themeColor="text1"/>
          <w:sz w:val="18"/>
          <w:szCs w:val="18"/>
        </w:rPr>
      </w:pPr>
      <w:r w:rsidRPr="002133FC">
        <w:rPr>
          <w:rFonts w:hint="eastAsia"/>
          <w:color w:val="000000" w:themeColor="text1"/>
          <w:sz w:val="18"/>
          <w:szCs w:val="18"/>
        </w:rPr>
        <w:t xml:space="preserve">                                      </w:t>
      </w:r>
      <w:r w:rsidRPr="002133FC">
        <w:rPr>
          <w:color w:val="000000" w:themeColor="text1"/>
          <w:sz w:val="18"/>
          <w:szCs w:val="18"/>
        </w:rPr>
        <w:t xml:space="preserve">      </w:t>
      </w:r>
      <w:r w:rsidRPr="002133FC">
        <w:rPr>
          <w:rFonts w:hint="eastAsia"/>
          <w:color w:val="000000" w:themeColor="text1"/>
          <w:sz w:val="18"/>
          <w:szCs w:val="18"/>
        </w:rPr>
        <w:t xml:space="preserve"> </w:t>
      </w:r>
      <w:r w:rsidR="002232BC">
        <w:rPr>
          <w:color w:val="000000" w:themeColor="text1"/>
          <w:sz w:val="18"/>
          <w:szCs w:val="18"/>
        </w:rPr>
        <w:t xml:space="preserve">                          </w:t>
      </w:r>
      <w:r w:rsidR="002232BC" w:rsidRPr="002232BC">
        <w:rPr>
          <w:rFonts w:hint="eastAsia"/>
          <w:color w:val="000000" w:themeColor="text1"/>
          <w:sz w:val="18"/>
          <w:szCs w:val="18"/>
        </w:rPr>
        <w:t>有效期至：</w:t>
      </w:r>
      <w:r w:rsidR="002232BC" w:rsidRPr="002232BC">
        <w:rPr>
          <w:rFonts w:hint="eastAsia"/>
          <w:color w:val="000000" w:themeColor="text1"/>
          <w:sz w:val="18"/>
          <w:szCs w:val="18"/>
        </w:rPr>
        <w:t>202</w:t>
      </w:r>
      <w:r w:rsidR="00B338A1">
        <w:rPr>
          <w:color w:val="000000" w:themeColor="text1"/>
          <w:sz w:val="18"/>
          <w:szCs w:val="18"/>
        </w:rPr>
        <w:t>2</w:t>
      </w:r>
      <w:r w:rsidR="002232BC" w:rsidRPr="002232BC">
        <w:rPr>
          <w:rFonts w:hint="eastAsia"/>
          <w:color w:val="000000" w:themeColor="text1"/>
          <w:sz w:val="18"/>
          <w:szCs w:val="18"/>
        </w:rPr>
        <w:t>年</w:t>
      </w:r>
      <w:r w:rsidR="002232BC" w:rsidRPr="002232BC">
        <w:rPr>
          <w:rFonts w:hint="eastAsia"/>
          <w:color w:val="000000" w:themeColor="text1"/>
          <w:sz w:val="18"/>
          <w:szCs w:val="18"/>
        </w:rPr>
        <w:t>1</w:t>
      </w:r>
      <w:r w:rsidR="002232BC" w:rsidRPr="002232BC">
        <w:rPr>
          <w:rFonts w:hint="eastAsia"/>
          <w:color w:val="000000" w:themeColor="text1"/>
          <w:sz w:val="18"/>
          <w:szCs w:val="18"/>
        </w:rPr>
        <w:t>月</w:t>
      </w:r>
    </w:p>
    <w:p w:rsidR="002133FC" w:rsidRPr="002133FC" w:rsidRDefault="002133FC" w:rsidP="002232BC">
      <w:pPr>
        <w:ind w:firstLineChars="2700" w:firstLine="4860"/>
        <w:rPr>
          <w:color w:val="000000" w:themeColor="text1"/>
          <w:sz w:val="18"/>
          <w:szCs w:val="18"/>
        </w:rPr>
      </w:pPr>
      <w:r w:rsidRPr="002133FC">
        <w:rPr>
          <w:rFonts w:hint="eastAsia"/>
          <w:color w:val="000000" w:themeColor="text1"/>
          <w:sz w:val="18"/>
          <w:szCs w:val="18"/>
        </w:rPr>
        <w:t xml:space="preserve">20   </w:t>
      </w:r>
      <w:r w:rsidRPr="002133FC">
        <w:rPr>
          <w:rFonts w:hint="eastAsia"/>
          <w:color w:val="000000" w:themeColor="text1"/>
          <w:sz w:val="18"/>
          <w:szCs w:val="18"/>
        </w:rPr>
        <w:t>年</w:t>
      </w:r>
      <w:r w:rsidRPr="002133FC">
        <w:rPr>
          <w:rFonts w:hint="eastAsia"/>
          <w:color w:val="000000" w:themeColor="text1"/>
          <w:sz w:val="18"/>
          <w:szCs w:val="18"/>
        </w:rPr>
        <w:t xml:space="preserve">   </w:t>
      </w:r>
      <w:r w:rsidRPr="002133FC">
        <w:rPr>
          <w:rFonts w:hint="eastAsia"/>
          <w:color w:val="000000" w:themeColor="text1"/>
          <w:sz w:val="18"/>
          <w:szCs w:val="18"/>
        </w:rPr>
        <w:t>季</w:t>
      </w:r>
      <w:r w:rsidRPr="002133FC">
        <w:rPr>
          <w:rFonts w:hint="eastAsia"/>
          <w:color w:val="000000" w:themeColor="text1"/>
          <w:sz w:val="18"/>
          <w:szCs w:val="18"/>
        </w:rPr>
        <w:t xml:space="preserve">              </w:t>
      </w:r>
    </w:p>
    <w:tbl>
      <w:tblPr>
        <w:tblW w:w="8568" w:type="dxa"/>
        <w:tblInd w:w="827" w:type="dxa"/>
        <w:tblLook w:val="0000" w:firstRow="0" w:lastRow="0" w:firstColumn="0" w:lastColumn="0" w:noHBand="0" w:noVBand="0"/>
      </w:tblPr>
      <w:tblGrid>
        <w:gridCol w:w="3940"/>
        <w:gridCol w:w="1080"/>
        <w:gridCol w:w="1080"/>
        <w:gridCol w:w="1388"/>
        <w:gridCol w:w="1080"/>
      </w:tblGrid>
      <w:tr w:rsidR="002133FC" w:rsidRPr="002133FC" w:rsidTr="00FC47E8">
        <w:trPr>
          <w:trHeight w:val="300"/>
        </w:trPr>
        <w:tc>
          <w:tcPr>
            <w:tcW w:w="3940" w:type="dxa"/>
            <w:tcBorders>
              <w:top w:val="single" w:sz="8" w:space="0" w:color="auto"/>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bCs/>
                <w:color w:val="000000" w:themeColor="text1"/>
                <w:kern w:val="0"/>
                <w:sz w:val="18"/>
                <w:szCs w:val="18"/>
              </w:rPr>
            </w:pPr>
            <w:r w:rsidRPr="002133FC">
              <w:rPr>
                <w:rFonts w:ascii="宋体" w:hAnsi="宋体" w:cs="宋体" w:hint="eastAsia"/>
                <w:bCs/>
                <w:color w:val="000000" w:themeColor="text1"/>
                <w:kern w:val="0"/>
                <w:sz w:val="18"/>
                <w:szCs w:val="18"/>
              </w:rPr>
              <w:t>指  标  名  称</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bCs/>
                <w:color w:val="000000" w:themeColor="text1"/>
                <w:kern w:val="0"/>
                <w:sz w:val="18"/>
                <w:szCs w:val="18"/>
              </w:rPr>
            </w:pPr>
            <w:r w:rsidRPr="002133FC">
              <w:rPr>
                <w:rFonts w:ascii="宋体" w:hAnsi="宋体" w:cs="宋体" w:hint="eastAsia"/>
                <w:bCs/>
                <w:color w:val="000000" w:themeColor="text1"/>
                <w:kern w:val="0"/>
                <w:sz w:val="18"/>
                <w:szCs w:val="18"/>
              </w:rPr>
              <w:t>计量单位</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bCs/>
                <w:color w:val="000000" w:themeColor="text1"/>
                <w:kern w:val="0"/>
                <w:sz w:val="18"/>
                <w:szCs w:val="18"/>
              </w:rPr>
            </w:pPr>
            <w:r w:rsidRPr="002133FC">
              <w:rPr>
                <w:rFonts w:ascii="宋体" w:hAnsi="宋体" w:cs="宋体" w:hint="eastAsia"/>
                <w:bCs/>
                <w:color w:val="000000" w:themeColor="text1"/>
                <w:kern w:val="0"/>
                <w:sz w:val="18"/>
                <w:szCs w:val="18"/>
              </w:rPr>
              <w:t>代码</w:t>
            </w:r>
          </w:p>
        </w:tc>
        <w:tc>
          <w:tcPr>
            <w:tcW w:w="1388" w:type="dxa"/>
            <w:tcBorders>
              <w:top w:val="single" w:sz="8" w:space="0" w:color="auto"/>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bCs/>
                <w:color w:val="000000" w:themeColor="text1"/>
                <w:kern w:val="0"/>
                <w:sz w:val="18"/>
                <w:szCs w:val="18"/>
              </w:rPr>
            </w:pPr>
            <w:r w:rsidRPr="002133FC">
              <w:rPr>
                <w:rFonts w:ascii="宋体" w:hAnsi="宋体" w:cs="宋体" w:hint="eastAsia"/>
                <w:bCs/>
                <w:color w:val="000000" w:themeColor="text1"/>
                <w:kern w:val="0"/>
                <w:sz w:val="18"/>
                <w:szCs w:val="18"/>
              </w:rPr>
              <w:t>1-本季</w:t>
            </w:r>
          </w:p>
        </w:tc>
        <w:tc>
          <w:tcPr>
            <w:tcW w:w="1080" w:type="dxa"/>
            <w:tcBorders>
              <w:top w:val="single" w:sz="8" w:space="0" w:color="auto"/>
              <w:left w:val="nil"/>
              <w:bottom w:val="single" w:sz="8" w:space="0" w:color="auto"/>
              <w:right w:val="nil"/>
            </w:tcBorders>
            <w:shd w:val="clear" w:color="auto" w:fill="auto"/>
            <w:noWrap/>
            <w:vAlign w:val="center"/>
          </w:tcPr>
          <w:p w:rsidR="002133FC" w:rsidRPr="002133FC" w:rsidRDefault="002133FC" w:rsidP="002133FC">
            <w:pPr>
              <w:spacing w:line="240" w:lineRule="auto"/>
              <w:jc w:val="center"/>
              <w:rPr>
                <w:rFonts w:ascii="宋体" w:hAnsi="宋体" w:cs="宋体"/>
                <w:bCs/>
                <w:color w:val="000000" w:themeColor="text1"/>
                <w:kern w:val="0"/>
                <w:sz w:val="18"/>
                <w:szCs w:val="18"/>
              </w:rPr>
            </w:pPr>
            <w:r w:rsidRPr="002133FC">
              <w:rPr>
                <w:rFonts w:ascii="宋体" w:hAnsi="宋体" w:cs="宋体" w:hint="eastAsia"/>
                <w:bCs/>
                <w:color w:val="000000" w:themeColor="text1"/>
                <w:kern w:val="0"/>
                <w:sz w:val="18"/>
                <w:szCs w:val="18"/>
              </w:rPr>
              <w:t>上年同期</w:t>
            </w:r>
          </w:p>
        </w:tc>
      </w:tr>
      <w:tr w:rsidR="002133FC" w:rsidRPr="002133FC" w:rsidTr="00FC47E8">
        <w:trPr>
          <w:trHeight w:val="300"/>
        </w:trPr>
        <w:tc>
          <w:tcPr>
            <w:tcW w:w="3940" w:type="dxa"/>
            <w:tcBorders>
              <w:top w:val="nil"/>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甲</w:t>
            </w:r>
          </w:p>
        </w:tc>
        <w:tc>
          <w:tcPr>
            <w:tcW w:w="1080" w:type="dxa"/>
            <w:tcBorders>
              <w:top w:val="nil"/>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乙</w:t>
            </w:r>
          </w:p>
        </w:tc>
        <w:tc>
          <w:tcPr>
            <w:tcW w:w="1080" w:type="dxa"/>
            <w:tcBorders>
              <w:top w:val="nil"/>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丙</w:t>
            </w:r>
          </w:p>
        </w:tc>
        <w:tc>
          <w:tcPr>
            <w:tcW w:w="1388" w:type="dxa"/>
            <w:tcBorders>
              <w:top w:val="nil"/>
              <w:left w:val="nil"/>
              <w:bottom w:val="single" w:sz="8" w:space="0" w:color="auto"/>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1</w:t>
            </w:r>
          </w:p>
        </w:tc>
        <w:tc>
          <w:tcPr>
            <w:tcW w:w="1080" w:type="dxa"/>
            <w:tcBorders>
              <w:top w:val="nil"/>
              <w:left w:val="nil"/>
              <w:bottom w:val="single" w:sz="8" w:space="0" w:color="auto"/>
              <w:right w:val="nil"/>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2</w:t>
            </w:r>
          </w:p>
        </w:tc>
      </w:tr>
      <w:tr w:rsidR="002133FC" w:rsidRPr="002133FC" w:rsidTr="00FC47E8">
        <w:trPr>
          <w:trHeight w:val="300"/>
        </w:trPr>
        <w:tc>
          <w:tcPr>
            <w:tcW w:w="3940" w:type="dxa"/>
            <w:tcBorders>
              <w:top w:val="single" w:sz="8" w:space="0" w:color="auto"/>
              <w:left w:val="nil"/>
              <w:right w:val="single" w:sz="8" w:space="0" w:color="auto"/>
            </w:tcBorders>
            <w:shd w:val="clear" w:color="auto" w:fill="auto"/>
            <w:noWrap/>
            <w:vAlign w:val="center"/>
          </w:tcPr>
          <w:p w:rsidR="002133FC" w:rsidRPr="002133FC" w:rsidRDefault="00E26EC0" w:rsidP="002133FC">
            <w:pPr>
              <w:spacing w:line="240" w:lineRule="auto"/>
              <w:rPr>
                <w:rFonts w:ascii="宋体" w:hAnsi="宋体" w:cs="宋体"/>
                <w:color w:val="000000" w:themeColor="text1"/>
                <w:kern w:val="0"/>
                <w:sz w:val="18"/>
                <w:szCs w:val="18"/>
              </w:rPr>
            </w:pPr>
            <w:r>
              <w:rPr>
                <w:rFonts w:ascii="宋体" w:hAnsi="宋体" w:cs="宋体" w:hint="eastAsia"/>
                <w:color w:val="000000" w:themeColor="text1"/>
                <w:kern w:val="0"/>
                <w:sz w:val="18"/>
                <w:szCs w:val="18"/>
              </w:rPr>
              <w:t>一、</w:t>
            </w:r>
            <w:r w:rsidR="00AA502B">
              <w:rPr>
                <w:rFonts w:ascii="宋体" w:hAnsi="宋体" w:cs="宋体" w:hint="eastAsia"/>
                <w:color w:val="000000" w:themeColor="text1"/>
                <w:kern w:val="0"/>
                <w:sz w:val="18"/>
                <w:szCs w:val="18"/>
              </w:rPr>
              <w:t>营业</w:t>
            </w:r>
            <w:r w:rsidR="002133FC" w:rsidRPr="002133FC">
              <w:rPr>
                <w:rFonts w:ascii="宋体" w:hAnsi="宋体" w:cs="宋体" w:hint="eastAsia"/>
                <w:color w:val="000000" w:themeColor="text1"/>
                <w:kern w:val="0"/>
                <w:sz w:val="18"/>
                <w:szCs w:val="18"/>
              </w:rPr>
              <w:t>收入</w:t>
            </w:r>
          </w:p>
        </w:tc>
        <w:tc>
          <w:tcPr>
            <w:tcW w:w="1080" w:type="dxa"/>
            <w:tcBorders>
              <w:top w:val="single" w:sz="8" w:space="0" w:color="auto"/>
              <w:left w:val="nil"/>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千元</w:t>
            </w:r>
          </w:p>
        </w:tc>
        <w:tc>
          <w:tcPr>
            <w:tcW w:w="1080" w:type="dxa"/>
            <w:tcBorders>
              <w:top w:val="single" w:sz="8" w:space="0" w:color="auto"/>
              <w:left w:val="nil"/>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01</w:t>
            </w:r>
          </w:p>
        </w:tc>
        <w:tc>
          <w:tcPr>
            <w:tcW w:w="1388" w:type="dxa"/>
            <w:tcBorders>
              <w:top w:val="single" w:sz="8" w:space="0" w:color="auto"/>
              <w:lef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w:t>
            </w:r>
          </w:p>
        </w:tc>
        <w:tc>
          <w:tcPr>
            <w:tcW w:w="1080" w:type="dxa"/>
            <w:tcBorders>
              <w:top w:val="single" w:sz="8" w:space="0" w:color="auto"/>
              <w:left w:val="nil"/>
              <w:right w:val="nil"/>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w:t>
            </w:r>
          </w:p>
        </w:tc>
      </w:tr>
      <w:tr w:rsidR="002133FC" w:rsidRPr="002133FC" w:rsidTr="00FC47E8">
        <w:trPr>
          <w:trHeight w:val="300"/>
        </w:trPr>
        <w:tc>
          <w:tcPr>
            <w:tcW w:w="3940" w:type="dxa"/>
            <w:tcBorders>
              <w:top w:val="nil"/>
              <w:left w:val="nil"/>
              <w:right w:val="single" w:sz="8" w:space="0" w:color="auto"/>
            </w:tcBorders>
            <w:shd w:val="clear" w:color="auto" w:fill="auto"/>
            <w:noWrap/>
            <w:vAlign w:val="center"/>
          </w:tcPr>
          <w:p w:rsidR="002133FC" w:rsidRPr="002133FC" w:rsidRDefault="00E26EC0" w:rsidP="002133FC">
            <w:pPr>
              <w:spacing w:line="240" w:lineRule="auto"/>
              <w:ind w:firstLineChars="200" w:firstLine="360"/>
              <w:rPr>
                <w:rFonts w:ascii="宋体" w:hAnsi="宋体" w:cs="宋体"/>
                <w:color w:val="000000" w:themeColor="text1"/>
                <w:kern w:val="0"/>
                <w:sz w:val="18"/>
                <w:szCs w:val="18"/>
              </w:rPr>
            </w:pPr>
            <w:r>
              <w:rPr>
                <w:rFonts w:ascii="宋体" w:hAnsi="宋体" w:cs="宋体" w:hint="eastAsia"/>
                <w:color w:val="000000" w:themeColor="text1"/>
                <w:kern w:val="0"/>
                <w:sz w:val="18"/>
                <w:szCs w:val="18"/>
              </w:rPr>
              <w:t>其中：高新技术产品</w:t>
            </w:r>
            <w:r w:rsidR="00AA502B">
              <w:rPr>
                <w:rFonts w:ascii="宋体" w:hAnsi="宋体" w:cs="宋体" w:hint="eastAsia"/>
                <w:color w:val="000000" w:themeColor="text1"/>
                <w:kern w:val="0"/>
                <w:sz w:val="18"/>
                <w:szCs w:val="18"/>
              </w:rPr>
              <w:t>营业</w:t>
            </w:r>
            <w:r w:rsidR="002133FC" w:rsidRPr="002133FC">
              <w:rPr>
                <w:rFonts w:ascii="宋体" w:hAnsi="宋体" w:cs="宋体" w:hint="eastAsia"/>
                <w:color w:val="000000" w:themeColor="text1"/>
                <w:kern w:val="0"/>
                <w:sz w:val="18"/>
                <w:szCs w:val="18"/>
              </w:rPr>
              <w:t>收入</w:t>
            </w:r>
          </w:p>
        </w:tc>
        <w:tc>
          <w:tcPr>
            <w:tcW w:w="1080" w:type="dxa"/>
            <w:tcBorders>
              <w:top w:val="nil"/>
              <w:left w:val="nil"/>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千元</w:t>
            </w:r>
          </w:p>
        </w:tc>
        <w:tc>
          <w:tcPr>
            <w:tcW w:w="1080" w:type="dxa"/>
            <w:tcBorders>
              <w:left w:val="nil"/>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02</w:t>
            </w:r>
          </w:p>
        </w:tc>
        <w:tc>
          <w:tcPr>
            <w:tcW w:w="1388" w:type="dxa"/>
            <w:tcBorders>
              <w:lef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p>
        </w:tc>
        <w:tc>
          <w:tcPr>
            <w:tcW w:w="1080" w:type="dxa"/>
            <w:tcBorders>
              <w:left w:val="nil"/>
              <w:right w:val="nil"/>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p>
        </w:tc>
      </w:tr>
      <w:tr w:rsidR="002133FC" w:rsidRPr="002133FC" w:rsidTr="00FC47E8">
        <w:trPr>
          <w:trHeight w:val="300"/>
        </w:trPr>
        <w:tc>
          <w:tcPr>
            <w:tcW w:w="3940" w:type="dxa"/>
            <w:tcBorders>
              <w:top w:val="nil"/>
              <w:left w:val="nil"/>
              <w:right w:val="single" w:sz="8" w:space="0" w:color="auto"/>
            </w:tcBorders>
            <w:shd w:val="clear" w:color="auto" w:fill="auto"/>
            <w:noWrap/>
            <w:vAlign w:val="center"/>
          </w:tcPr>
          <w:p w:rsidR="002133FC" w:rsidRPr="002133FC" w:rsidRDefault="002133FC" w:rsidP="002133FC">
            <w:pPr>
              <w:spacing w:line="240" w:lineRule="auto"/>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其中：出口</w:t>
            </w:r>
          </w:p>
        </w:tc>
        <w:tc>
          <w:tcPr>
            <w:tcW w:w="1080" w:type="dxa"/>
            <w:tcBorders>
              <w:top w:val="nil"/>
              <w:left w:val="nil"/>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千元</w:t>
            </w:r>
          </w:p>
        </w:tc>
        <w:tc>
          <w:tcPr>
            <w:tcW w:w="1080" w:type="dxa"/>
            <w:tcBorders>
              <w:left w:val="nil"/>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03</w:t>
            </w:r>
          </w:p>
        </w:tc>
        <w:tc>
          <w:tcPr>
            <w:tcW w:w="1388" w:type="dxa"/>
            <w:tcBorders>
              <w:lef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w:t>
            </w:r>
          </w:p>
        </w:tc>
        <w:tc>
          <w:tcPr>
            <w:tcW w:w="1080" w:type="dxa"/>
            <w:tcBorders>
              <w:left w:val="nil"/>
              <w:right w:val="nil"/>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w:t>
            </w:r>
          </w:p>
        </w:tc>
      </w:tr>
      <w:tr w:rsidR="002133FC" w:rsidRPr="002133FC" w:rsidTr="00FC47E8">
        <w:trPr>
          <w:trHeight w:val="300"/>
        </w:trPr>
        <w:tc>
          <w:tcPr>
            <w:tcW w:w="3940" w:type="dxa"/>
            <w:tcBorders>
              <w:top w:val="nil"/>
              <w:left w:val="nil"/>
              <w:right w:val="single" w:sz="8" w:space="0" w:color="auto"/>
            </w:tcBorders>
            <w:shd w:val="clear" w:color="auto" w:fill="auto"/>
            <w:noWrap/>
            <w:vAlign w:val="center"/>
          </w:tcPr>
          <w:p w:rsidR="002133FC" w:rsidRPr="002133FC" w:rsidRDefault="002133FC" w:rsidP="002133FC">
            <w:pPr>
              <w:spacing w:line="240" w:lineRule="auto"/>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二、税金总额</w:t>
            </w:r>
          </w:p>
        </w:tc>
        <w:tc>
          <w:tcPr>
            <w:tcW w:w="1080" w:type="dxa"/>
            <w:tcBorders>
              <w:top w:val="nil"/>
              <w:left w:val="nil"/>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千元</w:t>
            </w:r>
          </w:p>
        </w:tc>
        <w:tc>
          <w:tcPr>
            <w:tcW w:w="1080" w:type="dxa"/>
            <w:tcBorders>
              <w:left w:val="nil"/>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04</w:t>
            </w:r>
          </w:p>
        </w:tc>
        <w:tc>
          <w:tcPr>
            <w:tcW w:w="1388" w:type="dxa"/>
            <w:tcBorders>
              <w:lef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w:t>
            </w:r>
          </w:p>
        </w:tc>
        <w:tc>
          <w:tcPr>
            <w:tcW w:w="1080" w:type="dxa"/>
            <w:tcBorders>
              <w:left w:val="nil"/>
              <w:right w:val="nil"/>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w:t>
            </w:r>
          </w:p>
        </w:tc>
      </w:tr>
      <w:tr w:rsidR="002133FC" w:rsidRPr="002133FC" w:rsidTr="00FC47E8">
        <w:trPr>
          <w:trHeight w:val="300"/>
        </w:trPr>
        <w:tc>
          <w:tcPr>
            <w:tcW w:w="3940" w:type="dxa"/>
            <w:tcBorders>
              <w:top w:val="nil"/>
              <w:left w:val="nil"/>
              <w:right w:val="single" w:sz="8" w:space="0" w:color="auto"/>
            </w:tcBorders>
            <w:shd w:val="clear" w:color="auto" w:fill="auto"/>
            <w:noWrap/>
            <w:vAlign w:val="center"/>
          </w:tcPr>
          <w:p w:rsidR="002133FC" w:rsidRPr="002133FC" w:rsidRDefault="002133FC" w:rsidP="002133FC">
            <w:pPr>
              <w:spacing w:line="240" w:lineRule="auto"/>
              <w:ind w:firstLineChars="200" w:firstLine="360"/>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其中：高新技术产品税金总额</w:t>
            </w:r>
          </w:p>
        </w:tc>
        <w:tc>
          <w:tcPr>
            <w:tcW w:w="1080" w:type="dxa"/>
            <w:tcBorders>
              <w:top w:val="nil"/>
              <w:left w:val="nil"/>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千元</w:t>
            </w:r>
          </w:p>
        </w:tc>
        <w:tc>
          <w:tcPr>
            <w:tcW w:w="1080" w:type="dxa"/>
            <w:tcBorders>
              <w:left w:val="nil"/>
              <w:righ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05</w:t>
            </w:r>
          </w:p>
        </w:tc>
        <w:tc>
          <w:tcPr>
            <w:tcW w:w="1388" w:type="dxa"/>
            <w:tcBorders>
              <w:left w:val="single" w:sz="8"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p>
        </w:tc>
        <w:tc>
          <w:tcPr>
            <w:tcW w:w="1080" w:type="dxa"/>
            <w:tcBorders>
              <w:left w:val="nil"/>
              <w:right w:val="nil"/>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p>
        </w:tc>
      </w:tr>
      <w:tr w:rsidR="002133FC" w:rsidRPr="002133FC" w:rsidTr="00FC47E8">
        <w:trPr>
          <w:trHeight w:val="300"/>
        </w:trPr>
        <w:tc>
          <w:tcPr>
            <w:tcW w:w="3940" w:type="dxa"/>
            <w:tcBorders>
              <w:top w:val="nil"/>
              <w:left w:val="nil"/>
              <w:right w:val="single" w:sz="4" w:space="0" w:color="auto"/>
            </w:tcBorders>
            <w:shd w:val="clear" w:color="auto" w:fill="auto"/>
            <w:noWrap/>
            <w:vAlign w:val="center"/>
          </w:tcPr>
          <w:p w:rsidR="002133FC" w:rsidRPr="002133FC" w:rsidRDefault="002133FC" w:rsidP="002133FC">
            <w:pPr>
              <w:spacing w:line="240" w:lineRule="auto"/>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三、利润总额</w:t>
            </w:r>
          </w:p>
        </w:tc>
        <w:tc>
          <w:tcPr>
            <w:tcW w:w="1080" w:type="dxa"/>
            <w:tcBorders>
              <w:top w:val="nil"/>
              <w:left w:val="single" w:sz="4" w:space="0" w:color="auto"/>
              <w:right w:val="single" w:sz="4"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千元</w:t>
            </w:r>
          </w:p>
        </w:tc>
        <w:tc>
          <w:tcPr>
            <w:tcW w:w="1080" w:type="dxa"/>
            <w:tcBorders>
              <w:left w:val="single" w:sz="4" w:space="0" w:color="auto"/>
              <w:right w:val="single" w:sz="4"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06</w:t>
            </w:r>
          </w:p>
        </w:tc>
        <w:tc>
          <w:tcPr>
            <w:tcW w:w="1388" w:type="dxa"/>
            <w:tcBorders>
              <w:left w:val="single" w:sz="4"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w:t>
            </w:r>
          </w:p>
        </w:tc>
        <w:tc>
          <w:tcPr>
            <w:tcW w:w="1080" w:type="dxa"/>
            <w:tcBorders>
              <w:left w:val="nil"/>
              <w:right w:val="nil"/>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w:t>
            </w:r>
          </w:p>
        </w:tc>
      </w:tr>
      <w:tr w:rsidR="002133FC" w:rsidRPr="002133FC" w:rsidTr="00784B00">
        <w:trPr>
          <w:trHeight w:val="300"/>
        </w:trPr>
        <w:tc>
          <w:tcPr>
            <w:tcW w:w="3940" w:type="dxa"/>
            <w:tcBorders>
              <w:top w:val="nil"/>
              <w:left w:val="nil"/>
              <w:bottom w:val="single" w:sz="4" w:space="0" w:color="auto"/>
              <w:right w:val="single" w:sz="4" w:space="0" w:color="auto"/>
            </w:tcBorders>
            <w:shd w:val="clear" w:color="auto" w:fill="auto"/>
            <w:noWrap/>
            <w:vAlign w:val="center"/>
          </w:tcPr>
          <w:p w:rsidR="002133FC" w:rsidRPr="002133FC" w:rsidRDefault="002133FC" w:rsidP="002133FC">
            <w:pPr>
              <w:spacing w:line="240" w:lineRule="auto"/>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 xml:space="preserve">    其中：高新技术产品利润总额</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千元</w:t>
            </w:r>
          </w:p>
        </w:tc>
        <w:tc>
          <w:tcPr>
            <w:tcW w:w="1080" w:type="dxa"/>
            <w:tcBorders>
              <w:left w:val="single" w:sz="4" w:space="0" w:color="auto"/>
              <w:bottom w:val="single" w:sz="4" w:space="0" w:color="auto"/>
              <w:right w:val="single" w:sz="4"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r w:rsidRPr="002133FC">
              <w:rPr>
                <w:rFonts w:ascii="宋体" w:hAnsi="宋体" w:cs="宋体" w:hint="eastAsia"/>
                <w:color w:val="000000" w:themeColor="text1"/>
                <w:kern w:val="0"/>
                <w:sz w:val="18"/>
                <w:szCs w:val="18"/>
              </w:rPr>
              <w:t>07</w:t>
            </w:r>
          </w:p>
        </w:tc>
        <w:tc>
          <w:tcPr>
            <w:tcW w:w="1388" w:type="dxa"/>
            <w:tcBorders>
              <w:left w:val="single" w:sz="4" w:space="0" w:color="auto"/>
              <w:bottom w:val="single" w:sz="4" w:space="0" w:color="auto"/>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p>
        </w:tc>
        <w:tc>
          <w:tcPr>
            <w:tcW w:w="1080" w:type="dxa"/>
            <w:tcBorders>
              <w:left w:val="nil"/>
              <w:bottom w:val="single" w:sz="4" w:space="0" w:color="auto"/>
              <w:right w:val="nil"/>
            </w:tcBorders>
            <w:shd w:val="clear" w:color="auto" w:fill="auto"/>
            <w:noWrap/>
            <w:vAlign w:val="center"/>
          </w:tcPr>
          <w:p w:rsidR="002133FC" w:rsidRPr="002133FC" w:rsidRDefault="002133FC" w:rsidP="002133FC">
            <w:pPr>
              <w:spacing w:line="240" w:lineRule="auto"/>
              <w:jc w:val="center"/>
              <w:rPr>
                <w:rFonts w:ascii="宋体" w:hAnsi="宋体" w:cs="宋体"/>
                <w:color w:val="000000" w:themeColor="text1"/>
                <w:kern w:val="0"/>
                <w:sz w:val="18"/>
                <w:szCs w:val="18"/>
              </w:rPr>
            </w:pPr>
          </w:p>
        </w:tc>
      </w:tr>
    </w:tbl>
    <w:p w:rsidR="002133FC" w:rsidRPr="002133FC" w:rsidRDefault="002133FC" w:rsidP="002133FC">
      <w:pPr>
        <w:snapToGrid w:val="0"/>
        <w:spacing w:line="400" w:lineRule="exact"/>
        <w:jc w:val="center"/>
        <w:rPr>
          <w:rFonts w:ascii="黑体" w:eastAsia="黑体" w:hAnsi="宋体"/>
          <w:color w:val="000000" w:themeColor="text1"/>
          <w:sz w:val="32"/>
          <w:szCs w:val="32"/>
        </w:rPr>
      </w:pPr>
      <w:r w:rsidRPr="002133FC">
        <w:rPr>
          <w:rFonts w:ascii="宋体" w:hAnsi="宋体" w:hint="eastAsia"/>
          <w:color w:val="000000" w:themeColor="text1"/>
          <w:sz w:val="18"/>
          <w:szCs w:val="18"/>
        </w:rPr>
        <w:t>单位负责人：      统计负责人：      　 填表人：     　 联系电话：     　 报出日期：２０  年   月   日</w:t>
      </w:r>
    </w:p>
    <w:p w:rsidR="00784B00" w:rsidRDefault="00784B00" w:rsidP="002133FC">
      <w:pPr>
        <w:spacing w:line="320" w:lineRule="exact"/>
        <w:ind w:leftChars="258" w:left="722" w:hangingChars="100" w:hanging="180"/>
        <w:rPr>
          <w:rFonts w:ascii="宋体" w:hAnsi="宋体"/>
          <w:color w:val="000000" w:themeColor="text1"/>
          <w:sz w:val="18"/>
          <w:szCs w:val="18"/>
        </w:rPr>
      </w:pPr>
    </w:p>
    <w:p w:rsidR="00784B00" w:rsidRDefault="00784B00" w:rsidP="002133FC">
      <w:pPr>
        <w:spacing w:line="320" w:lineRule="exact"/>
        <w:ind w:leftChars="258" w:left="722" w:hangingChars="100" w:hanging="180"/>
        <w:rPr>
          <w:rFonts w:ascii="宋体" w:hAnsi="宋体"/>
          <w:color w:val="000000" w:themeColor="text1"/>
          <w:sz w:val="18"/>
          <w:szCs w:val="18"/>
        </w:rPr>
      </w:pPr>
    </w:p>
    <w:p w:rsidR="00784B00" w:rsidRDefault="00784B00" w:rsidP="002133FC">
      <w:pPr>
        <w:spacing w:line="320" w:lineRule="exact"/>
        <w:ind w:leftChars="258" w:left="722" w:hangingChars="100" w:hanging="180"/>
        <w:rPr>
          <w:rFonts w:ascii="宋体" w:hAnsi="宋体"/>
          <w:color w:val="000000" w:themeColor="text1"/>
          <w:sz w:val="18"/>
          <w:szCs w:val="18"/>
        </w:rPr>
      </w:pP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说明：</w:t>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1. 本表由科技、财政、税务部门认定的高新技术企业</w:t>
      </w:r>
      <w:r w:rsidR="00296203">
        <w:rPr>
          <w:rFonts w:ascii="宋体" w:hAnsi="宋体" w:hint="eastAsia"/>
          <w:color w:val="000000" w:themeColor="text1"/>
          <w:sz w:val="18"/>
          <w:szCs w:val="18"/>
        </w:rPr>
        <w:t>，</w:t>
      </w:r>
      <w:r w:rsidR="00784B00">
        <w:rPr>
          <w:rFonts w:ascii="宋体" w:hAnsi="宋体" w:hint="eastAsia"/>
          <w:color w:val="000000" w:themeColor="text1"/>
          <w:sz w:val="18"/>
          <w:szCs w:val="18"/>
        </w:rPr>
        <w:t>高技术制造业企业、高技术服务业企业</w:t>
      </w:r>
      <w:r w:rsidR="00C12463">
        <w:rPr>
          <w:rFonts w:ascii="宋体" w:hAnsi="宋体" w:hint="eastAsia"/>
          <w:color w:val="000000" w:themeColor="text1"/>
          <w:sz w:val="18"/>
          <w:szCs w:val="18"/>
        </w:rPr>
        <w:t>、</w:t>
      </w:r>
      <w:r w:rsidR="00C12463" w:rsidRPr="00C12463">
        <w:rPr>
          <w:rFonts w:ascii="宋体" w:hAnsi="宋体" w:hint="eastAsia"/>
          <w:color w:val="000000" w:themeColor="text1"/>
          <w:sz w:val="18"/>
          <w:szCs w:val="18"/>
        </w:rPr>
        <w:t>省以上有关部门认定的高新技术产品（项目）企业法人单位</w:t>
      </w:r>
      <w:r w:rsidRPr="002133FC">
        <w:rPr>
          <w:rFonts w:ascii="宋体" w:hAnsi="宋体" w:hint="eastAsia"/>
          <w:color w:val="000000" w:themeColor="text1"/>
          <w:sz w:val="18"/>
          <w:szCs w:val="18"/>
        </w:rPr>
        <w:t>填报。</w:t>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2.报送时间为季后18日17时前网上填报，市州统计机构季后20日17时前完成数据审核、验收。</w:t>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3.审核关系：01≥02（科技、财政、税务部门认定的高新技术企业、国家统计局确定的高技术行业企业01=02），02≥</w:t>
      </w:r>
      <w:r w:rsidR="003B201D">
        <w:rPr>
          <w:rFonts w:ascii="宋体" w:hAnsi="宋体" w:hint="eastAsia"/>
          <w:color w:val="000000" w:themeColor="text1"/>
          <w:sz w:val="18"/>
          <w:szCs w:val="18"/>
        </w:rPr>
        <w:t>03</w:t>
      </w:r>
      <w:r w:rsidRPr="002133FC">
        <w:rPr>
          <w:rFonts w:ascii="宋体" w:hAnsi="宋体" w:hint="eastAsia"/>
          <w:color w:val="000000" w:themeColor="text1"/>
          <w:sz w:val="18"/>
          <w:szCs w:val="18"/>
        </w:rPr>
        <w:t>，04≥05(科技、财政、税务部门认定的高新技术企业、国家统计局确定的高技术行业企业04=05)，06≥07(科技、财政、税务部门认定的高新技术企业、国家统计局确定的高技术行业企业0</w:t>
      </w:r>
      <w:r w:rsidR="00C12463">
        <w:rPr>
          <w:rFonts w:ascii="宋体" w:hAnsi="宋体"/>
          <w:color w:val="000000" w:themeColor="text1"/>
          <w:sz w:val="18"/>
          <w:szCs w:val="18"/>
        </w:rPr>
        <w:t>6</w:t>
      </w:r>
      <w:r w:rsidRPr="002133FC">
        <w:rPr>
          <w:rFonts w:ascii="宋体" w:hAnsi="宋体" w:hint="eastAsia"/>
          <w:color w:val="000000" w:themeColor="text1"/>
          <w:sz w:val="18"/>
          <w:szCs w:val="18"/>
        </w:rPr>
        <w:t>=0</w:t>
      </w:r>
      <w:r w:rsidR="00C12463">
        <w:rPr>
          <w:rFonts w:ascii="宋体" w:hAnsi="宋体"/>
          <w:color w:val="000000" w:themeColor="text1"/>
          <w:sz w:val="18"/>
          <w:szCs w:val="18"/>
        </w:rPr>
        <w:t>7</w:t>
      </w:r>
      <w:r w:rsidRPr="002133FC">
        <w:rPr>
          <w:rFonts w:ascii="宋体" w:hAnsi="宋体" w:hint="eastAsia"/>
          <w:color w:val="000000" w:themeColor="text1"/>
          <w:sz w:val="18"/>
          <w:szCs w:val="18"/>
        </w:rPr>
        <w:t>)。</w:t>
      </w:r>
    </w:p>
    <w:p w:rsidR="002133FC" w:rsidRPr="002133FC" w:rsidRDefault="002133FC" w:rsidP="002133FC">
      <w:pPr>
        <w:spacing w:line="320" w:lineRule="exact"/>
        <w:ind w:leftChars="258" w:left="722" w:hangingChars="100" w:hanging="180"/>
        <w:rPr>
          <w:rFonts w:ascii="宋体" w:hAnsi="宋体"/>
          <w:color w:val="000000" w:themeColor="text1"/>
          <w:sz w:val="18"/>
          <w:szCs w:val="18"/>
        </w:rPr>
      </w:pPr>
      <w:r w:rsidRPr="002133FC">
        <w:rPr>
          <w:rFonts w:ascii="宋体" w:hAnsi="宋体" w:hint="eastAsia"/>
          <w:color w:val="000000" w:themeColor="text1"/>
          <w:sz w:val="18"/>
          <w:szCs w:val="18"/>
        </w:rPr>
        <w:t>4.数据来源：科技、财政、税务部门认定的高新技术企业</w:t>
      </w:r>
      <w:r w:rsidR="00296203">
        <w:rPr>
          <w:rFonts w:ascii="宋体" w:hAnsi="宋体" w:hint="eastAsia"/>
          <w:color w:val="000000" w:themeColor="text1"/>
          <w:sz w:val="18"/>
          <w:szCs w:val="18"/>
        </w:rPr>
        <w:t>，</w:t>
      </w:r>
      <w:r w:rsidR="00221FD1" w:rsidRPr="00221FD1">
        <w:rPr>
          <w:rFonts w:ascii="宋体" w:hAnsi="宋体" w:hint="eastAsia"/>
          <w:color w:val="000000" w:themeColor="text1"/>
          <w:sz w:val="18"/>
          <w:szCs w:val="18"/>
        </w:rPr>
        <w:t>高技术制造业企业、高技术服务业企业</w:t>
      </w:r>
      <w:r w:rsidR="00C12463">
        <w:rPr>
          <w:rFonts w:ascii="宋体" w:hAnsi="宋体" w:hint="eastAsia"/>
          <w:color w:val="000000" w:themeColor="text1"/>
          <w:sz w:val="18"/>
          <w:szCs w:val="18"/>
        </w:rPr>
        <w:t>、</w:t>
      </w:r>
      <w:r w:rsidR="00C12463" w:rsidRPr="00C12463">
        <w:rPr>
          <w:rFonts w:ascii="宋体" w:hAnsi="宋体" w:hint="eastAsia"/>
          <w:color w:val="000000" w:themeColor="text1"/>
          <w:sz w:val="18"/>
          <w:szCs w:val="18"/>
        </w:rPr>
        <w:t>省以上有关部门认定的高新技术产品（项目）企业法人单位</w:t>
      </w:r>
      <w:r w:rsidRPr="002133FC">
        <w:rPr>
          <w:rFonts w:ascii="宋体" w:hAnsi="宋体" w:hint="eastAsia"/>
          <w:color w:val="000000" w:themeColor="text1"/>
          <w:sz w:val="18"/>
          <w:szCs w:val="18"/>
        </w:rPr>
        <w:t>属于规模工业的01、06取自B203表</w:t>
      </w:r>
      <w:r w:rsidR="00033772">
        <w:rPr>
          <w:rFonts w:ascii="宋体" w:hAnsi="宋体" w:hint="eastAsia"/>
          <w:color w:val="000000" w:themeColor="text1"/>
          <w:sz w:val="18"/>
          <w:szCs w:val="18"/>
        </w:rPr>
        <w:t>，</w:t>
      </w:r>
      <w:r w:rsidRPr="002133FC">
        <w:rPr>
          <w:rFonts w:ascii="宋体" w:hAnsi="宋体" w:hint="eastAsia"/>
          <w:color w:val="000000" w:themeColor="text1"/>
          <w:sz w:val="18"/>
          <w:szCs w:val="18"/>
        </w:rPr>
        <w:t>非工企业和</w:t>
      </w:r>
      <w:proofErr w:type="gramStart"/>
      <w:r w:rsidRPr="002133FC">
        <w:rPr>
          <w:rFonts w:ascii="宋体" w:hAnsi="宋体" w:hint="eastAsia"/>
          <w:color w:val="000000" w:themeColor="text1"/>
          <w:sz w:val="18"/>
          <w:szCs w:val="18"/>
        </w:rPr>
        <w:t>规下</w:t>
      </w:r>
      <w:proofErr w:type="gramEnd"/>
      <w:r w:rsidRPr="002133FC">
        <w:rPr>
          <w:rFonts w:ascii="宋体" w:hAnsi="宋体" w:hint="eastAsia"/>
          <w:color w:val="000000" w:themeColor="text1"/>
          <w:sz w:val="18"/>
          <w:szCs w:val="18"/>
        </w:rPr>
        <w:t>工业企业01、06由企业填报；02、03、04、05、07由企业填报。</w:t>
      </w:r>
    </w:p>
    <w:p w:rsidR="007C0D04" w:rsidRPr="002133FC" w:rsidRDefault="00AA502B" w:rsidP="00AA502B">
      <w:pPr>
        <w:tabs>
          <w:tab w:val="left" w:pos="1470"/>
        </w:tabs>
        <w:spacing w:line="320" w:lineRule="exact"/>
        <w:ind w:leftChars="258" w:left="722" w:hangingChars="100" w:hanging="180"/>
        <w:rPr>
          <w:rFonts w:ascii="宋体" w:hAnsi="宋体"/>
          <w:color w:val="000000" w:themeColor="text1"/>
          <w:sz w:val="18"/>
          <w:szCs w:val="18"/>
        </w:rPr>
      </w:pPr>
      <w:r>
        <w:rPr>
          <w:rFonts w:ascii="宋体" w:hAnsi="宋体"/>
          <w:color w:val="000000" w:themeColor="text1"/>
          <w:sz w:val="18"/>
          <w:szCs w:val="18"/>
        </w:rPr>
        <w:tab/>
      </w:r>
      <w:r>
        <w:rPr>
          <w:rFonts w:ascii="宋体" w:hAnsi="宋体"/>
          <w:color w:val="000000" w:themeColor="text1"/>
          <w:sz w:val="18"/>
          <w:szCs w:val="18"/>
        </w:rPr>
        <w:tab/>
      </w:r>
    </w:p>
    <w:p w:rsidR="007C0D04" w:rsidRPr="00CF3F2D" w:rsidRDefault="00D22051" w:rsidP="00D22051">
      <w:pPr>
        <w:tabs>
          <w:tab w:val="left" w:pos="3360"/>
        </w:tabs>
        <w:spacing w:line="320" w:lineRule="exact"/>
        <w:ind w:leftChars="258" w:left="722" w:hangingChars="100" w:hanging="180"/>
        <w:rPr>
          <w:rFonts w:ascii="宋体" w:hAnsi="宋体"/>
          <w:color w:val="000000" w:themeColor="text1"/>
          <w:sz w:val="18"/>
          <w:szCs w:val="18"/>
        </w:rPr>
      </w:pPr>
      <w:r>
        <w:rPr>
          <w:rFonts w:ascii="宋体" w:hAnsi="宋体"/>
          <w:color w:val="000000" w:themeColor="text1"/>
          <w:sz w:val="18"/>
          <w:szCs w:val="18"/>
        </w:rPr>
        <w:tab/>
      </w:r>
      <w:r>
        <w:rPr>
          <w:rFonts w:ascii="宋体" w:hAnsi="宋体"/>
          <w:color w:val="000000" w:themeColor="text1"/>
          <w:sz w:val="18"/>
          <w:szCs w:val="18"/>
        </w:rPr>
        <w:tab/>
      </w:r>
    </w:p>
    <w:p w:rsidR="007C0D04" w:rsidRDefault="007C0D04" w:rsidP="006B7ECC">
      <w:pPr>
        <w:spacing w:line="320" w:lineRule="exact"/>
        <w:ind w:leftChars="258" w:left="722" w:hangingChars="100" w:hanging="180"/>
        <w:rPr>
          <w:rFonts w:ascii="宋体" w:hAnsi="宋体"/>
          <w:color w:val="000000" w:themeColor="text1"/>
          <w:sz w:val="18"/>
          <w:szCs w:val="18"/>
        </w:rPr>
      </w:pPr>
    </w:p>
    <w:p w:rsidR="00513B96" w:rsidRDefault="00513B96" w:rsidP="006B7ECC">
      <w:pPr>
        <w:spacing w:line="320" w:lineRule="exact"/>
        <w:ind w:leftChars="258" w:left="722" w:hangingChars="100" w:hanging="180"/>
        <w:rPr>
          <w:rFonts w:ascii="宋体" w:hAnsi="宋体"/>
          <w:color w:val="000000" w:themeColor="text1"/>
          <w:sz w:val="18"/>
          <w:szCs w:val="18"/>
        </w:rPr>
      </w:pPr>
    </w:p>
    <w:p w:rsidR="002133FC" w:rsidRDefault="002133FC" w:rsidP="006B7ECC">
      <w:pPr>
        <w:spacing w:line="320" w:lineRule="exact"/>
        <w:ind w:leftChars="258" w:left="722" w:hangingChars="100" w:hanging="180"/>
        <w:rPr>
          <w:rFonts w:ascii="宋体" w:hAnsi="宋体"/>
          <w:color w:val="000000" w:themeColor="text1"/>
          <w:sz w:val="18"/>
          <w:szCs w:val="18"/>
        </w:rPr>
      </w:pPr>
    </w:p>
    <w:p w:rsidR="002133FC" w:rsidRDefault="002133FC" w:rsidP="006B7ECC">
      <w:pPr>
        <w:spacing w:line="320" w:lineRule="exact"/>
        <w:ind w:leftChars="258" w:left="722" w:hangingChars="100" w:hanging="180"/>
        <w:rPr>
          <w:rFonts w:ascii="宋体" w:hAnsi="宋体"/>
          <w:color w:val="000000" w:themeColor="text1"/>
          <w:sz w:val="18"/>
          <w:szCs w:val="18"/>
        </w:rPr>
      </w:pPr>
    </w:p>
    <w:p w:rsidR="002133FC" w:rsidRDefault="002133FC" w:rsidP="006B7ECC">
      <w:pPr>
        <w:spacing w:line="320" w:lineRule="exact"/>
        <w:ind w:leftChars="258" w:left="722" w:hangingChars="100" w:hanging="180"/>
        <w:rPr>
          <w:rFonts w:ascii="宋体" w:hAnsi="宋体"/>
          <w:color w:val="000000" w:themeColor="text1"/>
          <w:sz w:val="18"/>
          <w:szCs w:val="18"/>
        </w:rPr>
      </w:pPr>
    </w:p>
    <w:p w:rsidR="002133FC" w:rsidRPr="00CF3F2D" w:rsidRDefault="002133FC" w:rsidP="006B7ECC">
      <w:pPr>
        <w:spacing w:line="320" w:lineRule="exact"/>
        <w:ind w:leftChars="258" w:left="722" w:hangingChars="100" w:hanging="180"/>
        <w:rPr>
          <w:rFonts w:ascii="宋体" w:hAnsi="宋体"/>
          <w:color w:val="000000" w:themeColor="text1"/>
          <w:sz w:val="18"/>
          <w:szCs w:val="18"/>
        </w:rPr>
      </w:pPr>
    </w:p>
    <w:p w:rsidR="007C0D04" w:rsidRPr="00CF3F2D" w:rsidRDefault="007C0D04" w:rsidP="006B7ECC">
      <w:pPr>
        <w:spacing w:line="320" w:lineRule="exact"/>
        <w:ind w:leftChars="258" w:left="722" w:hangingChars="100" w:hanging="180"/>
        <w:rPr>
          <w:rFonts w:ascii="宋体" w:hAnsi="宋体"/>
          <w:color w:val="000000" w:themeColor="text1"/>
          <w:sz w:val="18"/>
          <w:szCs w:val="18"/>
        </w:rPr>
      </w:pPr>
    </w:p>
    <w:p w:rsidR="007C0D04" w:rsidRPr="00455DCE" w:rsidRDefault="007C0D04" w:rsidP="00932A90">
      <w:pPr>
        <w:pStyle w:val="1"/>
        <w:spacing w:line="240" w:lineRule="auto"/>
        <w:rPr>
          <w:rFonts w:asciiTheme="minorEastAsia" w:eastAsiaTheme="minorEastAsia" w:hAnsiTheme="minorEastAsia"/>
          <w:color w:val="000000" w:themeColor="text1"/>
          <w:sz w:val="30"/>
          <w:szCs w:val="30"/>
        </w:rPr>
      </w:pPr>
      <w:bookmarkStart w:id="27" w:name="_Toc467508781"/>
      <w:bookmarkStart w:id="28" w:name="_Toc58860182"/>
      <w:r w:rsidRPr="00455DCE">
        <w:rPr>
          <w:rFonts w:asciiTheme="minorEastAsia" w:eastAsiaTheme="minorEastAsia" w:hAnsiTheme="minorEastAsia" w:hint="eastAsia"/>
          <w:color w:val="000000" w:themeColor="text1"/>
          <w:sz w:val="32"/>
          <w:szCs w:val="32"/>
        </w:rPr>
        <w:t>四、单位基本情况调查表的填报规定、指标解释及审核要求</w:t>
      </w:r>
      <w:bookmarkEnd w:id="27"/>
      <w:bookmarkEnd w:id="28"/>
    </w:p>
    <w:p w:rsidR="007C0D04" w:rsidRPr="00CF3F2D" w:rsidRDefault="007C0D04" w:rsidP="00861FF6">
      <w:pPr>
        <w:spacing w:line="276" w:lineRule="auto"/>
        <w:ind w:firstLineChars="200" w:firstLine="422"/>
        <w:rPr>
          <w:rFonts w:ascii="宋体" w:hAnsi="宋体"/>
          <w:b/>
          <w:color w:val="000000" w:themeColor="text1"/>
          <w:szCs w:val="21"/>
        </w:rPr>
      </w:pPr>
      <w:r w:rsidRPr="00CF3F2D">
        <w:rPr>
          <w:rFonts w:ascii="宋体" w:hAnsi="宋体" w:hint="eastAsia"/>
          <w:b/>
          <w:color w:val="000000" w:themeColor="text1"/>
          <w:szCs w:val="21"/>
        </w:rPr>
        <w:t>(一)填报规定</w:t>
      </w:r>
    </w:p>
    <w:p w:rsidR="007C0D04" w:rsidRPr="00CF3F2D" w:rsidRDefault="007C0D04" w:rsidP="00861FF6">
      <w:pPr>
        <w:spacing w:line="276" w:lineRule="auto"/>
        <w:ind w:firstLineChars="200" w:firstLine="420"/>
        <w:rPr>
          <w:rFonts w:ascii="宋体" w:hAnsi="宋体"/>
          <w:color w:val="000000" w:themeColor="text1"/>
          <w:szCs w:val="21"/>
        </w:rPr>
      </w:pPr>
      <w:r w:rsidRPr="00CF3F2D">
        <w:rPr>
          <w:rFonts w:ascii="宋体" w:hAnsi="宋体" w:hint="eastAsia"/>
          <w:color w:val="000000" w:themeColor="text1"/>
          <w:szCs w:val="21"/>
        </w:rPr>
        <w:t>1.基本单位调查按单位的场所所在的行政区划进行统计。法人单位和产业活动单位，原则上在哪个县（市、区）就由哪个县（市、区）统计，并由所在县（市、区）上报资料。但建筑业的产业活动单位不论其场所的行政区划是否与法人单位相同，均由法人单位所在省统计并上报资料。</w:t>
      </w:r>
    </w:p>
    <w:p w:rsidR="007C0D04" w:rsidRPr="00CF3F2D" w:rsidRDefault="007C0D04" w:rsidP="00861FF6">
      <w:pPr>
        <w:spacing w:line="276" w:lineRule="auto"/>
        <w:ind w:firstLineChars="200" w:firstLine="420"/>
        <w:rPr>
          <w:rFonts w:ascii="宋体" w:hAnsi="宋体"/>
          <w:color w:val="000000" w:themeColor="text1"/>
          <w:szCs w:val="21"/>
        </w:rPr>
      </w:pPr>
      <w:r w:rsidRPr="00CF3F2D">
        <w:rPr>
          <w:rFonts w:ascii="宋体" w:hAnsi="宋体" w:hint="eastAsia"/>
          <w:color w:val="000000" w:themeColor="text1"/>
          <w:szCs w:val="21"/>
        </w:rPr>
        <w:t>2.法人单位表中的经济指标(从业人员数、全年营业收入等)应填写包括所有产业活动单位的全部数据；产业活动单位表中的经济指标只填写本单位的数据。</w:t>
      </w:r>
    </w:p>
    <w:p w:rsidR="007C0D04" w:rsidRPr="00CF3F2D" w:rsidRDefault="007C0D04" w:rsidP="00861FF6">
      <w:pPr>
        <w:spacing w:line="276" w:lineRule="auto"/>
        <w:ind w:firstLineChars="200" w:firstLine="420"/>
        <w:rPr>
          <w:rFonts w:ascii="宋体" w:hAnsi="宋体"/>
          <w:color w:val="000000" w:themeColor="text1"/>
          <w:szCs w:val="21"/>
        </w:rPr>
      </w:pPr>
      <w:r w:rsidRPr="00CF3F2D">
        <w:rPr>
          <w:rFonts w:ascii="宋体" w:hAnsi="宋体" w:hint="eastAsia"/>
          <w:color w:val="000000" w:themeColor="text1"/>
          <w:szCs w:val="21"/>
        </w:rPr>
        <w:t>3.基层表的各个项目以及编码都必须使用钢笔或圆珠笔填写。需要用文字表述的，必须用汉字，工整、清晰地填写；需要填写数字的，一律使用阿拉伯数字。</w:t>
      </w:r>
    </w:p>
    <w:p w:rsidR="007C0D04" w:rsidRPr="00CF3F2D" w:rsidRDefault="007C0D04" w:rsidP="00861FF6">
      <w:pPr>
        <w:spacing w:line="276" w:lineRule="auto"/>
        <w:ind w:firstLineChars="200" w:firstLine="420"/>
        <w:rPr>
          <w:rFonts w:ascii="宋体" w:hAnsi="宋体"/>
          <w:color w:val="000000" w:themeColor="text1"/>
          <w:szCs w:val="21"/>
        </w:rPr>
      </w:pPr>
      <w:r w:rsidRPr="00CF3F2D">
        <w:rPr>
          <w:rFonts w:ascii="宋体" w:hAnsi="宋体" w:hint="eastAsia"/>
          <w:color w:val="000000" w:themeColor="text1"/>
          <w:szCs w:val="21"/>
        </w:rPr>
        <w:t>4.在填写基层表的属性标识时，首先在选中的属性代码上划圈，然后在□中填写代码，每□中只填一位数字。</w:t>
      </w:r>
    </w:p>
    <w:p w:rsidR="007C0D04" w:rsidRPr="00CF3F2D" w:rsidRDefault="007C0D04" w:rsidP="00861FF6">
      <w:pPr>
        <w:spacing w:line="276" w:lineRule="auto"/>
        <w:ind w:firstLineChars="200" w:firstLine="420"/>
        <w:rPr>
          <w:rFonts w:ascii="宋体" w:hAnsi="宋体"/>
          <w:color w:val="000000" w:themeColor="text1"/>
          <w:szCs w:val="21"/>
        </w:rPr>
      </w:pPr>
      <w:r w:rsidRPr="00CF3F2D">
        <w:rPr>
          <w:rFonts w:ascii="宋体" w:hAnsi="宋体" w:hint="eastAsia"/>
          <w:color w:val="000000" w:themeColor="text1"/>
          <w:szCs w:val="21"/>
        </w:rPr>
        <w:t>5.基层表中，凡限某一行业或某类单位填报的项目，其他行业或单位免填，代码不需填“</w:t>
      </w:r>
      <w:smartTag w:uri="urn:schemas-microsoft-com:office:smarttags" w:element="chmetcnv">
        <w:smartTagPr>
          <w:attr w:name="TCSC" w:val="0"/>
          <w:attr w:name="NumberType" w:val="1"/>
          <w:attr w:name="Negative" w:val="False"/>
          <w:attr w:name="HasSpace" w:val="False"/>
          <w:attr w:name="SourceValue" w:val="0"/>
          <w:attr w:name="UnitName" w:val="”"/>
        </w:smartTagPr>
        <w:r w:rsidRPr="00CF3F2D">
          <w:rPr>
            <w:rFonts w:ascii="宋体" w:hAnsi="宋体" w:hint="eastAsia"/>
            <w:color w:val="000000" w:themeColor="text1"/>
            <w:szCs w:val="21"/>
          </w:rPr>
          <w:t>０”</w:t>
        </w:r>
      </w:smartTag>
      <w:r w:rsidRPr="00CF3F2D">
        <w:rPr>
          <w:rFonts w:ascii="宋体" w:hAnsi="宋体" w:hint="eastAsia"/>
          <w:color w:val="000000" w:themeColor="text1"/>
          <w:szCs w:val="21"/>
        </w:rPr>
        <w:t>。</w:t>
      </w:r>
    </w:p>
    <w:p w:rsidR="007C0D04" w:rsidRPr="00CF3F2D" w:rsidRDefault="007C0D04" w:rsidP="00861FF6">
      <w:pPr>
        <w:spacing w:line="276" w:lineRule="auto"/>
        <w:ind w:firstLineChars="200" w:firstLine="420"/>
        <w:rPr>
          <w:rFonts w:ascii="宋体" w:hAnsi="宋体"/>
          <w:color w:val="000000" w:themeColor="text1"/>
          <w:szCs w:val="21"/>
        </w:rPr>
      </w:pPr>
      <w:r w:rsidRPr="00CF3F2D">
        <w:rPr>
          <w:rFonts w:ascii="宋体" w:hAnsi="宋体" w:hint="eastAsia"/>
          <w:color w:val="000000" w:themeColor="text1"/>
          <w:szCs w:val="21"/>
        </w:rPr>
        <w:t>6.各表内所有价值量指标均以人民币“千元”为计量单位。凡以外币形式计算的价值量指标，均以报告期末汇率折合成人民币填写；所有数字一律取整数，凡未满一个计量单位的，应四舍五入，不留小数。</w:t>
      </w:r>
    </w:p>
    <w:p w:rsidR="0004690B" w:rsidRPr="0004690B" w:rsidRDefault="007C0D04" w:rsidP="0004690B">
      <w:pPr>
        <w:snapToGrid w:val="0"/>
        <w:spacing w:line="276" w:lineRule="auto"/>
        <w:ind w:firstLineChars="200" w:firstLine="422"/>
        <w:rPr>
          <w:rFonts w:ascii="宋体" w:hAnsi="宋体"/>
          <w:b/>
          <w:color w:val="000000" w:themeColor="text1"/>
          <w:szCs w:val="21"/>
        </w:rPr>
      </w:pPr>
      <w:r w:rsidRPr="00CF3F2D">
        <w:rPr>
          <w:rFonts w:ascii="宋体" w:hAnsi="宋体" w:hint="eastAsia"/>
          <w:b/>
          <w:color w:val="000000" w:themeColor="text1"/>
          <w:szCs w:val="21"/>
        </w:rPr>
        <w:t>(二)指标解释及审核要求</w:t>
      </w:r>
    </w:p>
    <w:p w:rsidR="0004690B" w:rsidRPr="00906970" w:rsidRDefault="0004690B" w:rsidP="0004690B">
      <w:pPr>
        <w:spacing w:line="360" w:lineRule="exact"/>
        <w:ind w:firstLineChars="200" w:firstLine="420"/>
        <w:rPr>
          <w:rFonts w:ascii="黑体" w:eastAsia="黑体"/>
          <w:color w:val="000000"/>
        </w:rPr>
      </w:pPr>
      <w:r w:rsidRPr="00906970">
        <w:rPr>
          <w:rFonts w:ascii="黑体" w:eastAsia="黑体" w:hint="eastAsia"/>
          <w:color w:val="000000"/>
        </w:rPr>
        <w:t>是否</w:t>
      </w:r>
      <w:r w:rsidRPr="00906970">
        <w:rPr>
          <w:rFonts w:ascii="黑体" w:eastAsia="黑体"/>
          <w:color w:val="000000"/>
        </w:rPr>
        <w:t>为</w:t>
      </w:r>
      <w:r w:rsidRPr="00906970">
        <w:rPr>
          <w:rFonts w:ascii="黑体" w:eastAsia="黑体" w:hint="eastAsia"/>
          <w:color w:val="000000"/>
        </w:rPr>
        <w:t>“视同</w:t>
      </w:r>
      <w:r w:rsidRPr="00906970">
        <w:rPr>
          <w:rFonts w:ascii="黑体" w:eastAsia="黑体"/>
          <w:color w:val="000000"/>
        </w:rPr>
        <w:t>法人单位</w:t>
      </w:r>
      <w:r w:rsidRPr="00906970">
        <w:rPr>
          <w:rFonts w:ascii="黑体" w:eastAsia="黑体" w:hint="eastAsia"/>
          <w:color w:val="000000"/>
        </w:rPr>
        <w:t>”？如是，</w:t>
      </w:r>
      <w:r w:rsidRPr="00906970">
        <w:rPr>
          <w:rFonts w:ascii="黑体" w:eastAsia="黑体"/>
          <w:color w:val="000000"/>
        </w:rPr>
        <w:t>请勾选</w:t>
      </w:r>
      <w:r w:rsidRPr="00906970">
        <w:rPr>
          <w:rFonts w:ascii="黑体" w:eastAsia="黑体" w:hint="eastAsia"/>
          <w:color w:val="000000"/>
        </w:rPr>
        <w:t xml:space="preserve"> </w:t>
      </w:r>
      <w:r w:rsidRPr="00906970">
        <w:rPr>
          <w:rFonts w:ascii="黑体" w:eastAsia="黑体"/>
          <w:color w:val="000000"/>
        </w:rPr>
        <w:t xml:space="preserve"> </w:t>
      </w:r>
      <w:r w:rsidRPr="00906970">
        <w:rPr>
          <w:rFonts w:ascii="宋体" w:hAnsi="宋体" w:hint="eastAsia"/>
          <w:color w:val="000000"/>
          <w:szCs w:val="21"/>
          <w:u w:val="single"/>
        </w:rPr>
        <w:t>填报单位免填</w:t>
      </w:r>
      <w:r w:rsidRPr="00906970">
        <w:rPr>
          <w:rFonts w:ascii="宋体" w:hAnsi="宋体" w:hint="eastAsia"/>
          <w:color w:val="000000"/>
          <w:szCs w:val="21"/>
        </w:rPr>
        <w:t>，由所在地统计机构</w:t>
      </w:r>
      <w:r w:rsidRPr="00906970">
        <w:rPr>
          <w:rFonts w:ascii="宋体" w:hint="eastAsia"/>
          <w:color w:val="000000"/>
          <w:kern w:val="0"/>
        </w:rPr>
        <w:t>按照统计单位划分有关规定，将视同法人单位统计的产业活动单位进行</w:t>
      </w:r>
      <w:r w:rsidRPr="00906970">
        <w:rPr>
          <w:rFonts w:ascii="宋体"/>
          <w:color w:val="000000"/>
          <w:kern w:val="0"/>
        </w:rPr>
        <w:t>勾选</w:t>
      </w:r>
      <w:r w:rsidRPr="00906970">
        <w:rPr>
          <w:rFonts w:ascii="宋体" w:hint="eastAsia"/>
          <w:color w:val="000000"/>
          <w:kern w:val="0"/>
        </w:rPr>
        <w:t>。</w:t>
      </w:r>
    </w:p>
    <w:p w:rsidR="0004690B" w:rsidRPr="00906970" w:rsidRDefault="0004690B" w:rsidP="0004690B">
      <w:pPr>
        <w:spacing w:line="360" w:lineRule="exact"/>
        <w:ind w:firstLineChars="200" w:firstLine="420"/>
        <w:rPr>
          <w:color w:val="000000"/>
        </w:rPr>
      </w:pPr>
      <w:r w:rsidRPr="00906970">
        <w:rPr>
          <w:rFonts w:ascii="黑体" w:eastAsia="黑体" w:hint="eastAsia"/>
          <w:color w:val="000000"/>
        </w:rPr>
        <w:t>统一社会信用代码</w:t>
      </w:r>
      <w:r w:rsidRPr="00906970">
        <w:rPr>
          <w:rFonts w:ascii="黑体" w:eastAsia="黑体" w:hAnsi="宋体" w:cs="黑体"/>
          <w:color w:val="000000"/>
        </w:rPr>
        <w:t xml:space="preserve">  </w:t>
      </w:r>
      <w:r w:rsidRPr="00906970">
        <w:rPr>
          <w:rFonts w:ascii="宋体" w:hint="eastAsia"/>
          <w:color w:val="000000"/>
          <w:kern w:val="0"/>
        </w:rPr>
        <w:t>指按照《国务院关于批转发展改革委等部门法人和其他组织统一社会信用代码制度建设总体方案的通知》（国发〔2015〕33号）规定，由赋码主管部门给</w:t>
      </w:r>
      <w:r w:rsidRPr="00906970">
        <w:rPr>
          <w:rFonts w:hint="eastAsia"/>
          <w:color w:val="000000"/>
        </w:rPr>
        <w:t>每一个法人单位和其他组织颁发的在全国范围内唯一的、终身不变的法定身份识别码。</w:t>
      </w:r>
      <w:r w:rsidRPr="00906970">
        <w:rPr>
          <w:rFonts w:hint="eastAsia"/>
          <w:color w:val="000000"/>
          <w:u w:val="single"/>
        </w:rPr>
        <w:t>所</w:t>
      </w:r>
      <w:r w:rsidRPr="00906970">
        <w:rPr>
          <w:color w:val="000000"/>
          <w:u w:val="single"/>
        </w:rPr>
        <w:t>有单位均填写本项。</w:t>
      </w:r>
    </w:p>
    <w:p w:rsidR="0004690B" w:rsidRPr="00906970" w:rsidRDefault="0004690B" w:rsidP="0004690B">
      <w:pPr>
        <w:spacing w:line="360" w:lineRule="exact"/>
        <w:ind w:firstLineChars="200" w:firstLine="420"/>
        <w:rPr>
          <w:rFonts w:ascii="宋体" w:hAnsi="宋体"/>
          <w:color w:val="000000"/>
        </w:rPr>
      </w:pPr>
      <w:r w:rsidRPr="00906970">
        <w:rPr>
          <w:rFonts w:ascii="宋体" w:hAnsi="宋体" w:hint="eastAsia"/>
          <w:color w:val="000000"/>
        </w:rPr>
        <w:t>统一社会信用代码由1</w:t>
      </w:r>
      <w:r w:rsidRPr="00906970">
        <w:rPr>
          <w:rFonts w:ascii="宋体" w:hAnsi="宋体"/>
          <w:color w:val="000000"/>
        </w:rPr>
        <w:t>8</w:t>
      </w:r>
      <w:r w:rsidRPr="00906970">
        <w:rPr>
          <w:rFonts w:ascii="宋体" w:hAnsi="宋体" w:hint="eastAsia"/>
          <w:color w:val="000000"/>
        </w:rPr>
        <w:t>位的阿拉伯数字或大写英文字母（不使用I、O、Z、S、V）组成，第1位为登记管理部门代码、第2位为机构类别代码、第3-8位为登记管理机关行政区划码、第9-17位为组织机构代码、第18位为校验码。</w:t>
      </w:r>
    </w:p>
    <w:p w:rsidR="0004690B" w:rsidRPr="00906970" w:rsidRDefault="0004690B" w:rsidP="0004690B">
      <w:pPr>
        <w:spacing w:line="360" w:lineRule="exact"/>
        <w:ind w:firstLineChars="198" w:firstLine="416"/>
        <w:rPr>
          <w:rFonts w:ascii="宋体" w:hAnsi="宋体"/>
          <w:color w:val="000000"/>
        </w:rPr>
      </w:pPr>
      <w:r w:rsidRPr="00906970">
        <w:rPr>
          <w:rFonts w:ascii="宋体" w:hAnsi="宋体" w:hint="eastAsia"/>
          <w:color w:val="000000"/>
        </w:rPr>
        <w:t>第1位：登记管理部门代码，使用阿拉伯数字或英文字母表示。分为1机构编制；2外交；3司法</w:t>
      </w:r>
      <w:r w:rsidRPr="00906970">
        <w:rPr>
          <w:rFonts w:ascii="宋体" w:hAnsi="宋体"/>
          <w:color w:val="000000"/>
        </w:rPr>
        <w:t>行政；</w:t>
      </w:r>
      <w:r w:rsidRPr="00906970">
        <w:rPr>
          <w:rFonts w:ascii="宋体" w:hAnsi="宋体" w:hint="eastAsia"/>
          <w:color w:val="000000"/>
        </w:rPr>
        <w:t>4文化；5民政；6旅游；7宗教</w:t>
      </w:r>
      <w:r w:rsidRPr="00906970">
        <w:rPr>
          <w:rFonts w:ascii="宋体" w:hAnsi="宋体"/>
          <w:color w:val="000000"/>
        </w:rPr>
        <w:t>；</w:t>
      </w:r>
      <w:r w:rsidRPr="00906970">
        <w:rPr>
          <w:rFonts w:ascii="宋体" w:hAnsi="宋体" w:hint="eastAsia"/>
          <w:color w:val="000000"/>
        </w:rPr>
        <w:t>8工会；9工商；A中央军委改革和编制办公室；N农业</w:t>
      </w:r>
      <w:r w:rsidRPr="00906970">
        <w:rPr>
          <w:rFonts w:ascii="宋体" w:hAnsi="宋体"/>
          <w:color w:val="000000"/>
        </w:rPr>
        <w:t>；</w:t>
      </w:r>
      <w:r w:rsidRPr="00906970">
        <w:rPr>
          <w:rFonts w:ascii="宋体" w:hAnsi="宋体" w:hint="eastAsia"/>
          <w:color w:val="000000"/>
        </w:rPr>
        <w:t>Y其他。</w:t>
      </w:r>
    </w:p>
    <w:p w:rsidR="0004690B" w:rsidRPr="00906970" w:rsidRDefault="0004690B" w:rsidP="0004690B">
      <w:pPr>
        <w:spacing w:line="360" w:lineRule="exact"/>
        <w:ind w:firstLineChars="198" w:firstLine="416"/>
        <w:rPr>
          <w:rFonts w:ascii="宋体" w:hAnsi="宋体"/>
          <w:color w:val="000000"/>
        </w:rPr>
      </w:pPr>
      <w:r w:rsidRPr="00906970">
        <w:rPr>
          <w:rFonts w:ascii="宋体" w:hAnsi="宋体" w:hint="eastAsia"/>
          <w:color w:val="000000"/>
        </w:rPr>
        <w:t>第2位：机构类别代码，使用阿拉伯数字表示。分为：</w:t>
      </w:r>
    </w:p>
    <w:p w:rsidR="0004690B" w:rsidRPr="00906970" w:rsidRDefault="0004690B" w:rsidP="0004690B">
      <w:pPr>
        <w:spacing w:line="360" w:lineRule="exact"/>
        <w:ind w:firstLineChars="200" w:firstLine="420"/>
        <w:rPr>
          <w:rFonts w:ascii="宋体" w:hAnsi="宋体"/>
          <w:color w:val="000000"/>
        </w:rPr>
      </w:pPr>
      <w:r w:rsidRPr="00906970">
        <w:rPr>
          <w:rFonts w:ascii="宋体" w:hAnsi="宋体"/>
          <w:color w:val="000000"/>
        </w:rPr>
        <w:t>1</w:t>
      </w:r>
      <w:r w:rsidRPr="00906970">
        <w:rPr>
          <w:rFonts w:ascii="宋体" w:hAnsi="宋体" w:hint="eastAsia"/>
          <w:color w:val="000000"/>
        </w:rPr>
        <w:t>机构编制：1机关，2事业单位，3中央编办直接管理机构编制的群众团体，9其他；</w:t>
      </w:r>
    </w:p>
    <w:p w:rsidR="0004690B" w:rsidRPr="00906970" w:rsidRDefault="0004690B" w:rsidP="0004690B">
      <w:pPr>
        <w:spacing w:line="360" w:lineRule="exact"/>
        <w:ind w:firstLineChars="200" w:firstLine="420"/>
        <w:rPr>
          <w:rFonts w:ascii="宋体" w:hAnsi="宋体"/>
          <w:color w:val="000000"/>
        </w:rPr>
      </w:pPr>
      <w:r w:rsidRPr="00906970">
        <w:rPr>
          <w:rFonts w:ascii="宋体" w:hAnsi="宋体" w:hint="eastAsia"/>
          <w:color w:val="000000"/>
        </w:rPr>
        <w:t>2外交：1外国常住新闻机构，9其他；</w:t>
      </w:r>
    </w:p>
    <w:p w:rsidR="0004690B" w:rsidRPr="00906970" w:rsidRDefault="0004690B" w:rsidP="0004690B">
      <w:pPr>
        <w:spacing w:line="360" w:lineRule="exact"/>
        <w:ind w:firstLineChars="200" w:firstLine="420"/>
        <w:rPr>
          <w:rFonts w:ascii="宋体" w:hAnsi="宋体"/>
          <w:color w:val="000000"/>
        </w:rPr>
      </w:pPr>
      <w:r w:rsidRPr="00906970">
        <w:rPr>
          <w:rFonts w:ascii="宋体" w:hAnsi="宋体"/>
          <w:color w:val="000000"/>
        </w:rPr>
        <w:t>3</w:t>
      </w:r>
      <w:r w:rsidRPr="00906970">
        <w:rPr>
          <w:rFonts w:ascii="宋体" w:hAnsi="宋体" w:hint="eastAsia"/>
          <w:color w:val="000000"/>
        </w:rPr>
        <w:t>司法行政</w:t>
      </w:r>
      <w:r w:rsidRPr="00906970">
        <w:rPr>
          <w:rFonts w:ascii="宋体" w:hAnsi="宋体"/>
          <w:color w:val="000000"/>
        </w:rPr>
        <w:t>：</w:t>
      </w:r>
      <w:r w:rsidRPr="00906970">
        <w:rPr>
          <w:rFonts w:ascii="宋体" w:hAnsi="宋体" w:hint="eastAsia"/>
          <w:color w:val="000000"/>
        </w:rPr>
        <w:t>1律师</w:t>
      </w:r>
      <w:r w:rsidRPr="00906970">
        <w:rPr>
          <w:rFonts w:ascii="宋体" w:hAnsi="宋体"/>
          <w:color w:val="000000"/>
        </w:rPr>
        <w:t>执业机构，</w:t>
      </w:r>
      <w:r w:rsidRPr="00906970">
        <w:rPr>
          <w:rFonts w:ascii="宋体" w:hAnsi="宋体" w:hint="eastAsia"/>
          <w:color w:val="000000"/>
        </w:rPr>
        <w:t>2公证处</w:t>
      </w:r>
      <w:r w:rsidRPr="00906970">
        <w:rPr>
          <w:rFonts w:ascii="宋体" w:hAnsi="宋体"/>
          <w:color w:val="000000"/>
        </w:rPr>
        <w:t>，</w:t>
      </w:r>
      <w:r w:rsidRPr="00906970">
        <w:rPr>
          <w:rFonts w:ascii="宋体" w:hAnsi="宋体" w:hint="eastAsia"/>
          <w:color w:val="000000"/>
        </w:rPr>
        <w:t>3基层</w:t>
      </w:r>
      <w:r w:rsidRPr="00906970">
        <w:rPr>
          <w:rFonts w:ascii="宋体" w:hAnsi="宋体"/>
          <w:color w:val="000000"/>
        </w:rPr>
        <w:t>法律服务所，</w:t>
      </w:r>
      <w:r w:rsidRPr="00906970">
        <w:rPr>
          <w:rFonts w:ascii="宋体" w:hAnsi="宋体" w:hint="eastAsia"/>
          <w:color w:val="000000"/>
        </w:rPr>
        <w:t>4司法</w:t>
      </w:r>
      <w:r w:rsidRPr="00906970">
        <w:rPr>
          <w:rFonts w:ascii="宋体" w:hAnsi="宋体"/>
          <w:color w:val="000000"/>
        </w:rPr>
        <w:t>鉴定机构，</w:t>
      </w:r>
      <w:r w:rsidRPr="00906970">
        <w:rPr>
          <w:rFonts w:ascii="宋体" w:hAnsi="宋体" w:hint="eastAsia"/>
          <w:color w:val="000000"/>
        </w:rPr>
        <w:t>5仲裁</w:t>
      </w:r>
      <w:r w:rsidRPr="00906970">
        <w:rPr>
          <w:rFonts w:ascii="宋体" w:hAnsi="宋体"/>
          <w:color w:val="000000"/>
        </w:rPr>
        <w:t>委员会，</w:t>
      </w:r>
      <w:r w:rsidRPr="00906970">
        <w:rPr>
          <w:rFonts w:ascii="宋体" w:hAnsi="宋体" w:hint="eastAsia"/>
          <w:color w:val="000000"/>
        </w:rPr>
        <w:t>9其他</w:t>
      </w:r>
      <w:r w:rsidRPr="00906970">
        <w:rPr>
          <w:rFonts w:ascii="宋体" w:hAnsi="宋体"/>
          <w:color w:val="000000"/>
        </w:rPr>
        <w:t>；</w:t>
      </w:r>
    </w:p>
    <w:p w:rsidR="0004690B" w:rsidRPr="00906970" w:rsidRDefault="0004690B" w:rsidP="0004690B">
      <w:pPr>
        <w:spacing w:line="360" w:lineRule="exact"/>
        <w:ind w:firstLineChars="200" w:firstLine="420"/>
        <w:rPr>
          <w:rFonts w:ascii="宋体" w:hAnsi="宋体"/>
          <w:color w:val="000000"/>
        </w:rPr>
      </w:pPr>
      <w:r w:rsidRPr="00906970">
        <w:rPr>
          <w:rFonts w:ascii="宋体" w:hAnsi="宋体" w:hint="eastAsia"/>
          <w:color w:val="000000"/>
        </w:rPr>
        <w:t>4文化：1外国在华文化中心，9其他；</w:t>
      </w:r>
    </w:p>
    <w:p w:rsidR="0004690B" w:rsidRPr="00906970" w:rsidRDefault="0004690B" w:rsidP="0004690B">
      <w:pPr>
        <w:spacing w:line="360" w:lineRule="exact"/>
        <w:ind w:firstLineChars="200" w:firstLine="420"/>
        <w:rPr>
          <w:rFonts w:ascii="宋体" w:hAnsi="宋体"/>
          <w:color w:val="000000"/>
        </w:rPr>
      </w:pPr>
      <w:r w:rsidRPr="00906970">
        <w:rPr>
          <w:rFonts w:ascii="宋体" w:hAnsi="宋体"/>
          <w:color w:val="000000"/>
        </w:rPr>
        <w:t>5</w:t>
      </w:r>
      <w:r w:rsidRPr="00906970">
        <w:rPr>
          <w:rFonts w:ascii="宋体" w:hAnsi="宋体" w:hint="eastAsia"/>
          <w:color w:val="000000"/>
        </w:rPr>
        <w:t>民政：1社会团体，2民办非企业单位，3基金会，9其他；</w:t>
      </w:r>
    </w:p>
    <w:p w:rsidR="0004690B" w:rsidRPr="00906970" w:rsidRDefault="0004690B" w:rsidP="0004690B">
      <w:pPr>
        <w:spacing w:line="360" w:lineRule="exact"/>
        <w:ind w:leftChars="200" w:left="420"/>
        <w:rPr>
          <w:rFonts w:ascii="宋体" w:hAnsi="宋体"/>
          <w:color w:val="000000"/>
        </w:rPr>
      </w:pPr>
      <w:r w:rsidRPr="00906970">
        <w:rPr>
          <w:rFonts w:ascii="宋体" w:hAnsi="宋体" w:hint="eastAsia"/>
          <w:color w:val="000000"/>
        </w:rPr>
        <w:lastRenderedPageBreak/>
        <w:t>6旅游：1外国旅游部门常驻代表机构，2港澳台地区旅游部门常驻内地（大陆）代表机构，9其他；</w:t>
      </w:r>
      <w:r w:rsidRPr="00906970">
        <w:rPr>
          <w:rFonts w:ascii="宋体" w:hAnsi="宋体"/>
          <w:color w:val="000000"/>
        </w:rPr>
        <w:t>7</w:t>
      </w:r>
      <w:r w:rsidRPr="00906970">
        <w:rPr>
          <w:rFonts w:ascii="宋体" w:hAnsi="宋体" w:hint="eastAsia"/>
          <w:color w:val="000000"/>
        </w:rPr>
        <w:t>宗教：1宗教</w:t>
      </w:r>
      <w:r w:rsidRPr="00906970">
        <w:rPr>
          <w:rFonts w:ascii="宋体" w:hAnsi="宋体"/>
          <w:color w:val="000000"/>
        </w:rPr>
        <w:t>活动场所，</w:t>
      </w:r>
      <w:r w:rsidRPr="00906970">
        <w:rPr>
          <w:rFonts w:ascii="宋体" w:hAnsi="宋体" w:hint="eastAsia"/>
          <w:color w:val="000000"/>
        </w:rPr>
        <w:t>2宗教</w:t>
      </w:r>
      <w:r w:rsidRPr="00906970">
        <w:rPr>
          <w:rFonts w:ascii="宋体" w:hAnsi="宋体"/>
          <w:color w:val="000000"/>
        </w:rPr>
        <w:t>院校，</w:t>
      </w:r>
      <w:r w:rsidRPr="00906970">
        <w:rPr>
          <w:rFonts w:ascii="宋体" w:hAnsi="宋体" w:hint="eastAsia"/>
          <w:color w:val="000000"/>
        </w:rPr>
        <w:t>9其他</w:t>
      </w:r>
      <w:r w:rsidRPr="00906970">
        <w:rPr>
          <w:rFonts w:ascii="宋体" w:hAnsi="宋体"/>
          <w:color w:val="000000"/>
        </w:rPr>
        <w:t>；</w:t>
      </w:r>
    </w:p>
    <w:p w:rsidR="0004690B" w:rsidRPr="00906970" w:rsidRDefault="0004690B" w:rsidP="0004690B">
      <w:pPr>
        <w:spacing w:line="360" w:lineRule="exact"/>
        <w:ind w:firstLineChars="200" w:firstLine="420"/>
        <w:rPr>
          <w:rFonts w:ascii="宋体" w:hAnsi="宋体"/>
          <w:color w:val="000000"/>
        </w:rPr>
      </w:pPr>
      <w:r w:rsidRPr="00906970">
        <w:rPr>
          <w:rFonts w:ascii="宋体" w:hAnsi="宋体" w:hint="eastAsia"/>
          <w:color w:val="000000"/>
        </w:rPr>
        <w:t>8工会：1基层工会，9其他；</w:t>
      </w:r>
    </w:p>
    <w:p w:rsidR="0004690B" w:rsidRPr="00906970" w:rsidRDefault="0004690B" w:rsidP="0004690B">
      <w:pPr>
        <w:spacing w:line="360" w:lineRule="exact"/>
        <w:ind w:firstLineChars="200" w:firstLine="420"/>
        <w:rPr>
          <w:rFonts w:ascii="宋体" w:hAnsi="宋体"/>
          <w:color w:val="000000"/>
        </w:rPr>
      </w:pPr>
      <w:r w:rsidRPr="00906970">
        <w:rPr>
          <w:rFonts w:ascii="宋体" w:hAnsi="宋体"/>
          <w:color w:val="000000"/>
        </w:rPr>
        <w:t>9</w:t>
      </w:r>
      <w:r w:rsidRPr="00906970">
        <w:rPr>
          <w:rFonts w:ascii="宋体" w:hAnsi="宋体" w:hint="eastAsia"/>
          <w:color w:val="000000"/>
        </w:rPr>
        <w:t>工商：1企业，2个体工商户，3农民专业合作社；</w:t>
      </w:r>
    </w:p>
    <w:p w:rsidR="0004690B" w:rsidRPr="00906970" w:rsidRDefault="0004690B" w:rsidP="0004690B">
      <w:pPr>
        <w:spacing w:line="360" w:lineRule="exact"/>
        <w:ind w:firstLineChars="200" w:firstLine="420"/>
        <w:rPr>
          <w:rFonts w:ascii="宋体" w:hAnsi="宋体"/>
          <w:color w:val="000000"/>
        </w:rPr>
      </w:pPr>
      <w:r w:rsidRPr="00906970">
        <w:rPr>
          <w:rFonts w:ascii="宋体" w:hAnsi="宋体" w:hint="eastAsia"/>
          <w:color w:val="000000"/>
        </w:rPr>
        <w:t>A中央军委改革和编制办公室：1军队事业单位，9其他；</w:t>
      </w:r>
    </w:p>
    <w:p w:rsidR="0004690B" w:rsidRPr="00906970" w:rsidRDefault="0004690B" w:rsidP="0004690B">
      <w:pPr>
        <w:spacing w:line="360" w:lineRule="exact"/>
        <w:ind w:firstLineChars="200" w:firstLine="420"/>
        <w:rPr>
          <w:rFonts w:ascii="宋体" w:hAnsi="宋体"/>
          <w:color w:val="000000"/>
        </w:rPr>
      </w:pPr>
      <w:r w:rsidRPr="00906970">
        <w:rPr>
          <w:rFonts w:ascii="宋体" w:hAnsi="宋体"/>
          <w:color w:val="000000"/>
        </w:rPr>
        <w:t>N</w:t>
      </w:r>
      <w:r w:rsidRPr="00906970">
        <w:rPr>
          <w:rFonts w:ascii="宋体" w:hAnsi="宋体" w:hint="eastAsia"/>
          <w:color w:val="000000"/>
        </w:rPr>
        <w:t>农业：1组</w:t>
      </w:r>
      <w:r w:rsidRPr="00906970">
        <w:rPr>
          <w:rFonts w:ascii="宋体" w:hAnsi="宋体"/>
          <w:color w:val="000000"/>
        </w:rPr>
        <w:t>级</w:t>
      </w:r>
      <w:r w:rsidRPr="00906970">
        <w:rPr>
          <w:rFonts w:ascii="宋体" w:hAnsi="宋体" w:hint="eastAsia"/>
          <w:color w:val="000000"/>
        </w:rPr>
        <w:t>集体</w:t>
      </w:r>
      <w:r w:rsidRPr="00906970">
        <w:rPr>
          <w:rFonts w:ascii="宋体" w:hAnsi="宋体"/>
          <w:color w:val="000000"/>
        </w:rPr>
        <w:t>经济组织，</w:t>
      </w:r>
      <w:r w:rsidRPr="00906970">
        <w:rPr>
          <w:rFonts w:ascii="宋体" w:hAnsi="宋体" w:hint="eastAsia"/>
          <w:color w:val="000000"/>
        </w:rPr>
        <w:t>2村</w:t>
      </w:r>
      <w:r w:rsidRPr="00906970">
        <w:rPr>
          <w:rFonts w:ascii="宋体" w:hAnsi="宋体"/>
          <w:color w:val="000000"/>
        </w:rPr>
        <w:t>级</w:t>
      </w:r>
      <w:r w:rsidRPr="00906970">
        <w:rPr>
          <w:rFonts w:ascii="宋体" w:hAnsi="宋体" w:hint="eastAsia"/>
          <w:color w:val="000000"/>
        </w:rPr>
        <w:t>集体</w:t>
      </w:r>
      <w:r w:rsidRPr="00906970">
        <w:rPr>
          <w:rFonts w:ascii="宋体" w:hAnsi="宋体"/>
          <w:color w:val="000000"/>
        </w:rPr>
        <w:t>经济组织，</w:t>
      </w:r>
      <w:r w:rsidRPr="00906970">
        <w:rPr>
          <w:rFonts w:ascii="宋体" w:hAnsi="宋体" w:hint="eastAsia"/>
          <w:color w:val="000000"/>
        </w:rPr>
        <w:t>3乡镇</w:t>
      </w:r>
      <w:r w:rsidRPr="00906970">
        <w:rPr>
          <w:rFonts w:ascii="宋体" w:hAnsi="宋体"/>
          <w:color w:val="000000"/>
        </w:rPr>
        <w:t>级</w:t>
      </w:r>
      <w:r w:rsidRPr="00906970">
        <w:rPr>
          <w:rFonts w:ascii="宋体" w:hAnsi="宋体" w:hint="eastAsia"/>
          <w:color w:val="000000"/>
        </w:rPr>
        <w:t>集体</w:t>
      </w:r>
      <w:r w:rsidRPr="00906970">
        <w:rPr>
          <w:rFonts w:ascii="宋体" w:hAnsi="宋体"/>
          <w:color w:val="000000"/>
        </w:rPr>
        <w:t>经济组织，</w:t>
      </w:r>
      <w:r w:rsidRPr="00906970">
        <w:rPr>
          <w:rFonts w:ascii="宋体" w:hAnsi="宋体" w:hint="eastAsia"/>
          <w:color w:val="000000"/>
        </w:rPr>
        <w:t>9其他</w:t>
      </w:r>
      <w:r w:rsidRPr="00906970">
        <w:rPr>
          <w:rFonts w:ascii="宋体" w:hAnsi="宋体"/>
          <w:color w:val="000000"/>
        </w:rPr>
        <w:t>；</w:t>
      </w:r>
    </w:p>
    <w:p w:rsidR="0004690B" w:rsidRPr="00906970" w:rsidRDefault="0004690B" w:rsidP="0004690B">
      <w:pPr>
        <w:spacing w:line="360" w:lineRule="exact"/>
        <w:ind w:leftChars="100" w:left="210" w:firstLineChars="100" w:firstLine="210"/>
        <w:rPr>
          <w:rFonts w:ascii="宋体" w:hAnsi="宋体"/>
          <w:color w:val="000000"/>
        </w:rPr>
      </w:pPr>
      <w:r w:rsidRPr="00906970">
        <w:rPr>
          <w:rFonts w:ascii="宋体" w:hAnsi="宋体"/>
          <w:color w:val="000000"/>
        </w:rPr>
        <w:t>Y</w:t>
      </w:r>
      <w:r w:rsidRPr="00906970">
        <w:rPr>
          <w:rFonts w:ascii="宋体" w:hAnsi="宋体" w:hint="eastAsia"/>
          <w:color w:val="000000"/>
        </w:rPr>
        <w:t>其他：不再具体划分机构类别，统一用1表示。</w:t>
      </w:r>
    </w:p>
    <w:p w:rsidR="0004690B" w:rsidRPr="00906970" w:rsidRDefault="0004690B" w:rsidP="0004690B">
      <w:pPr>
        <w:spacing w:line="360" w:lineRule="exact"/>
        <w:ind w:firstLineChars="196" w:firstLine="412"/>
        <w:rPr>
          <w:rFonts w:ascii="宋体" w:hAnsi="宋体"/>
          <w:color w:val="000000"/>
        </w:rPr>
      </w:pPr>
      <w:r w:rsidRPr="00906970">
        <w:rPr>
          <w:rFonts w:ascii="宋体" w:hAnsi="宋体" w:hint="eastAsia"/>
          <w:color w:val="000000"/>
        </w:rPr>
        <w:t>第3</w:t>
      </w:r>
      <w:r w:rsidRPr="00906970">
        <w:rPr>
          <w:rFonts w:ascii="宋体" w:hAnsi="宋体"/>
          <w:color w:val="000000"/>
        </w:rPr>
        <w:t>-</w:t>
      </w:r>
      <w:r w:rsidRPr="00906970">
        <w:rPr>
          <w:rFonts w:ascii="宋体" w:hAnsi="宋体" w:hint="eastAsia"/>
          <w:color w:val="000000"/>
        </w:rPr>
        <w:t>8位：登记管理机关行政区划码，使用阿拉伯数字表示。（参照《中华人民共和国行政区划代码》〔GB/T 2260〕）。</w:t>
      </w:r>
    </w:p>
    <w:p w:rsidR="0004690B" w:rsidRPr="00906970" w:rsidRDefault="0004690B" w:rsidP="0004690B">
      <w:pPr>
        <w:spacing w:line="360" w:lineRule="exact"/>
        <w:ind w:firstLineChars="197" w:firstLine="414"/>
        <w:rPr>
          <w:rFonts w:ascii="宋体" w:hAnsi="宋体"/>
          <w:color w:val="000000"/>
        </w:rPr>
      </w:pPr>
      <w:r w:rsidRPr="00906970">
        <w:rPr>
          <w:rFonts w:ascii="宋体" w:hAnsi="宋体" w:hint="eastAsia"/>
          <w:color w:val="000000"/>
        </w:rPr>
        <w:t>第9</w:t>
      </w:r>
      <w:r w:rsidRPr="00906970">
        <w:rPr>
          <w:rFonts w:ascii="宋体" w:hAnsi="宋体"/>
          <w:color w:val="000000"/>
        </w:rPr>
        <w:t>-</w:t>
      </w:r>
      <w:r w:rsidRPr="00906970">
        <w:rPr>
          <w:rFonts w:ascii="宋体" w:hAnsi="宋体" w:hint="eastAsia"/>
          <w:color w:val="000000"/>
        </w:rPr>
        <w:t>17位：主体标识码（组织机构代码），使用阿拉伯数字或英文字母表示。（参照《全国组织机构代码编制规则》〔GB 11714〕）。</w:t>
      </w:r>
    </w:p>
    <w:p w:rsidR="0004690B" w:rsidRPr="00906970" w:rsidRDefault="0004690B" w:rsidP="0004690B">
      <w:pPr>
        <w:spacing w:line="360" w:lineRule="exact"/>
        <w:ind w:leftChars="100" w:left="210" w:firstLineChars="98" w:firstLine="206"/>
        <w:rPr>
          <w:rFonts w:ascii="宋体" w:hAnsi="宋体"/>
          <w:color w:val="000000"/>
        </w:rPr>
      </w:pPr>
      <w:r w:rsidRPr="00906970">
        <w:rPr>
          <w:rFonts w:ascii="宋体" w:hAnsi="宋体" w:hint="eastAsia"/>
          <w:color w:val="000000"/>
        </w:rPr>
        <w:t>第18位：校验码，使用阿拉伯数字或英文字母表示。</w:t>
      </w:r>
    </w:p>
    <w:p w:rsidR="0004690B" w:rsidRPr="00906970" w:rsidRDefault="0004690B" w:rsidP="0004690B">
      <w:pPr>
        <w:snapToGrid w:val="0"/>
        <w:spacing w:line="360" w:lineRule="exact"/>
        <w:ind w:firstLineChars="200" w:firstLine="420"/>
        <w:rPr>
          <w:rFonts w:ascii="宋体" w:hAnsi="宋体" w:cs="宋体"/>
          <w:color w:val="000000"/>
        </w:rPr>
      </w:pPr>
      <w:r w:rsidRPr="00906970">
        <w:rPr>
          <w:rFonts w:ascii="宋体" w:hAnsi="宋体" w:cs="宋体" w:hint="eastAsia"/>
          <w:color w:val="000000"/>
        </w:rPr>
        <w:t>已经领取了统一社会信用代码的单位必须填写统一社会信用代码。在填写时，要按照《营业执照》（证书）上的统一社会信用代码填写，</w:t>
      </w:r>
      <w:r w:rsidRPr="00906970">
        <w:rPr>
          <w:rFonts w:ascii="宋体" w:hAnsi="宋体" w:cs="宋体"/>
          <w:color w:val="000000"/>
        </w:rPr>
        <w:t>未领取加载统一社会信用代码</w:t>
      </w:r>
      <w:r w:rsidRPr="00906970">
        <w:rPr>
          <w:rFonts w:ascii="宋体" w:hAnsi="宋体" w:cs="宋体" w:hint="eastAsia"/>
          <w:color w:val="000000"/>
        </w:rPr>
        <w:t>证照</w:t>
      </w:r>
      <w:r w:rsidRPr="00906970">
        <w:rPr>
          <w:rFonts w:ascii="宋体" w:hAnsi="宋体" w:cs="宋体"/>
          <w:color w:val="000000"/>
        </w:rPr>
        <w:t>的</w:t>
      </w:r>
      <w:r w:rsidRPr="00906970">
        <w:rPr>
          <w:rFonts w:ascii="宋体" w:hAnsi="宋体" w:cs="宋体" w:hint="eastAsia"/>
          <w:color w:val="000000"/>
        </w:rPr>
        <w:t>，</w:t>
      </w:r>
      <w:r w:rsidRPr="00906970">
        <w:rPr>
          <w:rFonts w:ascii="宋体" w:hAnsi="宋体" w:cs="宋体"/>
          <w:color w:val="000000"/>
        </w:rPr>
        <w:t>免填</w:t>
      </w:r>
      <w:r w:rsidRPr="00906970">
        <w:rPr>
          <w:rFonts w:ascii="宋体" w:hAnsi="宋体" w:cs="宋体" w:hint="eastAsia"/>
          <w:color w:val="000000"/>
        </w:rPr>
        <w:t>本项。</w:t>
      </w:r>
    </w:p>
    <w:p w:rsidR="0004690B" w:rsidRPr="00906970" w:rsidRDefault="0004690B" w:rsidP="0004690B">
      <w:pPr>
        <w:spacing w:line="360" w:lineRule="exact"/>
        <w:ind w:firstLineChars="200" w:firstLine="420"/>
        <w:textAlignment w:val="center"/>
        <w:rPr>
          <w:rFonts w:ascii="宋体"/>
          <w:color w:val="000000"/>
        </w:rPr>
      </w:pPr>
      <w:r w:rsidRPr="00906970">
        <w:rPr>
          <w:rFonts w:ascii="宋体" w:hAnsi="宋体" w:cs="宋体" w:hint="eastAsia"/>
          <w:color w:val="000000"/>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rsidR="0004690B" w:rsidRPr="00906970" w:rsidRDefault="0004690B" w:rsidP="0004690B">
      <w:pPr>
        <w:snapToGrid w:val="0"/>
        <w:spacing w:line="360" w:lineRule="exact"/>
        <w:ind w:firstLineChars="200" w:firstLine="420"/>
        <w:rPr>
          <w:rFonts w:ascii="宋体"/>
          <w:color w:val="000000"/>
        </w:rPr>
      </w:pPr>
      <w:r w:rsidRPr="00906970">
        <w:rPr>
          <w:rFonts w:ascii="黑体" w:eastAsia="黑体" w:hAnsi="宋体" w:hint="eastAsia"/>
          <w:color w:val="000000"/>
          <w:szCs w:val="21"/>
        </w:rPr>
        <w:t>单位详细名称</w:t>
      </w:r>
      <w:r w:rsidRPr="00906970">
        <w:rPr>
          <w:rFonts w:ascii="宋体" w:hAnsi="宋体" w:hint="eastAsia"/>
          <w:color w:val="000000"/>
          <w:szCs w:val="21"/>
        </w:rPr>
        <w:t xml:space="preserve">  </w:t>
      </w:r>
      <w:r w:rsidRPr="00906970">
        <w:rPr>
          <w:rFonts w:ascii="宋体" w:hAnsi="宋体" w:cs="宋体" w:hint="eastAsia"/>
          <w:color w:val="000000"/>
        </w:rPr>
        <w:t>指经有关部门批准正式使用的单位全称。</w:t>
      </w:r>
      <w:r w:rsidRPr="00906970">
        <w:rPr>
          <w:rFonts w:ascii="宋体" w:hAnsi="宋体" w:cs="宋体" w:hint="eastAsia"/>
          <w:color w:val="000000"/>
          <w:u w:val="single"/>
        </w:rPr>
        <w:t>所有单位均填写本项。</w:t>
      </w:r>
    </w:p>
    <w:p w:rsidR="0004690B" w:rsidRPr="00906970" w:rsidRDefault="0004690B" w:rsidP="0004690B">
      <w:pPr>
        <w:snapToGrid w:val="0"/>
        <w:spacing w:line="360" w:lineRule="exact"/>
        <w:ind w:firstLineChars="200" w:firstLine="420"/>
        <w:rPr>
          <w:rFonts w:ascii="宋体"/>
          <w:i/>
          <w:iCs/>
          <w:color w:val="000000"/>
          <w:u w:val="single"/>
        </w:rPr>
      </w:pPr>
      <w:r w:rsidRPr="00906970">
        <w:rPr>
          <w:rFonts w:ascii="宋体" w:hAnsi="宋体" w:cs="宋体" w:hint="eastAsia"/>
          <w:color w:val="000000"/>
        </w:rPr>
        <w:t>企业的详细名称按市场监管</w:t>
      </w:r>
      <w:r w:rsidRPr="00906970">
        <w:rPr>
          <w:rFonts w:ascii="宋体" w:hAnsi="宋体" w:cs="宋体"/>
          <w:color w:val="000000"/>
        </w:rPr>
        <w:t>部门</w:t>
      </w:r>
      <w:r w:rsidRPr="00906970">
        <w:rPr>
          <w:rFonts w:ascii="宋体" w:hAnsi="宋体" w:cs="宋体" w:hint="eastAsia"/>
          <w:color w:val="000000"/>
        </w:rPr>
        <w:t>登记的名称填写；机关、事业单位的详细名称按编制部门登记、批准的名称填写；社会团体、民办非企业单位、基金会和基层群众自治组织的详细名称按民政部门登记、批准的名称填写。其他单位</w:t>
      </w:r>
      <w:r w:rsidRPr="00906970">
        <w:rPr>
          <w:rFonts w:ascii="宋体" w:hAnsi="宋体" w:cs="宋体"/>
          <w:color w:val="000000"/>
        </w:rPr>
        <w:t>按相</w:t>
      </w:r>
      <w:r w:rsidRPr="00906970">
        <w:rPr>
          <w:rFonts w:ascii="宋体" w:hAnsi="宋体" w:cs="宋体" w:hint="eastAsia"/>
          <w:color w:val="000000"/>
        </w:rPr>
        <w:t>关</w:t>
      </w:r>
      <w:r w:rsidRPr="00906970">
        <w:rPr>
          <w:rFonts w:ascii="宋体" w:hAnsi="宋体" w:cs="宋体"/>
          <w:color w:val="000000"/>
        </w:rPr>
        <w:t>部门登记、批准的名称填</w:t>
      </w:r>
      <w:r w:rsidRPr="00906970">
        <w:rPr>
          <w:rFonts w:ascii="宋体" w:hAnsi="宋体" w:cs="宋体" w:hint="eastAsia"/>
          <w:color w:val="000000"/>
        </w:rPr>
        <w:t>写</w:t>
      </w:r>
      <w:r w:rsidRPr="00906970">
        <w:rPr>
          <w:rFonts w:ascii="宋体" w:hAnsi="宋体" w:cs="宋体"/>
          <w:color w:val="000000"/>
        </w:rPr>
        <w:t>。</w:t>
      </w:r>
      <w:r w:rsidRPr="00906970">
        <w:rPr>
          <w:rFonts w:ascii="宋体" w:hAnsi="宋体" w:cs="宋体" w:hint="eastAsia"/>
          <w:color w:val="000000"/>
        </w:rPr>
        <w:t>填写时要求使用规范化汉字填写，并与单位公章所使用的名称完全一致，</w:t>
      </w:r>
      <w:r w:rsidRPr="00906970">
        <w:rPr>
          <w:rFonts w:ascii="宋体" w:hAnsi="宋体" w:cs="宋体"/>
          <w:color w:val="000000"/>
        </w:rPr>
        <w:t>不得使用</w:t>
      </w:r>
      <w:r w:rsidRPr="00906970">
        <w:rPr>
          <w:rFonts w:ascii="宋体" w:hAnsi="宋体" w:cs="宋体" w:hint="eastAsia"/>
          <w:color w:val="000000"/>
        </w:rPr>
        <w:t>简称</w:t>
      </w:r>
      <w:r w:rsidRPr="00906970">
        <w:rPr>
          <w:rFonts w:ascii="宋体" w:hAnsi="宋体" w:cs="宋体"/>
          <w:color w:val="000000"/>
        </w:rPr>
        <w:t>、缩写等</w:t>
      </w:r>
      <w:r w:rsidRPr="00906970">
        <w:rPr>
          <w:rFonts w:ascii="宋体" w:hAnsi="宋体" w:cs="宋体" w:hint="eastAsia"/>
          <w:color w:val="000000"/>
        </w:rPr>
        <w:t>。</w:t>
      </w:r>
    </w:p>
    <w:p w:rsidR="0004690B" w:rsidRPr="00906970" w:rsidRDefault="0004690B" w:rsidP="0004690B">
      <w:pPr>
        <w:spacing w:line="360" w:lineRule="exact"/>
        <w:ind w:firstLineChars="200" w:firstLine="420"/>
        <w:rPr>
          <w:rFonts w:ascii="宋体" w:hAnsi="宋体"/>
          <w:color w:val="000000"/>
          <w:szCs w:val="21"/>
        </w:rPr>
      </w:pPr>
      <w:r w:rsidRPr="00906970">
        <w:rPr>
          <w:rFonts w:ascii="宋体" w:hAnsi="宋体" w:cs="宋体" w:hint="eastAsia"/>
          <w:color w:val="000000"/>
        </w:rPr>
        <w:t>凡经登记主管机关核准或批准，具有两个或两个以上名称的单位，要求填写一个单位名称，同时用括号注明其余的单位名称</w:t>
      </w:r>
      <w:r w:rsidRPr="00906970">
        <w:rPr>
          <w:rFonts w:ascii="宋体" w:hAnsi="宋体" w:hint="eastAsia"/>
          <w:color w:val="000000"/>
          <w:szCs w:val="21"/>
        </w:rPr>
        <w:t>。</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黑体" w:eastAsia="黑体" w:hAnsi="宋体" w:hint="eastAsia"/>
          <w:bCs/>
          <w:color w:val="000000"/>
          <w:szCs w:val="21"/>
        </w:rPr>
        <w:t xml:space="preserve">行业类别  </w:t>
      </w:r>
      <w:r w:rsidRPr="00906970">
        <w:rPr>
          <w:rFonts w:ascii="宋体" w:hAnsi="宋体" w:hint="eastAsia"/>
          <w:bCs/>
          <w:color w:val="000000"/>
          <w:szCs w:val="21"/>
        </w:rPr>
        <w:t>指</w:t>
      </w:r>
      <w:r w:rsidRPr="00906970">
        <w:rPr>
          <w:rFonts w:ascii="宋体" w:hAnsi="宋体" w:hint="eastAsia"/>
          <w:color w:val="000000"/>
          <w:szCs w:val="21"/>
        </w:rPr>
        <w:t>根据其从事的社会经济活动性质对各类单位进行的分类。本项分两部分填写：</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第一部分：主要业务活动，</w:t>
      </w:r>
      <w:r w:rsidRPr="00906970">
        <w:rPr>
          <w:rFonts w:ascii="宋体" w:hAnsi="宋体" w:hint="eastAsia"/>
          <w:color w:val="000000"/>
          <w:szCs w:val="21"/>
          <w:u w:val="single"/>
        </w:rPr>
        <w:t>所有单位均填写本项</w:t>
      </w:r>
      <w:r w:rsidRPr="00906970">
        <w:rPr>
          <w:rFonts w:ascii="宋体" w:hAnsi="宋体" w:hint="eastAsia"/>
          <w:color w:val="000000"/>
          <w:szCs w:val="21"/>
        </w:rPr>
        <w:t>。具体填写各单位的一至三种主要业务活动名称，并按其重要程度或增</w:t>
      </w:r>
      <w:r w:rsidRPr="00906970">
        <w:rPr>
          <w:rFonts w:ascii="宋体" w:hAnsi="宋体"/>
          <w:color w:val="000000"/>
          <w:szCs w:val="21"/>
        </w:rPr>
        <w:t>加</w:t>
      </w:r>
      <w:r w:rsidRPr="00906970">
        <w:rPr>
          <w:rFonts w:ascii="宋体" w:hAnsi="宋体" w:hint="eastAsia"/>
          <w:color w:val="000000"/>
          <w:szCs w:val="21"/>
        </w:rPr>
        <w:t>值所占比重，从大到小顺序排列。</w:t>
      </w:r>
      <w:r w:rsidRPr="00906970">
        <w:rPr>
          <w:rFonts w:ascii="宋体" w:hAnsi="宋体" w:cs="宋体" w:hint="eastAsia"/>
          <w:color w:val="000000"/>
        </w:rPr>
        <w:t>填写时</w:t>
      </w:r>
      <w:r w:rsidRPr="00906970">
        <w:rPr>
          <w:rFonts w:ascii="宋体" w:hAnsi="宋体" w:cs="宋体"/>
          <w:color w:val="000000"/>
        </w:rPr>
        <w:t>，按照“动词</w:t>
      </w:r>
      <w:r w:rsidRPr="00906970">
        <w:rPr>
          <w:rFonts w:ascii="宋体" w:hAnsi="宋体" w:cs="宋体" w:hint="eastAsia"/>
          <w:color w:val="000000"/>
        </w:rPr>
        <w:t>+（修饰性定语）名词</w:t>
      </w:r>
      <w:r w:rsidRPr="00906970">
        <w:rPr>
          <w:rFonts w:ascii="宋体" w:hAnsi="宋体" w:cs="宋体"/>
          <w:color w:val="000000"/>
        </w:rPr>
        <w:t>”或“</w:t>
      </w:r>
      <w:r w:rsidRPr="00906970">
        <w:rPr>
          <w:rFonts w:ascii="宋体" w:hAnsi="宋体" w:cs="宋体" w:hint="eastAsia"/>
          <w:color w:val="000000"/>
        </w:rPr>
        <w:t>（修饰性定语）名词+动词</w:t>
      </w:r>
      <w:r w:rsidRPr="00906970">
        <w:rPr>
          <w:rFonts w:ascii="宋体" w:hAnsi="宋体" w:cs="宋体"/>
          <w:color w:val="000000"/>
        </w:rPr>
        <w:t>”</w:t>
      </w:r>
      <w:r w:rsidRPr="00906970">
        <w:rPr>
          <w:rFonts w:ascii="宋体" w:hAnsi="宋体" w:cs="宋体" w:hint="eastAsia"/>
          <w:color w:val="000000"/>
        </w:rPr>
        <w:t>的</w:t>
      </w:r>
      <w:r w:rsidRPr="00906970">
        <w:rPr>
          <w:rFonts w:ascii="宋体" w:hAnsi="宋体" w:cs="宋体"/>
          <w:color w:val="000000"/>
        </w:rPr>
        <w:t>形式填写，动词用于描述业务活动的类型，名词用于描述</w:t>
      </w:r>
      <w:r w:rsidRPr="00906970">
        <w:rPr>
          <w:rFonts w:ascii="宋体" w:hAnsi="宋体" w:cs="宋体" w:hint="eastAsia"/>
          <w:color w:val="000000"/>
        </w:rPr>
        <w:t>商品</w:t>
      </w:r>
      <w:r w:rsidRPr="00906970">
        <w:rPr>
          <w:rFonts w:ascii="宋体" w:hAnsi="宋体" w:cs="宋体"/>
          <w:color w:val="000000"/>
        </w:rPr>
        <w:t>或服务的名称，</w:t>
      </w:r>
      <w:r w:rsidRPr="00906970">
        <w:rPr>
          <w:rFonts w:ascii="宋体" w:hAnsi="宋体" w:cs="宋体" w:hint="eastAsia"/>
          <w:color w:val="000000"/>
        </w:rPr>
        <w:t>如“铝</w:t>
      </w:r>
      <w:r w:rsidRPr="00906970">
        <w:rPr>
          <w:rFonts w:ascii="宋体" w:hAnsi="宋体" w:cs="宋体"/>
          <w:color w:val="000000"/>
        </w:rPr>
        <w:t>矿采掘”“</w:t>
      </w:r>
      <w:r w:rsidRPr="00906970">
        <w:rPr>
          <w:rFonts w:ascii="宋体" w:hAnsi="宋体" w:cs="宋体" w:hint="eastAsia"/>
          <w:color w:val="000000"/>
        </w:rPr>
        <w:t>纯棉</w:t>
      </w:r>
      <w:r w:rsidRPr="00906970">
        <w:rPr>
          <w:rFonts w:ascii="宋体" w:hAnsi="宋体" w:cs="宋体"/>
          <w:color w:val="000000"/>
        </w:rPr>
        <w:t>服装加工”“</w:t>
      </w:r>
      <w:r w:rsidRPr="00906970">
        <w:rPr>
          <w:rFonts w:ascii="宋体" w:hAnsi="宋体" w:cs="宋体" w:hint="eastAsia"/>
          <w:color w:val="000000"/>
        </w:rPr>
        <w:t>市政</w:t>
      </w:r>
      <w:r w:rsidRPr="00906970">
        <w:rPr>
          <w:rFonts w:ascii="宋体" w:hAnsi="宋体" w:cs="宋体"/>
          <w:color w:val="000000"/>
        </w:rPr>
        <w:t>道路施工”“</w:t>
      </w:r>
      <w:r w:rsidRPr="00906970">
        <w:rPr>
          <w:rFonts w:ascii="宋体" w:hAnsi="宋体" w:cs="宋体" w:hint="eastAsia"/>
          <w:color w:val="000000"/>
        </w:rPr>
        <w:t>房地产</w:t>
      </w:r>
      <w:r w:rsidRPr="00906970">
        <w:rPr>
          <w:rFonts w:ascii="宋体" w:hAnsi="宋体" w:cs="宋体"/>
          <w:color w:val="000000"/>
        </w:rPr>
        <w:t>开发经营”“</w:t>
      </w:r>
      <w:r w:rsidRPr="00906970">
        <w:rPr>
          <w:rFonts w:ascii="宋体" w:hAnsi="宋体" w:cs="宋体" w:hint="eastAsia"/>
          <w:color w:val="000000"/>
        </w:rPr>
        <w:t>五金制品批发</w:t>
      </w:r>
      <w:r w:rsidRPr="00906970">
        <w:rPr>
          <w:rFonts w:ascii="宋体" w:hAnsi="宋体" w:cs="宋体"/>
          <w:color w:val="000000"/>
        </w:rPr>
        <w:t>”“</w:t>
      </w:r>
      <w:r w:rsidRPr="00906970">
        <w:rPr>
          <w:rFonts w:ascii="宋体" w:hAnsi="宋体" w:cs="宋体" w:hint="eastAsia"/>
          <w:color w:val="000000"/>
        </w:rPr>
        <w:t>普通</w:t>
      </w:r>
      <w:r w:rsidRPr="00906970">
        <w:rPr>
          <w:rFonts w:ascii="宋体" w:hAnsi="宋体" w:cs="宋体"/>
          <w:color w:val="000000"/>
        </w:rPr>
        <w:t>小学教育”</w:t>
      </w:r>
      <w:r w:rsidRPr="00906970">
        <w:rPr>
          <w:rFonts w:ascii="宋体" w:hAnsi="宋体" w:cs="宋体" w:hint="eastAsia"/>
          <w:color w:val="000000"/>
        </w:rPr>
        <w:t>等</w:t>
      </w:r>
      <w:r w:rsidRPr="00906970">
        <w:rPr>
          <w:rFonts w:ascii="宋体" w:hAnsi="宋体" w:cs="宋体"/>
          <w:color w:val="000000"/>
        </w:rPr>
        <w:t>。</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筹建单位按建成投产（营业）后活动性质填写主要业务活动名称。</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第二部分：行业代码，</w:t>
      </w:r>
      <w:r w:rsidRPr="00906970">
        <w:rPr>
          <w:rFonts w:ascii="宋体" w:hAnsi="宋体" w:hint="eastAsia"/>
          <w:color w:val="000000"/>
          <w:szCs w:val="21"/>
          <w:u w:val="single"/>
        </w:rPr>
        <w:t>填报单位免填</w:t>
      </w:r>
      <w:r w:rsidRPr="00906970">
        <w:rPr>
          <w:rFonts w:ascii="宋体" w:hAnsi="宋体" w:hint="eastAsia"/>
          <w:color w:val="000000"/>
          <w:szCs w:val="21"/>
        </w:rPr>
        <w:t>。由所在地统计机构根据各单位填写的主要业务活动，对照《国民经济行业分类》（GB/T4754－201</w:t>
      </w:r>
      <w:r w:rsidRPr="00906970">
        <w:rPr>
          <w:rFonts w:ascii="宋体" w:hAnsi="宋体"/>
          <w:color w:val="000000"/>
          <w:szCs w:val="21"/>
        </w:rPr>
        <w:t>7</w:t>
      </w:r>
      <w:r w:rsidRPr="00906970">
        <w:rPr>
          <w:rFonts w:ascii="宋体" w:hAnsi="宋体" w:hint="eastAsia"/>
          <w:color w:val="000000"/>
          <w:szCs w:val="21"/>
        </w:rPr>
        <w:t>）填写行业小类代码。</w:t>
      </w:r>
    </w:p>
    <w:p w:rsidR="0004690B" w:rsidRPr="00906970" w:rsidRDefault="0004690B" w:rsidP="0004690B">
      <w:pPr>
        <w:spacing w:line="360" w:lineRule="exact"/>
        <w:ind w:firstLineChars="200" w:firstLine="420"/>
        <w:rPr>
          <w:rFonts w:ascii="宋体" w:hAnsi="宋体"/>
          <w:color w:val="000000"/>
          <w:szCs w:val="21"/>
        </w:rPr>
      </w:pPr>
      <w:r w:rsidRPr="00906970">
        <w:rPr>
          <w:rFonts w:ascii="宋体" w:hAnsi="宋体" w:hint="eastAsia"/>
          <w:color w:val="000000"/>
          <w:szCs w:val="21"/>
        </w:rPr>
        <w:t>筹建单位按建成投产（营业）后的活动性质填写行业小类代码。</w:t>
      </w:r>
    </w:p>
    <w:p w:rsidR="0004690B" w:rsidRPr="00906970" w:rsidRDefault="0004690B" w:rsidP="0004690B">
      <w:pPr>
        <w:tabs>
          <w:tab w:val="left" w:pos="1440"/>
        </w:tabs>
        <w:spacing w:line="360" w:lineRule="exact"/>
        <w:ind w:firstLineChars="200" w:firstLine="420"/>
        <w:rPr>
          <w:rFonts w:ascii="宋体" w:hAnsi="宋体"/>
          <w:color w:val="000000"/>
          <w:szCs w:val="21"/>
        </w:rPr>
      </w:pPr>
      <w:r w:rsidRPr="00906970">
        <w:rPr>
          <w:rFonts w:ascii="黑体" w:eastAsia="黑体" w:hAnsi="宋体" w:hint="eastAsia"/>
          <w:color w:val="000000"/>
          <w:szCs w:val="21"/>
        </w:rPr>
        <w:t>报表类别</w:t>
      </w:r>
      <w:r w:rsidRPr="00906970">
        <w:rPr>
          <w:rFonts w:ascii="宋体" w:hAnsi="宋体" w:hint="eastAsia"/>
          <w:color w:val="000000"/>
          <w:szCs w:val="21"/>
        </w:rPr>
        <w:t xml:space="preserve">  指调查单位需要填报某一行业报表的类别，包括农业、规模以上工业、规模以下工业、建筑业、批发和零售业、住宿和餐饮业、房地产开发经营业、规模以上服务业、投资和其他。调查单位通过报表类别来确定需要填报的报表内容。</w:t>
      </w:r>
      <w:r w:rsidRPr="00906970">
        <w:rPr>
          <w:rFonts w:ascii="宋体" w:hAnsi="宋体" w:hint="eastAsia"/>
          <w:color w:val="000000"/>
          <w:szCs w:val="21"/>
          <w:u w:val="single"/>
        </w:rPr>
        <w:t>此项由国</w:t>
      </w:r>
      <w:r w:rsidRPr="00906970">
        <w:rPr>
          <w:rFonts w:ascii="宋体" w:hAnsi="宋体"/>
          <w:color w:val="000000"/>
          <w:szCs w:val="21"/>
          <w:u w:val="single"/>
        </w:rPr>
        <w:t>家</w:t>
      </w:r>
      <w:r w:rsidRPr="00906970">
        <w:rPr>
          <w:rFonts w:ascii="宋体" w:hAnsi="宋体" w:hint="eastAsia"/>
          <w:color w:val="000000"/>
          <w:szCs w:val="21"/>
          <w:u w:val="single"/>
        </w:rPr>
        <w:t>统计机构统一填写，填报单位免填。</w:t>
      </w:r>
    </w:p>
    <w:p w:rsidR="0004690B" w:rsidRPr="00906970" w:rsidRDefault="0004690B" w:rsidP="0004690B">
      <w:pPr>
        <w:snapToGrid w:val="0"/>
        <w:spacing w:line="360" w:lineRule="exact"/>
        <w:ind w:firstLineChars="200" w:firstLine="420"/>
        <w:rPr>
          <w:rFonts w:ascii="宋体" w:hAnsi="宋体"/>
          <w:color w:val="000000"/>
          <w:spacing w:val="4"/>
          <w:szCs w:val="21"/>
        </w:rPr>
      </w:pPr>
      <w:r w:rsidRPr="00906970">
        <w:rPr>
          <w:rFonts w:ascii="黑体" w:eastAsia="黑体" w:hAnsi="宋体" w:hint="eastAsia"/>
          <w:color w:val="000000"/>
          <w:szCs w:val="21"/>
        </w:rPr>
        <w:lastRenderedPageBreak/>
        <w:t>单位所在地区划及</w:t>
      </w:r>
      <w:r w:rsidRPr="00906970">
        <w:rPr>
          <w:rFonts w:ascii="黑体" w:eastAsia="黑体" w:hAnsi="宋体"/>
          <w:color w:val="000000"/>
          <w:szCs w:val="21"/>
        </w:rPr>
        <w:t>详细地址</w:t>
      </w:r>
      <w:r w:rsidRPr="00906970">
        <w:rPr>
          <w:rFonts w:ascii="黑体" w:eastAsia="黑体" w:hAnsi="宋体" w:hint="eastAsia"/>
          <w:color w:val="000000"/>
          <w:szCs w:val="21"/>
        </w:rPr>
        <w:t xml:space="preserve">  </w:t>
      </w:r>
      <w:r w:rsidRPr="00906970">
        <w:rPr>
          <w:rFonts w:ascii="宋体" w:hAnsi="宋体" w:hint="eastAsia"/>
          <w:color w:val="000000"/>
          <w:spacing w:val="4"/>
          <w:szCs w:val="21"/>
        </w:rPr>
        <w:t>指单位</w:t>
      </w:r>
      <w:r w:rsidRPr="00906970">
        <w:rPr>
          <w:rFonts w:ascii="宋体" w:hAnsi="宋体" w:cs="宋体" w:hint="eastAsia"/>
          <w:color w:val="000000"/>
          <w:spacing w:val="4"/>
        </w:rPr>
        <w:t>主要经营地</w:t>
      </w:r>
      <w:r w:rsidRPr="00906970">
        <w:rPr>
          <w:rFonts w:ascii="宋体" w:hAnsi="宋体" w:hint="eastAsia"/>
          <w:color w:val="000000"/>
          <w:spacing w:val="4"/>
          <w:szCs w:val="21"/>
        </w:rPr>
        <w:t>所处的详细地址、区划代码、城乡代码等。本栏分三部分填写：</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第一部分：单位主要</w:t>
      </w:r>
      <w:r w:rsidRPr="00906970">
        <w:rPr>
          <w:rFonts w:ascii="宋体" w:hAnsi="宋体"/>
          <w:color w:val="000000"/>
          <w:szCs w:val="21"/>
        </w:rPr>
        <w:t>经营地</w:t>
      </w:r>
      <w:r w:rsidRPr="00906970">
        <w:rPr>
          <w:rFonts w:ascii="宋体" w:hAnsi="宋体" w:hint="eastAsia"/>
          <w:color w:val="000000"/>
          <w:szCs w:val="21"/>
        </w:rPr>
        <w:t>所处的详细地址。</w:t>
      </w:r>
      <w:r w:rsidRPr="00906970">
        <w:rPr>
          <w:rFonts w:ascii="宋体" w:hAnsi="宋体" w:hint="eastAsia"/>
          <w:color w:val="000000"/>
          <w:szCs w:val="21"/>
          <w:u w:val="single"/>
        </w:rPr>
        <w:t>所有单位均填写本项。</w:t>
      </w:r>
      <w:r w:rsidRPr="00906970">
        <w:rPr>
          <w:rFonts w:ascii="宋体" w:hAnsi="宋体" w:hint="eastAsia"/>
          <w:color w:val="000000"/>
          <w:szCs w:val="21"/>
        </w:rPr>
        <w:t>要求写明单位主要</w:t>
      </w:r>
      <w:r w:rsidRPr="00906970">
        <w:rPr>
          <w:rFonts w:ascii="宋体" w:hAnsi="宋体"/>
          <w:color w:val="000000"/>
          <w:szCs w:val="21"/>
        </w:rPr>
        <w:t>经营地</w:t>
      </w:r>
      <w:r w:rsidRPr="00906970">
        <w:rPr>
          <w:rFonts w:ascii="宋体" w:hAnsi="宋体" w:hint="eastAsia"/>
          <w:color w:val="000000"/>
          <w:szCs w:val="21"/>
        </w:rPr>
        <w:t>所在的省（自治区、直辖市）、市（地、州、盟）、县（市、区、旗）、</w:t>
      </w:r>
      <w:r w:rsidRPr="00906970">
        <w:rPr>
          <w:rFonts w:ascii="宋体" w:hAnsi="宋体" w:cs="宋体" w:hint="eastAsia"/>
          <w:color w:val="000000"/>
        </w:rPr>
        <w:t>乡</w:t>
      </w:r>
      <w:r w:rsidRPr="00906970">
        <w:rPr>
          <w:rFonts w:ascii="宋体" w:hAnsi="宋体" w:cs="宋体"/>
          <w:color w:val="000000"/>
        </w:rPr>
        <w:t>（</w:t>
      </w:r>
      <w:r w:rsidRPr="00906970">
        <w:rPr>
          <w:rFonts w:ascii="宋体" w:hAnsi="宋体" w:cs="宋体" w:hint="eastAsia"/>
          <w:color w:val="000000"/>
        </w:rPr>
        <w:t>镇、街道办事处</w:t>
      </w:r>
      <w:r w:rsidRPr="00906970">
        <w:rPr>
          <w:rFonts w:ascii="宋体" w:hAnsi="宋体" w:cs="宋体"/>
          <w:color w:val="000000"/>
        </w:rPr>
        <w:t>）</w:t>
      </w:r>
      <w:r w:rsidRPr="00906970">
        <w:rPr>
          <w:rFonts w:ascii="宋体" w:hAnsi="宋体" w:cs="宋体" w:hint="eastAsia"/>
          <w:color w:val="000000"/>
        </w:rPr>
        <w:t>、村（居）委会以及具体街（路）</w:t>
      </w:r>
      <w:r w:rsidRPr="00906970">
        <w:rPr>
          <w:rFonts w:ascii="宋体" w:hAnsi="宋体" w:hint="eastAsia"/>
          <w:color w:val="000000"/>
          <w:szCs w:val="21"/>
        </w:rPr>
        <w:t>的名称和详细的门牌号码，不能填写通讯号码或通讯信箱号码。</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第二部分：区划代码，指单位主要</w:t>
      </w:r>
      <w:r w:rsidRPr="00906970">
        <w:rPr>
          <w:rFonts w:ascii="宋体" w:hAnsi="宋体"/>
          <w:color w:val="000000"/>
          <w:szCs w:val="21"/>
        </w:rPr>
        <w:t>经营地</w:t>
      </w:r>
      <w:r w:rsidRPr="00906970">
        <w:rPr>
          <w:rFonts w:ascii="宋体" w:hAnsi="宋体" w:hint="eastAsia"/>
          <w:color w:val="000000"/>
          <w:szCs w:val="21"/>
        </w:rPr>
        <w:t>所在地区的区划代码。按2</w:t>
      </w:r>
      <w:r w:rsidRPr="00906970">
        <w:rPr>
          <w:rFonts w:ascii="宋体" w:hAnsi="宋体"/>
          <w:color w:val="000000"/>
          <w:szCs w:val="21"/>
        </w:rPr>
        <w:t>020</w:t>
      </w:r>
      <w:r w:rsidRPr="00906970">
        <w:rPr>
          <w:rFonts w:ascii="宋体" w:hAnsi="宋体" w:hint="eastAsia"/>
          <w:color w:val="000000"/>
          <w:szCs w:val="21"/>
        </w:rPr>
        <w:t>年</w:t>
      </w:r>
      <w:r w:rsidRPr="00906970">
        <w:rPr>
          <w:rFonts w:ascii="宋体" w:hAnsi="宋体"/>
          <w:color w:val="000000"/>
          <w:szCs w:val="21"/>
        </w:rPr>
        <w:t>《</w:t>
      </w:r>
      <w:r w:rsidRPr="00906970">
        <w:rPr>
          <w:rFonts w:ascii="宋体" w:hAnsi="宋体" w:hint="eastAsia"/>
          <w:color w:val="000000"/>
          <w:szCs w:val="21"/>
        </w:rPr>
        <w:t>统计用区划代码和</w:t>
      </w:r>
      <w:r w:rsidRPr="00906970">
        <w:rPr>
          <w:rFonts w:ascii="宋体" w:hAnsi="宋体"/>
          <w:color w:val="000000"/>
          <w:szCs w:val="21"/>
        </w:rPr>
        <w:t>城乡划分代码》</w:t>
      </w:r>
      <w:r w:rsidRPr="00906970">
        <w:rPr>
          <w:rFonts w:ascii="宋体" w:hAnsi="宋体" w:hint="eastAsia"/>
          <w:color w:val="000000"/>
          <w:szCs w:val="21"/>
        </w:rPr>
        <w:t>填写，</w:t>
      </w:r>
      <w:r w:rsidRPr="00906970">
        <w:rPr>
          <w:rFonts w:ascii="宋体" w:hAnsi="宋体" w:hint="eastAsia"/>
          <w:color w:val="000000"/>
          <w:szCs w:val="21"/>
          <w:u w:val="single"/>
        </w:rPr>
        <w:t>由所在地统计机构统一填写，填报单位免填。</w:t>
      </w:r>
    </w:p>
    <w:p w:rsidR="0004690B" w:rsidRPr="00906970" w:rsidRDefault="0004690B" w:rsidP="0004690B">
      <w:pPr>
        <w:spacing w:line="360" w:lineRule="exact"/>
        <w:rPr>
          <w:rFonts w:ascii="宋体" w:hAnsi="宋体"/>
          <w:color w:val="000000"/>
          <w:szCs w:val="21"/>
        </w:rPr>
      </w:pPr>
      <w:r w:rsidRPr="00906970">
        <w:rPr>
          <w:rFonts w:ascii="宋体" w:hAnsi="宋体" w:hint="eastAsia"/>
          <w:color w:val="000000"/>
          <w:szCs w:val="21"/>
        </w:rPr>
        <w:t xml:space="preserve">    第三部分：城乡代码，指单位主要</w:t>
      </w:r>
      <w:r w:rsidRPr="00906970">
        <w:rPr>
          <w:rFonts w:ascii="宋体" w:hAnsi="宋体"/>
          <w:color w:val="000000"/>
          <w:szCs w:val="21"/>
        </w:rPr>
        <w:t>经营地</w:t>
      </w:r>
      <w:r w:rsidRPr="00906970">
        <w:rPr>
          <w:rFonts w:ascii="宋体" w:hAnsi="宋体" w:hint="eastAsia"/>
          <w:color w:val="000000"/>
          <w:szCs w:val="21"/>
        </w:rPr>
        <w:t>所在地区的城乡代码，按2</w:t>
      </w:r>
      <w:r w:rsidRPr="00906970">
        <w:rPr>
          <w:rFonts w:ascii="宋体" w:hAnsi="宋体"/>
          <w:color w:val="000000"/>
          <w:szCs w:val="21"/>
        </w:rPr>
        <w:t>020</w:t>
      </w:r>
      <w:r w:rsidRPr="00906970">
        <w:rPr>
          <w:rFonts w:ascii="宋体" w:hAnsi="宋体" w:hint="eastAsia"/>
          <w:color w:val="000000"/>
          <w:szCs w:val="21"/>
        </w:rPr>
        <w:t>年</w:t>
      </w:r>
      <w:r w:rsidRPr="00906970">
        <w:rPr>
          <w:rFonts w:ascii="宋体" w:hAnsi="宋体"/>
          <w:color w:val="000000"/>
          <w:szCs w:val="21"/>
        </w:rPr>
        <w:t>《</w:t>
      </w:r>
      <w:r w:rsidRPr="00906970">
        <w:rPr>
          <w:rFonts w:ascii="宋体" w:hAnsi="宋体" w:hint="eastAsia"/>
          <w:color w:val="000000"/>
          <w:szCs w:val="21"/>
        </w:rPr>
        <w:t>统计用</w:t>
      </w:r>
      <w:r w:rsidRPr="00906970">
        <w:rPr>
          <w:rFonts w:ascii="宋体" w:hAnsi="宋体"/>
          <w:color w:val="000000"/>
          <w:szCs w:val="21"/>
        </w:rPr>
        <w:t>区划代码和</w:t>
      </w:r>
      <w:r w:rsidRPr="00906970">
        <w:rPr>
          <w:rFonts w:ascii="宋体" w:hAnsi="宋体" w:hint="eastAsia"/>
          <w:color w:val="000000"/>
          <w:szCs w:val="21"/>
        </w:rPr>
        <w:t>城乡划分代码</w:t>
      </w:r>
      <w:r w:rsidRPr="00906970">
        <w:rPr>
          <w:rFonts w:ascii="宋体" w:hAnsi="宋体"/>
          <w:color w:val="000000"/>
          <w:szCs w:val="21"/>
        </w:rPr>
        <w:t>》</w:t>
      </w:r>
      <w:r w:rsidRPr="00906970">
        <w:rPr>
          <w:rFonts w:ascii="宋体" w:hAnsi="宋体" w:hint="eastAsia"/>
          <w:color w:val="000000"/>
          <w:szCs w:val="21"/>
        </w:rPr>
        <w:t>填写，</w:t>
      </w:r>
      <w:r w:rsidRPr="00906970">
        <w:rPr>
          <w:rFonts w:ascii="宋体" w:hAnsi="宋体" w:hint="eastAsia"/>
          <w:color w:val="000000"/>
          <w:szCs w:val="21"/>
          <w:u w:val="single"/>
        </w:rPr>
        <w:t>由所在地统计机构后期处理生成，填报单位免填。</w:t>
      </w:r>
    </w:p>
    <w:p w:rsidR="0004690B" w:rsidRPr="00906970" w:rsidRDefault="0004690B" w:rsidP="0004690B">
      <w:pPr>
        <w:snapToGrid w:val="0"/>
        <w:spacing w:line="360" w:lineRule="exact"/>
        <w:ind w:firstLineChars="200" w:firstLine="420"/>
        <w:rPr>
          <w:rFonts w:ascii="宋体" w:hAnsi="宋体"/>
          <w:bCs/>
          <w:color w:val="000000"/>
          <w:szCs w:val="21"/>
        </w:rPr>
      </w:pPr>
      <w:r w:rsidRPr="00906970">
        <w:rPr>
          <w:rFonts w:ascii="黑体" w:eastAsia="黑体" w:hAnsi="宋体" w:hint="eastAsia"/>
          <w:bCs/>
          <w:color w:val="000000"/>
          <w:szCs w:val="21"/>
        </w:rPr>
        <w:t>单位注册地区划及</w:t>
      </w:r>
      <w:r w:rsidRPr="00906970">
        <w:rPr>
          <w:rFonts w:ascii="黑体" w:eastAsia="黑体" w:hAnsi="宋体"/>
          <w:bCs/>
          <w:color w:val="000000"/>
          <w:szCs w:val="21"/>
        </w:rPr>
        <w:t>详细地址</w:t>
      </w:r>
      <w:r w:rsidRPr="00906970">
        <w:rPr>
          <w:rFonts w:ascii="黑体" w:eastAsia="黑体" w:hAnsi="宋体" w:hint="eastAsia"/>
          <w:bCs/>
          <w:color w:val="000000"/>
          <w:szCs w:val="21"/>
        </w:rPr>
        <w:t xml:space="preserve">  </w:t>
      </w:r>
      <w:r w:rsidRPr="00906970">
        <w:rPr>
          <w:rFonts w:ascii="宋体" w:hAnsi="宋体" w:hint="eastAsia"/>
          <w:bCs/>
          <w:color w:val="000000"/>
          <w:szCs w:val="21"/>
        </w:rPr>
        <w:t>指单位在审批登记</w:t>
      </w:r>
      <w:r w:rsidRPr="00906970">
        <w:rPr>
          <w:rFonts w:ascii="宋体" w:hAnsi="宋体"/>
          <w:bCs/>
          <w:color w:val="000000"/>
          <w:szCs w:val="21"/>
        </w:rPr>
        <w:t>部门</w:t>
      </w:r>
      <w:r w:rsidRPr="00906970">
        <w:rPr>
          <w:rFonts w:ascii="宋体" w:hAnsi="宋体" w:hint="eastAsia"/>
          <w:bCs/>
          <w:color w:val="000000"/>
          <w:szCs w:val="21"/>
        </w:rPr>
        <w:t>登记注册的地址、区划代码和城乡代码。本栏分为三部分填写：</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第一部分：单位注册的详细地址，</w:t>
      </w:r>
      <w:r w:rsidRPr="00906970">
        <w:rPr>
          <w:rFonts w:ascii="宋体" w:hAnsi="宋体" w:cs="宋体" w:hint="eastAsia"/>
          <w:color w:val="000000"/>
        </w:rPr>
        <w:t>建筑业单位必须填写本项；其他行业单位注册地与经营地不一致的需填写本项，地址相同的可免填。</w:t>
      </w:r>
      <w:r w:rsidRPr="00906970">
        <w:rPr>
          <w:rFonts w:ascii="宋体" w:hAnsi="宋体" w:hint="eastAsia"/>
          <w:color w:val="000000"/>
          <w:szCs w:val="21"/>
        </w:rPr>
        <w:t>要求写明单位注册地所在的省（自治区、直辖市）、市（地、州、盟）、县（市、区、旗）、</w:t>
      </w:r>
      <w:r w:rsidRPr="00906970">
        <w:rPr>
          <w:rFonts w:ascii="宋体" w:hAnsi="宋体" w:cs="宋体" w:hint="eastAsia"/>
          <w:color w:val="000000"/>
        </w:rPr>
        <w:t>乡</w:t>
      </w:r>
      <w:r w:rsidRPr="00906970">
        <w:rPr>
          <w:rFonts w:ascii="宋体" w:hAnsi="宋体" w:cs="宋体"/>
          <w:color w:val="000000"/>
        </w:rPr>
        <w:t>（</w:t>
      </w:r>
      <w:r w:rsidRPr="00906970">
        <w:rPr>
          <w:rFonts w:ascii="宋体" w:hAnsi="宋体" w:cs="宋体" w:hint="eastAsia"/>
          <w:color w:val="000000"/>
        </w:rPr>
        <w:t>镇、街道办事处</w:t>
      </w:r>
      <w:r w:rsidRPr="00906970">
        <w:rPr>
          <w:rFonts w:ascii="宋体" w:hAnsi="宋体" w:cs="宋体"/>
          <w:color w:val="000000"/>
        </w:rPr>
        <w:t>）</w:t>
      </w:r>
      <w:r w:rsidRPr="00906970">
        <w:rPr>
          <w:rFonts w:ascii="宋体" w:hAnsi="宋体" w:cs="宋体" w:hint="eastAsia"/>
          <w:color w:val="000000"/>
        </w:rPr>
        <w:t>、村（居）委会以及具体街（路）</w:t>
      </w:r>
      <w:r w:rsidRPr="00906970">
        <w:rPr>
          <w:rFonts w:ascii="宋体" w:hAnsi="宋体" w:hint="eastAsia"/>
          <w:color w:val="000000"/>
          <w:szCs w:val="21"/>
        </w:rPr>
        <w:t>的名称和详细的门牌号码，不能填写通讯号码或通讯信箱号码。</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第二部分：区划代码，指单位注册地的区划代码，按2</w:t>
      </w:r>
      <w:r w:rsidRPr="00906970">
        <w:rPr>
          <w:rFonts w:ascii="宋体" w:hAnsi="宋体"/>
          <w:color w:val="000000"/>
          <w:szCs w:val="21"/>
        </w:rPr>
        <w:t>020</w:t>
      </w:r>
      <w:r w:rsidRPr="00906970">
        <w:rPr>
          <w:rFonts w:ascii="宋体" w:hAnsi="宋体" w:hint="eastAsia"/>
          <w:color w:val="000000"/>
          <w:szCs w:val="21"/>
        </w:rPr>
        <w:t>年</w:t>
      </w:r>
      <w:r w:rsidRPr="00906970">
        <w:rPr>
          <w:rFonts w:ascii="宋体" w:hAnsi="宋体"/>
          <w:color w:val="000000"/>
          <w:szCs w:val="21"/>
        </w:rPr>
        <w:t>《</w:t>
      </w:r>
      <w:r w:rsidRPr="00906970">
        <w:rPr>
          <w:rFonts w:ascii="宋体" w:hAnsi="宋体" w:hint="eastAsia"/>
          <w:color w:val="000000"/>
          <w:szCs w:val="21"/>
        </w:rPr>
        <w:t>统计用区划代码和</w:t>
      </w:r>
      <w:r w:rsidRPr="00906970">
        <w:rPr>
          <w:rFonts w:ascii="宋体" w:hAnsi="宋体"/>
          <w:color w:val="000000"/>
          <w:szCs w:val="21"/>
        </w:rPr>
        <w:t>城乡划分代码》</w:t>
      </w:r>
      <w:r w:rsidRPr="00906970">
        <w:rPr>
          <w:rFonts w:ascii="宋体" w:hAnsi="宋体" w:hint="eastAsia"/>
          <w:color w:val="000000"/>
          <w:szCs w:val="21"/>
        </w:rPr>
        <w:t>填写，</w:t>
      </w:r>
      <w:r w:rsidRPr="00906970">
        <w:rPr>
          <w:rFonts w:ascii="宋体" w:hAnsi="宋体" w:hint="eastAsia"/>
          <w:color w:val="000000"/>
          <w:szCs w:val="21"/>
          <w:u w:val="single"/>
        </w:rPr>
        <w:t>由所在地统计机构统一填写，填报单位免填。</w:t>
      </w:r>
    </w:p>
    <w:p w:rsidR="0004690B" w:rsidRPr="00906970" w:rsidRDefault="0004690B" w:rsidP="0004690B">
      <w:pPr>
        <w:spacing w:line="360" w:lineRule="exact"/>
        <w:rPr>
          <w:rFonts w:ascii="宋体" w:hAnsi="宋体"/>
          <w:color w:val="000000"/>
          <w:szCs w:val="21"/>
        </w:rPr>
      </w:pPr>
      <w:r w:rsidRPr="00906970">
        <w:rPr>
          <w:rFonts w:ascii="宋体" w:hAnsi="宋体" w:hint="eastAsia"/>
          <w:color w:val="000000"/>
          <w:szCs w:val="21"/>
        </w:rPr>
        <w:t xml:space="preserve">    第三部分：城乡代码，指单位注册地的城乡代码，按2</w:t>
      </w:r>
      <w:r w:rsidRPr="00906970">
        <w:rPr>
          <w:rFonts w:ascii="宋体" w:hAnsi="宋体"/>
          <w:color w:val="000000"/>
          <w:szCs w:val="21"/>
        </w:rPr>
        <w:t>020</w:t>
      </w:r>
      <w:r w:rsidRPr="00906970">
        <w:rPr>
          <w:rFonts w:ascii="宋体" w:hAnsi="宋体" w:hint="eastAsia"/>
          <w:color w:val="000000"/>
          <w:szCs w:val="21"/>
        </w:rPr>
        <w:t>年</w:t>
      </w:r>
      <w:r w:rsidRPr="00906970">
        <w:rPr>
          <w:rFonts w:ascii="宋体" w:hAnsi="宋体"/>
          <w:color w:val="000000"/>
          <w:szCs w:val="21"/>
        </w:rPr>
        <w:t>《</w:t>
      </w:r>
      <w:r w:rsidRPr="00906970">
        <w:rPr>
          <w:rFonts w:ascii="宋体" w:hAnsi="宋体" w:hint="eastAsia"/>
          <w:color w:val="000000"/>
          <w:szCs w:val="21"/>
        </w:rPr>
        <w:t>统计用</w:t>
      </w:r>
      <w:r w:rsidRPr="00906970">
        <w:rPr>
          <w:rFonts w:ascii="宋体" w:hAnsi="宋体"/>
          <w:color w:val="000000"/>
          <w:szCs w:val="21"/>
        </w:rPr>
        <w:t>区划代码和</w:t>
      </w:r>
      <w:r w:rsidRPr="00906970">
        <w:rPr>
          <w:rFonts w:ascii="宋体" w:hAnsi="宋体" w:hint="eastAsia"/>
          <w:color w:val="000000"/>
          <w:szCs w:val="21"/>
        </w:rPr>
        <w:t>城乡划分代码</w:t>
      </w:r>
      <w:r w:rsidRPr="00906970">
        <w:rPr>
          <w:rFonts w:ascii="宋体" w:hAnsi="宋体"/>
          <w:color w:val="000000"/>
          <w:szCs w:val="21"/>
        </w:rPr>
        <w:t>》</w:t>
      </w:r>
      <w:r w:rsidRPr="00906970">
        <w:rPr>
          <w:rFonts w:ascii="宋体" w:hAnsi="宋体" w:hint="eastAsia"/>
          <w:color w:val="000000"/>
          <w:szCs w:val="21"/>
        </w:rPr>
        <w:t>填写，</w:t>
      </w:r>
      <w:r w:rsidRPr="00906970">
        <w:rPr>
          <w:rFonts w:ascii="宋体" w:hAnsi="宋体" w:hint="eastAsia"/>
          <w:color w:val="000000"/>
          <w:szCs w:val="21"/>
          <w:u w:val="single"/>
        </w:rPr>
        <w:t>由所在地统计机构后期处理</w:t>
      </w:r>
      <w:r w:rsidRPr="00906970">
        <w:rPr>
          <w:rFonts w:ascii="宋体" w:hAnsi="宋体"/>
          <w:color w:val="000000"/>
          <w:szCs w:val="21"/>
          <w:u w:val="single"/>
        </w:rPr>
        <w:t>生成</w:t>
      </w:r>
      <w:r w:rsidRPr="00906970">
        <w:rPr>
          <w:rFonts w:ascii="宋体" w:hAnsi="宋体" w:hint="eastAsia"/>
          <w:color w:val="000000"/>
          <w:szCs w:val="21"/>
          <w:u w:val="single"/>
        </w:rPr>
        <w:t>，填报单位免填。</w:t>
      </w:r>
    </w:p>
    <w:p w:rsidR="0004690B" w:rsidRPr="00906970" w:rsidRDefault="0004690B" w:rsidP="0004690B">
      <w:pPr>
        <w:adjustRightInd w:val="0"/>
        <w:snapToGrid w:val="0"/>
        <w:spacing w:line="360" w:lineRule="exact"/>
        <w:ind w:firstLineChars="200" w:firstLine="420"/>
        <w:rPr>
          <w:rFonts w:ascii="宋体" w:hAnsi="宋体"/>
          <w:color w:val="000000"/>
          <w:szCs w:val="21"/>
        </w:rPr>
      </w:pPr>
      <w:r w:rsidRPr="00906970">
        <w:rPr>
          <w:rFonts w:ascii="黑体" w:eastAsia="黑体" w:hint="eastAsia"/>
          <w:color w:val="000000"/>
          <w:szCs w:val="21"/>
        </w:rPr>
        <w:t>单位规模</w:t>
      </w:r>
      <w:r w:rsidRPr="00906970">
        <w:rPr>
          <w:rFonts w:ascii="仿宋_GB2312" w:eastAsia="仿宋_GB2312" w:hAnsi="宋体" w:hint="eastAsia"/>
          <w:color w:val="000000"/>
          <w:szCs w:val="21"/>
        </w:rPr>
        <w:t xml:space="preserve">  </w:t>
      </w:r>
      <w:r w:rsidRPr="00906970">
        <w:rPr>
          <w:rFonts w:ascii="宋体" w:hAnsi="宋体" w:hint="eastAsia"/>
          <w:color w:val="000000"/>
          <w:szCs w:val="21"/>
        </w:rPr>
        <w:t>根据国家统计局《统计上大中小微型企业划分办法（2017）》规定，依据从业人员、营业收入、资产总额等指标或替代指标将单位划分为大型、中型、小型和微型。</w:t>
      </w:r>
      <w:r w:rsidRPr="00906970">
        <w:rPr>
          <w:rFonts w:ascii="宋体" w:hAnsi="宋体" w:hint="eastAsia"/>
          <w:color w:val="000000"/>
          <w:szCs w:val="21"/>
          <w:u w:val="single"/>
        </w:rPr>
        <w:t>此指标为计算指标，填报单位免填。</w:t>
      </w:r>
    </w:p>
    <w:p w:rsidR="0004690B" w:rsidRPr="00906970" w:rsidRDefault="0004690B" w:rsidP="0004690B">
      <w:pPr>
        <w:spacing w:line="360" w:lineRule="exact"/>
        <w:ind w:firstLineChars="200" w:firstLine="420"/>
        <w:rPr>
          <w:rFonts w:ascii="宋体" w:hAnsi="宋体" w:cs="宋体"/>
          <w:color w:val="000000"/>
          <w:u w:val="single"/>
        </w:rPr>
      </w:pPr>
      <w:r w:rsidRPr="00906970">
        <w:rPr>
          <w:rFonts w:ascii="黑体" w:eastAsia="黑体" w:hint="eastAsia"/>
          <w:color w:val="000000"/>
          <w:szCs w:val="21"/>
        </w:rPr>
        <w:t xml:space="preserve">从业人员期末人数  </w:t>
      </w:r>
      <w:r w:rsidRPr="00906970">
        <w:rPr>
          <w:rFonts w:ascii="宋体" w:hAnsi="宋体" w:hint="eastAsia"/>
          <w:color w:val="000000"/>
          <w:szCs w:val="21"/>
        </w:rPr>
        <w:t>指报告期最后一日在本单位工作，并取得工资或其他形式劳动报酬的人员数。该指标为时点指标，不包括最后一日当天及以前已经与单位解除劳动合同关系的人员，是在岗职工、劳务派遣人员及其他从业人员之和。</w:t>
      </w:r>
      <w:r w:rsidRPr="00906970">
        <w:rPr>
          <w:rFonts w:ascii="宋体" w:hAnsi="宋体" w:cs="宋体" w:hint="eastAsia"/>
          <w:color w:val="000000"/>
          <w:u w:val="single"/>
        </w:rPr>
        <w:t>此</w:t>
      </w:r>
      <w:r w:rsidRPr="00906970">
        <w:rPr>
          <w:rFonts w:ascii="宋体" w:hAnsi="宋体" w:cs="宋体"/>
          <w:color w:val="000000"/>
          <w:u w:val="single"/>
        </w:rPr>
        <w:t>指标为</w:t>
      </w:r>
      <w:r w:rsidRPr="00906970">
        <w:rPr>
          <w:rFonts w:ascii="宋体" w:hAnsi="宋体" w:cs="宋体" w:hint="eastAsia"/>
          <w:color w:val="000000"/>
          <w:u w:val="single"/>
        </w:rPr>
        <w:t>从</w:t>
      </w:r>
      <w:r w:rsidRPr="00906970">
        <w:rPr>
          <w:rFonts w:ascii="宋体" w:hAnsi="宋体" w:cs="宋体"/>
          <w:color w:val="000000"/>
          <w:u w:val="single"/>
        </w:rPr>
        <w:t>后续表摘抄指标，调查单位</w:t>
      </w:r>
      <w:r w:rsidRPr="00906970">
        <w:rPr>
          <w:rFonts w:ascii="宋体" w:hAnsi="宋体" w:cs="宋体" w:hint="eastAsia"/>
          <w:color w:val="000000"/>
          <w:u w:val="single"/>
        </w:rPr>
        <w:t>免</w:t>
      </w:r>
      <w:r w:rsidRPr="00906970">
        <w:rPr>
          <w:rFonts w:ascii="宋体" w:hAnsi="宋体" w:cs="宋体"/>
          <w:color w:val="000000"/>
          <w:u w:val="single"/>
        </w:rPr>
        <w:t>填。</w:t>
      </w:r>
    </w:p>
    <w:p w:rsidR="0004690B" w:rsidRPr="00906970" w:rsidRDefault="0004690B" w:rsidP="0004690B">
      <w:pPr>
        <w:spacing w:line="360" w:lineRule="exact"/>
        <w:ind w:firstLineChars="200" w:firstLine="420"/>
        <w:rPr>
          <w:rFonts w:ascii="宋体" w:hAnsi="宋体"/>
          <w:color w:val="000000"/>
          <w:szCs w:val="21"/>
        </w:rPr>
      </w:pPr>
      <w:r w:rsidRPr="00906970">
        <w:rPr>
          <w:rFonts w:ascii="宋体" w:hAnsi="宋体" w:hint="eastAsia"/>
          <w:color w:val="000000"/>
          <w:szCs w:val="21"/>
        </w:rPr>
        <w:t>从业人员不包括：</w:t>
      </w:r>
    </w:p>
    <w:p w:rsidR="0004690B" w:rsidRPr="00906970" w:rsidRDefault="0004690B" w:rsidP="0004690B">
      <w:pPr>
        <w:spacing w:line="360" w:lineRule="exact"/>
        <w:ind w:firstLineChars="200" w:firstLine="420"/>
        <w:rPr>
          <w:rFonts w:ascii="宋体" w:hAnsi="宋体"/>
          <w:color w:val="000000"/>
          <w:szCs w:val="21"/>
        </w:rPr>
      </w:pPr>
      <w:r w:rsidRPr="00906970">
        <w:rPr>
          <w:rFonts w:ascii="宋体" w:hAnsi="宋体" w:hint="eastAsia"/>
          <w:color w:val="000000"/>
          <w:szCs w:val="21"/>
        </w:rPr>
        <w:t>1.离开本单位仍保留劳动关系，并定期领取生活费的人员；</w:t>
      </w:r>
    </w:p>
    <w:p w:rsidR="0004690B" w:rsidRPr="00906970" w:rsidRDefault="0004690B" w:rsidP="0004690B">
      <w:pPr>
        <w:spacing w:line="360" w:lineRule="exact"/>
        <w:ind w:firstLineChars="200" w:firstLine="420"/>
        <w:rPr>
          <w:rFonts w:ascii="宋体" w:hAnsi="宋体"/>
          <w:color w:val="000000"/>
          <w:szCs w:val="21"/>
        </w:rPr>
      </w:pPr>
      <w:r w:rsidRPr="00906970">
        <w:rPr>
          <w:rFonts w:ascii="宋体" w:hAnsi="宋体" w:hint="eastAsia"/>
          <w:color w:val="000000"/>
          <w:szCs w:val="21"/>
        </w:rPr>
        <w:t xml:space="preserve">2.在本单位实习的各类在校学生； </w:t>
      </w:r>
    </w:p>
    <w:p w:rsidR="0004690B" w:rsidRPr="00906970" w:rsidRDefault="0004690B" w:rsidP="0004690B">
      <w:pPr>
        <w:spacing w:line="360" w:lineRule="exact"/>
        <w:ind w:firstLineChars="200" w:firstLine="420"/>
        <w:rPr>
          <w:rFonts w:ascii="宋体" w:hAnsi="宋体"/>
          <w:color w:val="000000"/>
          <w:szCs w:val="21"/>
        </w:rPr>
      </w:pPr>
      <w:r w:rsidRPr="00906970">
        <w:rPr>
          <w:rFonts w:ascii="宋体" w:hAnsi="宋体" w:hint="eastAsia"/>
          <w:color w:val="000000"/>
          <w:szCs w:val="21"/>
        </w:rPr>
        <w:t>3.本单位因劳务外包而使用的人员，如：建筑业整建制使用的人员。</w:t>
      </w:r>
    </w:p>
    <w:p w:rsidR="0004690B" w:rsidRPr="00906970" w:rsidRDefault="0004690B" w:rsidP="0004690B">
      <w:pPr>
        <w:snapToGrid w:val="0"/>
        <w:spacing w:line="360" w:lineRule="exact"/>
        <w:ind w:firstLineChars="200" w:firstLine="420"/>
        <w:rPr>
          <w:rFonts w:ascii="宋体" w:hAnsi="Calibri" w:cs="宋体"/>
          <w:color w:val="000000"/>
          <w:szCs w:val="21"/>
        </w:rPr>
      </w:pPr>
      <w:r w:rsidRPr="00906970">
        <w:rPr>
          <w:rFonts w:ascii="黑体" w:eastAsia="黑体" w:hAnsi="宋体" w:cs="黑体" w:hint="eastAsia"/>
          <w:color w:val="000000"/>
          <w:szCs w:val="21"/>
        </w:rPr>
        <w:t>营业收入</w:t>
      </w:r>
      <w:r w:rsidRPr="00906970">
        <w:rPr>
          <w:rFonts w:ascii="黑体" w:eastAsia="黑体" w:hAnsi="宋体" w:cs="黑体"/>
          <w:color w:val="000000"/>
          <w:szCs w:val="21"/>
        </w:rPr>
        <w:t xml:space="preserve">  </w:t>
      </w:r>
      <w:r w:rsidRPr="00906970">
        <w:rPr>
          <w:rFonts w:ascii="宋体" w:hAnsi="宋体" w:cs="宋体" w:hint="eastAsia"/>
          <w:color w:val="000000"/>
          <w:szCs w:val="21"/>
        </w:rPr>
        <w:t>指企业从事销售商品、提供劳务和让渡资产使用权等生产经营活动形成的经济利益流入。包括“主营业务收入”和“其他业务收入”。根据会计“利润表”中“营业收入”项目的本年累计数填报。</w:t>
      </w:r>
      <w:r w:rsidRPr="00906970">
        <w:rPr>
          <w:rFonts w:ascii="宋体" w:hAnsi="宋体" w:cs="宋体" w:hint="eastAsia"/>
          <w:color w:val="000000"/>
          <w:u w:val="single"/>
        </w:rPr>
        <w:t>此</w:t>
      </w:r>
      <w:r w:rsidRPr="00906970">
        <w:rPr>
          <w:rFonts w:ascii="宋体" w:hAnsi="宋体" w:cs="宋体"/>
          <w:color w:val="000000"/>
          <w:u w:val="single"/>
        </w:rPr>
        <w:t>指标为</w:t>
      </w:r>
      <w:r w:rsidRPr="00906970">
        <w:rPr>
          <w:rFonts w:ascii="宋体" w:hAnsi="宋体" w:cs="宋体" w:hint="eastAsia"/>
          <w:color w:val="000000"/>
          <w:u w:val="single"/>
        </w:rPr>
        <w:t>从</w:t>
      </w:r>
      <w:r w:rsidRPr="00906970">
        <w:rPr>
          <w:rFonts w:ascii="宋体" w:hAnsi="宋体" w:cs="宋体"/>
          <w:color w:val="000000"/>
          <w:u w:val="single"/>
        </w:rPr>
        <w:t>后续表摘抄指标，调查单位</w:t>
      </w:r>
      <w:r w:rsidRPr="00906970">
        <w:rPr>
          <w:rFonts w:ascii="宋体" w:hAnsi="宋体" w:cs="宋体" w:hint="eastAsia"/>
          <w:color w:val="000000"/>
          <w:u w:val="single"/>
        </w:rPr>
        <w:t>免</w:t>
      </w:r>
      <w:r w:rsidRPr="00906970">
        <w:rPr>
          <w:rFonts w:ascii="宋体" w:hAnsi="宋体" w:cs="宋体"/>
          <w:color w:val="000000"/>
          <w:u w:val="single"/>
        </w:rPr>
        <w:t>填。</w:t>
      </w:r>
    </w:p>
    <w:p w:rsidR="0004690B" w:rsidRPr="00906970" w:rsidRDefault="0004690B" w:rsidP="0004690B">
      <w:pPr>
        <w:snapToGrid w:val="0"/>
        <w:spacing w:line="360" w:lineRule="exact"/>
        <w:ind w:firstLineChars="200" w:firstLine="420"/>
        <w:rPr>
          <w:rFonts w:ascii="宋体" w:cs="宋体"/>
          <w:color w:val="000000"/>
          <w:szCs w:val="21"/>
        </w:rPr>
      </w:pPr>
      <w:r w:rsidRPr="00906970">
        <w:rPr>
          <w:rFonts w:ascii="黑体" w:eastAsia="黑体" w:hAnsi="宋体" w:cs="黑体" w:hint="eastAsia"/>
          <w:color w:val="000000"/>
          <w:szCs w:val="21"/>
        </w:rPr>
        <w:t>主营业务收入</w:t>
      </w:r>
      <w:r w:rsidRPr="00906970">
        <w:rPr>
          <w:rFonts w:ascii="宋体" w:hAnsi="宋体" w:cs="宋体"/>
          <w:color w:val="000000"/>
          <w:szCs w:val="21"/>
        </w:rPr>
        <w:t xml:space="preserve">  </w:t>
      </w:r>
      <w:r w:rsidRPr="00906970">
        <w:rPr>
          <w:rFonts w:ascii="宋体" w:hAnsi="宋体" w:cs="宋体" w:hint="eastAsia"/>
          <w:color w:val="000000"/>
          <w:szCs w:val="21"/>
        </w:rPr>
        <w:t>指企业经营主要业务所实现的收入。如果会计“利润表”列示“主营业务收入”项目，则根据其本年累计数填报；或者，根据会计“主营业务收入”科目的</w:t>
      </w:r>
      <w:r w:rsidRPr="00906970">
        <w:rPr>
          <w:rFonts w:ascii="宋体" w:hAnsi="Calibri" w:cs="宋体" w:hint="eastAsia"/>
          <w:color w:val="000000"/>
          <w:szCs w:val="21"/>
        </w:rPr>
        <w:t>本年各月贷方余额（结转前）之和</w:t>
      </w:r>
      <w:r w:rsidRPr="00906970">
        <w:rPr>
          <w:rFonts w:ascii="宋体" w:hAnsi="宋体" w:cs="宋体" w:hint="eastAsia"/>
          <w:color w:val="000000"/>
          <w:szCs w:val="21"/>
        </w:rPr>
        <w:t>填报，如未设置该科目，以“营业收入”代替填报。</w:t>
      </w:r>
      <w:r w:rsidRPr="00906970">
        <w:rPr>
          <w:rFonts w:ascii="宋体" w:hAnsi="宋体" w:cs="宋体" w:hint="eastAsia"/>
          <w:color w:val="000000"/>
          <w:u w:val="single"/>
        </w:rPr>
        <w:t>此</w:t>
      </w:r>
      <w:r w:rsidRPr="00906970">
        <w:rPr>
          <w:rFonts w:ascii="宋体" w:hAnsi="宋体" w:cs="宋体"/>
          <w:color w:val="000000"/>
          <w:u w:val="single"/>
        </w:rPr>
        <w:t>指标为</w:t>
      </w:r>
      <w:r w:rsidRPr="00906970">
        <w:rPr>
          <w:rFonts w:ascii="宋体" w:hAnsi="宋体" w:cs="宋体" w:hint="eastAsia"/>
          <w:color w:val="000000"/>
          <w:u w:val="single"/>
        </w:rPr>
        <w:t>从</w:t>
      </w:r>
      <w:r w:rsidRPr="00906970">
        <w:rPr>
          <w:rFonts w:ascii="宋体" w:hAnsi="宋体" w:cs="宋体"/>
          <w:color w:val="000000"/>
          <w:u w:val="single"/>
        </w:rPr>
        <w:t>后续表摘抄指标，调查单位</w:t>
      </w:r>
      <w:r w:rsidRPr="00906970">
        <w:rPr>
          <w:rFonts w:ascii="宋体" w:hAnsi="宋体" w:cs="宋体" w:hint="eastAsia"/>
          <w:color w:val="000000"/>
          <w:u w:val="single"/>
        </w:rPr>
        <w:t>免</w:t>
      </w:r>
      <w:r w:rsidRPr="00906970">
        <w:rPr>
          <w:rFonts w:ascii="宋体" w:hAnsi="宋体" w:cs="宋体"/>
          <w:color w:val="000000"/>
          <w:u w:val="single"/>
        </w:rPr>
        <w:t>填。</w:t>
      </w:r>
    </w:p>
    <w:p w:rsidR="0004690B" w:rsidRPr="00906970" w:rsidRDefault="0004690B" w:rsidP="0004690B">
      <w:pPr>
        <w:spacing w:line="360" w:lineRule="exact"/>
        <w:ind w:firstLineChars="200" w:firstLine="420"/>
        <w:rPr>
          <w:rFonts w:ascii="宋体" w:cs="宋体"/>
          <w:color w:val="000000"/>
          <w:szCs w:val="21"/>
        </w:rPr>
      </w:pPr>
      <w:r w:rsidRPr="00906970">
        <w:rPr>
          <w:rFonts w:ascii="黑体" w:eastAsia="黑体" w:hAnsi="宋体" w:cs="黑体" w:hint="eastAsia"/>
          <w:color w:val="000000"/>
          <w:szCs w:val="21"/>
        </w:rPr>
        <w:t>资产总计</w:t>
      </w:r>
      <w:r w:rsidRPr="00906970">
        <w:rPr>
          <w:rFonts w:ascii="宋体" w:hAnsi="宋体" w:cs="宋体"/>
          <w:color w:val="000000"/>
          <w:szCs w:val="21"/>
        </w:rPr>
        <w:t xml:space="preserve">  </w:t>
      </w:r>
      <w:r w:rsidRPr="00906970">
        <w:rPr>
          <w:rFonts w:ascii="宋体" w:hAnsi="宋体" w:cs="宋体" w:hint="eastAsia"/>
          <w:color w:val="000000"/>
          <w:szCs w:val="21"/>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w:t>
      </w:r>
      <w:r w:rsidRPr="00906970">
        <w:rPr>
          <w:rFonts w:ascii="宋体" w:hAnsi="宋体" w:cs="宋体" w:hint="eastAsia"/>
          <w:color w:val="000000"/>
          <w:szCs w:val="21"/>
        </w:rPr>
        <w:lastRenderedPageBreak/>
        <w:t>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r w:rsidRPr="00906970">
        <w:rPr>
          <w:rFonts w:ascii="宋体" w:hAnsi="宋体" w:cs="宋体" w:hint="eastAsia"/>
          <w:color w:val="000000"/>
          <w:u w:val="single"/>
        </w:rPr>
        <w:t>此</w:t>
      </w:r>
      <w:r w:rsidRPr="00906970">
        <w:rPr>
          <w:rFonts w:ascii="宋体" w:hAnsi="宋体" w:cs="宋体"/>
          <w:color w:val="000000"/>
          <w:u w:val="single"/>
        </w:rPr>
        <w:t>指标为</w:t>
      </w:r>
      <w:r w:rsidRPr="00906970">
        <w:rPr>
          <w:rFonts w:ascii="宋体" w:hAnsi="宋体" w:cs="宋体" w:hint="eastAsia"/>
          <w:color w:val="000000"/>
          <w:u w:val="single"/>
        </w:rPr>
        <w:t>从</w:t>
      </w:r>
      <w:r w:rsidRPr="00906970">
        <w:rPr>
          <w:rFonts w:ascii="宋体" w:hAnsi="宋体" w:cs="宋体"/>
          <w:color w:val="000000"/>
          <w:u w:val="single"/>
        </w:rPr>
        <w:t>后续表摘抄指标，调查单位</w:t>
      </w:r>
      <w:r w:rsidRPr="00906970">
        <w:rPr>
          <w:rFonts w:ascii="宋体" w:hAnsi="宋体" w:cs="宋体" w:hint="eastAsia"/>
          <w:color w:val="000000"/>
          <w:u w:val="single"/>
        </w:rPr>
        <w:t>免</w:t>
      </w:r>
      <w:r w:rsidRPr="00906970">
        <w:rPr>
          <w:rFonts w:ascii="宋体" w:hAnsi="宋体" w:cs="宋体"/>
          <w:color w:val="000000"/>
          <w:u w:val="single"/>
        </w:rPr>
        <w:t>填。</w:t>
      </w:r>
    </w:p>
    <w:p w:rsidR="0004690B" w:rsidRPr="00906970" w:rsidRDefault="0004690B" w:rsidP="0004690B">
      <w:pPr>
        <w:snapToGrid w:val="0"/>
        <w:spacing w:line="360" w:lineRule="exact"/>
        <w:ind w:firstLineChars="200" w:firstLine="420"/>
        <w:rPr>
          <w:rFonts w:ascii="宋体" w:hAnsi="Calibri" w:cs="宋体"/>
          <w:color w:val="000000"/>
          <w:szCs w:val="21"/>
        </w:rPr>
      </w:pPr>
      <w:r w:rsidRPr="00906970">
        <w:rPr>
          <w:rFonts w:ascii="黑体" w:eastAsia="黑体" w:hAnsi="宋体" w:cs="黑体" w:hint="eastAsia"/>
          <w:color w:val="000000"/>
          <w:szCs w:val="21"/>
        </w:rPr>
        <w:t>税金及附加</w:t>
      </w:r>
      <w:r w:rsidRPr="00906970">
        <w:rPr>
          <w:rFonts w:ascii="仿宋_GB2312" w:eastAsia="仿宋_GB2312" w:hAnsi="宋体" w:cs="仿宋_GB2312"/>
          <w:color w:val="000000"/>
          <w:szCs w:val="21"/>
        </w:rPr>
        <w:t xml:space="preserve">  </w:t>
      </w:r>
      <w:r w:rsidRPr="00906970">
        <w:rPr>
          <w:rFonts w:ascii="宋体" w:hAnsi="宋体" w:cs="宋体" w:hint="eastAsia"/>
          <w:color w:val="000000"/>
          <w:szCs w:val="21"/>
        </w:rPr>
        <w:t>指企业因从事生产经营活动按税法规定应缴纳的消费税、城市维护建设税、资源税、环境保护税、教育费附加、房产税、城镇土地使用税、车船税、印花税等相关税费。根据会计“利润表”中“税金及附加”项目的本年累计数填报。</w:t>
      </w:r>
      <w:r w:rsidRPr="00906970">
        <w:rPr>
          <w:rFonts w:ascii="宋体" w:hAnsi="宋体" w:cs="宋体" w:hint="eastAsia"/>
          <w:color w:val="000000"/>
          <w:u w:val="single"/>
        </w:rPr>
        <w:t>此</w:t>
      </w:r>
      <w:r w:rsidRPr="00906970">
        <w:rPr>
          <w:rFonts w:ascii="宋体" w:hAnsi="宋体" w:cs="宋体"/>
          <w:color w:val="000000"/>
          <w:u w:val="single"/>
        </w:rPr>
        <w:t>指标为</w:t>
      </w:r>
      <w:r w:rsidRPr="00906970">
        <w:rPr>
          <w:rFonts w:ascii="宋体" w:hAnsi="宋体" w:cs="宋体" w:hint="eastAsia"/>
          <w:color w:val="000000"/>
          <w:u w:val="single"/>
        </w:rPr>
        <w:t>从</w:t>
      </w:r>
      <w:r w:rsidRPr="00906970">
        <w:rPr>
          <w:rFonts w:ascii="宋体" w:hAnsi="宋体" w:cs="宋体"/>
          <w:color w:val="000000"/>
          <w:u w:val="single"/>
        </w:rPr>
        <w:t>后续表摘抄指标，调查单位</w:t>
      </w:r>
      <w:r w:rsidRPr="00906970">
        <w:rPr>
          <w:rFonts w:ascii="宋体" w:hAnsi="宋体" w:cs="宋体" w:hint="eastAsia"/>
          <w:color w:val="000000"/>
          <w:u w:val="single"/>
        </w:rPr>
        <w:t>免</w:t>
      </w:r>
      <w:r w:rsidRPr="00906970">
        <w:rPr>
          <w:rFonts w:ascii="宋体" w:hAnsi="宋体" w:cs="宋体"/>
          <w:color w:val="000000"/>
          <w:u w:val="single"/>
        </w:rPr>
        <w:t>填。</w:t>
      </w:r>
    </w:p>
    <w:p w:rsidR="0004690B" w:rsidRPr="00906970" w:rsidRDefault="0004690B" w:rsidP="0004690B">
      <w:pPr>
        <w:snapToGrid w:val="0"/>
        <w:spacing w:line="360" w:lineRule="exact"/>
        <w:ind w:firstLineChars="200" w:firstLine="420"/>
        <w:rPr>
          <w:rFonts w:ascii="宋体"/>
          <w:color w:val="000000"/>
        </w:rPr>
      </w:pPr>
      <w:r w:rsidRPr="00906970">
        <w:rPr>
          <w:rFonts w:ascii="黑体" w:eastAsia="黑体" w:hAnsi="宋体" w:hint="eastAsia"/>
          <w:color w:val="000000"/>
          <w:szCs w:val="21"/>
        </w:rPr>
        <w:t>法定代表人（</w:t>
      </w:r>
      <w:r w:rsidRPr="00906970">
        <w:rPr>
          <w:rFonts w:ascii="宋体" w:hAnsi="宋体" w:hint="eastAsia"/>
          <w:color w:val="000000"/>
          <w:szCs w:val="21"/>
        </w:rPr>
        <w:t xml:space="preserve">单位负责人）  </w:t>
      </w:r>
      <w:r w:rsidRPr="00906970">
        <w:rPr>
          <w:rFonts w:ascii="宋体" w:hAnsi="宋体" w:cs="宋体" w:hint="eastAsia"/>
          <w:color w:val="000000"/>
        </w:rPr>
        <w:t>指依照法律或者法人组织章程规定，代表法人行使职权的负责人。</w:t>
      </w:r>
      <w:r w:rsidRPr="00906970">
        <w:rPr>
          <w:rFonts w:ascii="宋体" w:hAnsi="宋体" w:cs="宋体" w:hint="eastAsia"/>
          <w:color w:val="000000"/>
          <w:u w:val="single"/>
        </w:rPr>
        <w:t>所有单位均填写本项。</w:t>
      </w:r>
    </w:p>
    <w:p w:rsidR="0004690B" w:rsidRPr="00906970" w:rsidRDefault="0004690B" w:rsidP="0004690B">
      <w:pPr>
        <w:spacing w:line="360" w:lineRule="exact"/>
        <w:ind w:firstLineChars="200" w:firstLine="420"/>
        <w:rPr>
          <w:rFonts w:ascii="宋体" w:hAnsi="宋体"/>
          <w:color w:val="000000"/>
          <w:szCs w:val="21"/>
        </w:rPr>
      </w:pPr>
      <w:r w:rsidRPr="00906970">
        <w:rPr>
          <w:rFonts w:ascii="宋体" w:hAnsi="宋体" w:cs="宋体" w:hint="eastAsia"/>
          <w:color w:val="000000"/>
        </w:rPr>
        <w:t>企业、事业单位、</w:t>
      </w:r>
      <w:r w:rsidRPr="00906970">
        <w:rPr>
          <w:rFonts w:ascii="宋体" w:hAnsi="宋体" w:cs="宋体"/>
          <w:color w:val="000000"/>
        </w:rPr>
        <w:t>社会团体、民办非企业单位、基金会和农民专业合作社法人的</w:t>
      </w:r>
      <w:r w:rsidRPr="00906970">
        <w:rPr>
          <w:rFonts w:ascii="宋体" w:hAnsi="宋体" w:cs="宋体" w:hint="eastAsia"/>
          <w:color w:val="000000"/>
        </w:rPr>
        <w:t>法定代表人分别按照《企业法人营业执照》（或新版《营业执照》）、《事业单位法人证书》、《社会团体法人登记证书》、《民办非企业单位登记证书》、《基金会法人登记证书》、</w:t>
      </w:r>
      <w:r w:rsidRPr="00906970">
        <w:rPr>
          <w:rFonts w:ascii="宋体" w:hAnsi="宋体" w:cs="宋体"/>
          <w:color w:val="000000"/>
        </w:rPr>
        <w:t>《农民专业合作社</w:t>
      </w:r>
      <w:r w:rsidRPr="00906970">
        <w:rPr>
          <w:rFonts w:ascii="宋体" w:hAnsi="宋体" w:cs="宋体" w:hint="eastAsia"/>
          <w:color w:val="000000"/>
        </w:rPr>
        <w:t>法人</w:t>
      </w:r>
      <w:r w:rsidRPr="00906970">
        <w:rPr>
          <w:rFonts w:ascii="宋体" w:hAnsi="宋体" w:cs="宋体"/>
          <w:color w:val="000000"/>
        </w:rPr>
        <w:t>营业执照》</w:t>
      </w:r>
      <w:r w:rsidRPr="00906970">
        <w:rPr>
          <w:rFonts w:ascii="宋体" w:hAnsi="宋体" w:cs="宋体" w:hint="eastAsia"/>
          <w:color w:val="000000"/>
        </w:rPr>
        <w:t>（或新版《营业执照》）填写，机关法定代表人填写单位主要负责人。</w:t>
      </w:r>
    </w:p>
    <w:p w:rsidR="0004690B" w:rsidRPr="00906970" w:rsidRDefault="0004690B" w:rsidP="0004690B">
      <w:pPr>
        <w:snapToGrid w:val="0"/>
        <w:spacing w:line="360" w:lineRule="exact"/>
        <w:ind w:firstLineChars="200" w:firstLine="420"/>
        <w:rPr>
          <w:rFonts w:ascii="黑体" w:eastAsia="黑体" w:hAnsi="宋体" w:cs="黑体"/>
          <w:color w:val="000000"/>
        </w:rPr>
      </w:pPr>
      <w:r w:rsidRPr="00906970">
        <w:rPr>
          <w:rFonts w:ascii="黑体" w:eastAsia="黑体" w:hAnsi="宋体" w:cs="黑体" w:hint="eastAsia"/>
          <w:color w:val="000000"/>
        </w:rPr>
        <w:t>成立时间</w:t>
      </w:r>
      <w:r w:rsidRPr="00906970">
        <w:rPr>
          <w:rFonts w:ascii="黑体" w:eastAsia="黑体" w:hAnsi="宋体" w:cs="黑体"/>
          <w:color w:val="000000"/>
        </w:rPr>
        <w:t xml:space="preserve"> </w:t>
      </w:r>
      <w:r w:rsidRPr="00906970">
        <w:rPr>
          <w:rFonts w:ascii="宋体" w:hAnsi="宋体"/>
          <w:color w:val="000000"/>
        </w:rPr>
        <w:t xml:space="preserve"> </w:t>
      </w:r>
      <w:r w:rsidRPr="00906970">
        <w:rPr>
          <w:rFonts w:ascii="宋体" w:hAnsi="宋体" w:hint="eastAsia"/>
          <w:color w:val="000000"/>
        </w:rPr>
        <w:t>指单位登记</w:t>
      </w:r>
      <w:r w:rsidRPr="00906970">
        <w:rPr>
          <w:rFonts w:ascii="宋体" w:hAnsi="宋体"/>
          <w:color w:val="000000"/>
        </w:rPr>
        <w:t>注册成立或</w:t>
      </w:r>
      <w:r w:rsidRPr="00906970">
        <w:rPr>
          <w:rFonts w:ascii="宋体" w:hAnsi="宋体" w:hint="eastAsia"/>
          <w:color w:val="000000"/>
        </w:rPr>
        <w:t>行政</w:t>
      </w:r>
      <w:r w:rsidRPr="00906970">
        <w:rPr>
          <w:rFonts w:ascii="宋体" w:hAnsi="宋体"/>
          <w:color w:val="000000"/>
        </w:rPr>
        <w:t>管理部门批准</w:t>
      </w:r>
      <w:r w:rsidRPr="00906970">
        <w:rPr>
          <w:rFonts w:ascii="宋体" w:hAnsi="宋体" w:hint="eastAsia"/>
          <w:color w:val="000000"/>
        </w:rPr>
        <w:t>成立</w:t>
      </w:r>
      <w:r w:rsidRPr="00906970">
        <w:rPr>
          <w:rFonts w:ascii="宋体" w:hAnsi="宋体"/>
          <w:color w:val="000000"/>
        </w:rPr>
        <w:t>的具体年月</w:t>
      </w:r>
      <w:r w:rsidRPr="00906970">
        <w:rPr>
          <w:rFonts w:ascii="黑体" w:eastAsia="黑体" w:hAnsi="宋体" w:cs="黑体" w:hint="eastAsia"/>
          <w:color w:val="000000"/>
        </w:rPr>
        <w:t>。</w:t>
      </w:r>
      <w:r w:rsidRPr="00906970">
        <w:rPr>
          <w:rFonts w:ascii="宋体" w:hAnsi="宋体" w:cs="宋体" w:hint="eastAsia"/>
          <w:color w:val="000000"/>
          <w:u w:val="single"/>
        </w:rPr>
        <w:t>所有单位均填写本项。</w:t>
      </w:r>
    </w:p>
    <w:p w:rsidR="0004690B" w:rsidRPr="00906970" w:rsidRDefault="0004690B" w:rsidP="0004690B">
      <w:pPr>
        <w:snapToGrid w:val="0"/>
        <w:spacing w:line="360" w:lineRule="exact"/>
        <w:ind w:firstLineChars="202" w:firstLine="424"/>
        <w:rPr>
          <w:rFonts w:ascii="宋体" w:hAnsi="宋体" w:cs="宋体"/>
          <w:color w:val="000000"/>
        </w:rPr>
      </w:pPr>
      <w:r w:rsidRPr="00906970">
        <w:rPr>
          <w:rFonts w:ascii="宋体" w:hAnsi="宋体" w:cs="宋体" w:hint="eastAsia"/>
          <w:color w:val="000000"/>
        </w:rPr>
        <w:t>1.解放前成立的单位填写最早开工或成立的年月；</w:t>
      </w:r>
      <w:r w:rsidRPr="00906970">
        <w:rPr>
          <w:rFonts w:ascii="宋体" w:hAnsi="宋体" w:cs="宋体"/>
          <w:color w:val="000000"/>
        </w:rPr>
        <w:t>解放后成立的单位填写批准成立或</w:t>
      </w:r>
      <w:r w:rsidRPr="00906970">
        <w:rPr>
          <w:rFonts w:ascii="宋体" w:hAnsi="宋体" w:cs="宋体" w:hint="eastAsia"/>
          <w:color w:val="000000"/>
        </w:rPr>
        <w:t>登记</w:t>
      </w:r>
      <w:r w:rsidRPr="00906970">
        <w:rPr>
          <w:rFonts w:ascii="宋体" w:hAnsi="宋体" w:cs="宋体"/>
          <w:color w:val="000000"/>
        </w:rPr>
        <w:t>注册成立的</w:t>
      </w:r>
      <w:r w:rsidRPr="00906970">
        <w:rPr>
          <w:rFonts w:ascii="宋体" w:hAnsi="宋体" w:cs="宋体" w:hint="eastAsia"/>
          <w:color w:val="000000"/>
        </w:rPr>
        <w:t>时间</w:t>
      </w:r>
      <w:r w:rsidRPr="00906970">
        <w:rPr>
          <w:rFonts w:ascii="宋体" w:hAnsi="宋体" w:cs="宋体"/>
          <w:color w:val="000000"/>
        </w:rPr>
        <w:t>，如</w:t>
      </w:r>
      <w:r w:rsidRPr="00906970">
        <w:rPr>
          <w:rFonts w:ascii="宋体" w:hAnsi="宋体" w:cs="宋体" w:hint="eastAsia"/>
          <w:color w:val="000000"/>
        </w:rPr>
        <w:t>实际</w:t>
      </w:r>
      <w:r w:rsidRPr="00906970">
        <w:rPr>
          <w:rFonts w:ascii="宋体" w:hAnsi="宋体" w:cs="宋体"/>
          <w:color w:val="000000"/>
        </w:rPr>
        <w:t>开业时间早于</w:t>
      </w:r>
      <w:r w:rsidRPr="00906970">
        <w:rPr>
          <w:rFonts w:ascii="宋体" w:hAnsi="宋体" w:cs="宋体" w:hint="eastAsia"/>
          <w:color w:val="000000"/>
        </w:rPr>
        <w:t>注册</w:t>
      </w:r>
      <w:r w:rsidRPr="00906970">
        <w:rPr>
          <w:rFonts w:ascii="宋体" w:hAnsi="宋体" w:cs="宋体"/>
          <w:color w:val="000000"/>
        </w:rPr>
        <w:t>成立时间，填写最早开业年月。</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color w:val="000000"/>
        </w:rPr>
        <w:t>2.</w:t>
      </w:r>
      <w:r w:rsidRPr="00906970">
        <w:rPr>
          <w:rFonts w:ascii="宋体" w:hAnsi="宋体" w:cs="宋体" w:hint="eastAsia"/>
          <w:color w:val="000000"/>
        </w:rPr>
        <w:t>机关、事业单位的成立时间分三种情况：①新设立的单位成立时间填新设立时间；②恢复设立的单位</w:t>
      </w:r>
      <w:r w:rsidRPr="00906970">
        <w:rPr>
          <w:rFonts w:ascii="宋体" w:hAnsi="宋体" w:cs="宋体"/>
          <w:color w:val="000000"/>
        </w:rPr>
        <w:t>（</w:t>
      </w:r>
      <w:r w:rsidRPr="00906970">
        <w:rPr>
          <w:rFonts w:ascii="宋体" w:hAnsi="宋体" w:cs="宋体" w:hint="eastAsia"/>
          <w:color w:val="000000"/>
        </w:rPr>
        <w:t>指中间因某种原因停顿，后又恢复的单位</w:t>
      </w:r>
      <w:r w:rsidRPr="00906970">
        <w:rPr>
          <w:rFonts w:ascii="宋体" w:hAnsi="宋体" w:cs="宋体"/>
          <w:color w:val="000000"/>
        </w:rPr>
        <w:t>）</w:t>
      </w:r>
      <w:r w:rsidRPr="00906970">
        <w:rPr>
          <w:rFonts w:ascii="宋体" w:hAnsi="宋体" w:cs="宋体" w:hint="eastAsia"/>
          <w:color w:val="000000"/>
        </w:rPr>
        <w:t>成立时间填以前设立的时间；③机构改革中，因</w:t>
      </w:r>
      <w:r w:rsidRPr="00906970">
        <w:rPr>
          <w:rFonts w:ascii="宋体" w:hAnsi="宋体" w:cs="宋体"/>
          <w:color w:val="000000"/>
        </w:rPr>
        <w:t>合并</w:t>
      </w:r>
      <w:r w:rsidRPr="00906970">
        <w:rPr>
          <w:rFonts w:ascii="宋体" w:hAnsi="宋体" w:cs="宋体" w:hint="eastAsia"/>
          <w:color w:val="000000"/>
        </w:rPr>
        <w:t>或</w:t>
      </w:r>
      <w:r w:rsidRPr="00906970">
        <w:rPr>
          <w:rFonts w:ascii="宋体" w:hAnsi="宋体" w:cs="宋体"/>
          <w:color w:val="000000"/>
        </w:rPr>
        <w:t>分立新设的单位，</w:t>
      </w:r>
      <w:r w:rsidRPr="00906970">
        <w:rPr>
          <w:rFonts w:ascii="宋体" w:hAnsi="宋体" w:cs="宋体" w:hint="eastAsia"/>
          <w:color w:val="000000"/>
        </w:rPr>
        <w:t>其</w:t>
      </w:r>
      <w:r w:rsidRPr="00906970">
        <w:rPr>
          <w:rFonts w:ascii="宋体" w:hAnsi="宋体" w:cs="宋体"/>
          <w:color w:val="000000"/>
        </w:rPr>
        <w:t>成立时间</w:t>
      </w:r>
      <w:r w:rsidRPr="00906970">
        <w:rPr>
          <w:rFonts w:ascii="宋体" w:hAnsi="宋体" w:cs="宋体" w:hint="eastAsia"/>
          <w:color w:val="000000"/>
        </w:rPr>
        <w:t>填</w:t>
      </w:r>
      <w:r w:rsidRPr="00906970">
        <w:rPr>
          <w:rFonts w:ascii="宋体" w:hAnsi="宋体" w:cs="宋体"/>
          <w:color w:val="000000"/>
        </w:rPr>
        <w:t>新设立时间</w:t>
      </w:r>
      <w:r w:rsidRPr="00906970">
        <w:rPr>
          <w:rFonts w:ascii="宋体" w:hAnsi="宋体" w:cs="宋体" w:hint="eastAsia"/>
          <w:color w:val="000000"/>
        </w:rPr>
        <w:t>，继续</w:t>
      </w:r>
      <w:r w:rsidRPr="00906970">
        <w:rPr>
          <w:rFonts w:ascii="宋体" w:hAnsi="宋体" w:cs="宋体"/>
          <w:color w:val="000000"/>
        </w:rPr>
        <w:t>存在的单位，填原成立时间</w:t>
      </w:r>
      <w:r w:rsidRPr="00906970">
        <w:rPr>
          <w:rFonts w:ascii="宋体" w:hAnsi="宋体" w:cs="宋体" w:hint="eastAsia"/>
          <w:color w:val="000000"/>
        </w:rPr>
        <w:t>，改革</w:t>
      </w:r>
      <w:r w:rsidRPr="00906970">
        <w:rPr>
          <w:rFonts w:ascii="宋体" w:hAnsi="宋体" w:cs="宋体"/>
          <w:color w:val="000000"/>
        </w:rPr>
        <w:t>后</w:t>
      </w:r>
      <w:r w:rsidRPr="00906970">
        <w:rPr>
          <w:rFonts w:ascii="宋体" w:hAnsi="宋体" w:cs="宋体" w:hint="eastAsia"/>
          <w:color w:val="000000"/>
        </w:rPr>
        <w:t>有些单位虽然名称有变化，但其基本职能未变，成立时间要填写最早成立时间。</w:t>
      </w:r>
    </w:p>
    <w:p w:rsidR="0004690B" w:rsidRPr="00906970" w:rsidRDefault="0004690B" w:rsidP="0004690B">
      <w:pPr>
        <w:snapToGrid w:val="0"/>
        <w:spacing w:line="360" w:lineRule="exact"/>
        <w:ind w:firstLineChars="200" w:firstLine="420"/>
        <w:rPr>
          <w:rFonts w:ascii="宋体" w:hAnsi="宋体" w:cs="宋体"/>
          <w:color w:val="000000"/>
        </w:rPr>
      </w:pPr>
      <w:r w:rsidRPr="00906970">
        <w:rPr>
          <w:rFonts w:ascii="宋体" w:hAnsi="宋体" w:cs="宋体"/>
          <w:color w:val="000000"/>
        </w:rPr>
        <w:t>3.</w:t>
      </w:r>
      <w:r w:rsidRPr="00906970">
        <w:rPr>
          <w:rFonts w:ascii="宋体" w:hAnsi="宋体" w:cs="宋体" w:hint="eastAsia"/>
          <w:color w:val="000000"/>
        </w:rPr>
        <w:t>乡镇、街道、社区</w:t>
      </w:r>
      <w:r w:rsidRPr="00906970">
        <w:rPr>
          <w:rFonts w:ascii="宋体" w:hAnsi="宋体" w:cs="宋体"/>
          <w:color w:val="000000"/>
        </w:rPr>
        <w:t>（</w:t>
      </w:r>
      <w:r w:rsidRPr="00906970">
        <w:rPr>
          <w:rFonts w:ascii="宋体" w:hAnsi="宋体" w:cs="宋体" w:hint="eastAsia"/>
          <w:color w:val="000000"/>
        </w:rPr>
        <w:t>居委会</w:t>
      </w:r>
      <w:r w:rsidRPr="00906970">
        <w:rPr>
          <w:rFonts w:ascii="宋体" w:hAnsi="宋体" w:cs="宋体"/>
          <w:color w:val="000000"/>
        </w:rPr>
        <w:t>）</w:t>
      </w:r>
      <w:r w:rsidRPr="00906970">
        <w:rPr>
          <w:rFonts w:ascii="宋体" w:hAnsi="宋体" w:cs="宋体" w:hint="eastAsia"/>
          <w:color w:val="000000"/>
        </w:rPr>
        <w:t>、村委会，如管辖区域基本未改变，其成立时间按原成立时间填写；否则，按新成立时间填写。</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color w:val="000000"/>
        </w:rPr>
        <w:t>4.</w:t>
      </w:r>
      <w:r w:rsidRPr="00906970">
        <w:rPr>
          <w:rFonts w:ascii="宋体" w:hAnsi="宋体" w:cs="宋体" w:hint="eastAsia"/>
          <w:color w:val="000000"/>
        </w:rPr>
        <w:t>改制企业的成立时间按原成立时间填写。</w:t>
      </w:r>
    </w:p>
    <w:p w:rsidR="0004690B" w:rsidRPr="00906970" w:rsidRDefault="0004690B" w:rsidP="0004690B">
      <w:pPr>
        <w:snapToGrid w:val="0"/>
        <w:spacing w:line="360" w:lineRule="exact"/>
        <w:ind w:firstLineChars="200" w:firstLine="420"/>
        <w:rPr>
          <w:rFonts w:ascii="宋体" w:hAnsi="宋体" w:cs="宋体"/>
          <w:color w:val="000000"/>
        </w:rPr>
      </w:pPr>
      <w:r w:rsidRPr="00906970">
        <w:rPr>
          <w:rFonts w:ascii="宋体" w:hAnsi="宋体" w:cs="宋体"/>
          <w:color w:val="000000"/>
        </w:rPr>
        <w:t>5.</w:t>
      </w:r>
      <w:r w:rsidRPr="00906970">
        <w:rPr>
          <w:rFonts w:ascii="宋体" w:hAnsi="宋体" w:cs="宋体" w:hint="eastAsia"/>
          <w:color w:val="000000"/>
        </w:rPr>
        <w:t>企业分立、合并分二种情况：一种是因合并或分立而新设的企业，其成立时间按市场监管部门重新登记后的成立时间填写；另一种是合并或分立后继续存在的企业，填写原企业的成立时间。</w:t>
      </w:r>
    </w:p>
    <w:p w:rsidR="0004690B" w:rsidRPr="00906970" w:rsidRDefault="0004690B" w:rsidP="0004690B">
      <w:pPr>
        <w:snapToGrid w:val="0"/>
        <w:spacing w:line="360" w:lineRule="exact"/>
        <w:ind w:firstLineChars="200" w:firstLine="420"/>
        <w:rPr>
          <w:rFonts w:ascii="宋体"/>
          <w:color w:val="000000"/>
        </w:rPr>
      </w:pPr>
      <w:r w:rsidRPr="00906970">
        <w:rPr>
          <w:rFonts w:ascii="黑体" w:eastAsia="黑体" w:hAnsi="宋体" w:cs="黑体" w:hint="eastAsia"/>
          <w:color w:val="000000"/>
        </w:rPr>
        <w:t xml:space="preserve">开业时间 </w:t>
      </w:r>
      <w:r w:rsidRPr="00906970">
        <w:rPr>
          <w:rFonts w:ascii="黑体" w:eastAsia="黑体" w:hAnsi="宋体" w:cs="黑体"/>
          <w:color w:val="000000"/>
        </w:rPr>
        <w:t xml:space="preserve"> </w:t>
      </w:r>
      <w:r w:rsidRPr="00906970">
        <w:rPr>
          <w:rFonts w:ascii="宋体" w:hAnsi="宋体" w:hint="eastAsia"/>
          <w:color w:val="000000"/>
        </w:rPr>
        <w:t>指</w:t>
      </w:r>
      <w:r w:rsidRPr="00906970">
        <w:rPr>
          <w:rFonts w:ascii="宋体" w:hAnsi="宋体"/>
          <w:color w:val="000000"/>
        </w:rPr>
        <w:t>企业</w:t>
      </w:r>
      <w:r w:rsidRPr="00906970">
        <w:rPr>
          <w:rFonts w:ascii="宋体" w:hAnsi="宋体" w:hint="eastAsia"/>
          <w:color w:val="000000"/>
        </w:rPr>
        <w:t>在市场</w:t>
      </w:r>
      <w:r w:rsidRPr="00906970">
        <w:rPr>
          <w:rFonts w:ascii="宋体" w:hAnsi="宋体"/>
          <w:color w:val="000000"/>
        </w:rPr>
        <w:t>监管部门登记注册</w:t>
      </w:r>
      <w:r w:rsidRPr="00906970">
        <w:rPr>
          <w:rFonts w:ascii="宋体" w:hAnsi="宋体" w:hint="eastAsia"/>
          <w:color w:val="000000"/>
        </w:rPr>
        <w:t>后</w:t>
      </w:r>
      <w:r w:rsidRPr="00906970">
        <w:rPr>
          <w:rFonts w:ascii="宋体" w:hAnsi="宋体"/>
          <w:color w:val="000000"/>
        </w:rPr>
        <w:t>，</w:t>
      </w:r>
      <w:r w:rsidRPr="00906970">
        <w:rPr>
          <w:rFonts w:ascii="宋体" w:hAnsi="宋体" w:hint="eastAsia"/>
          <w:color w:val="000000"/>
        </w:rPr>
        <w:t>经过</w:t>
      </w:r>
      <w:r w:rsidRPr="00906970">
        <w:rPr>
          <w:rFonts w:ascii="宋体" w:hAnsi="宋体"/>
          <w:color w:val="000000"/>
        </w:rPr>
        <w:t>一系列筹建工作</w:t>
      </w:r>
      <w:r w:rsidRPr="00906970">
        <w:rPr>
          <w:rFonts w:ascii="宋体" w:hAnsi="宋体" w:hint="eastAsia"/>
          <w:color w:val="000000"/>
        </w:rPr>
        <w:t>，</w:t>
      </w:r>
      <w:r w:rsidRPr="00906970">
        <w:rPr>
          <w:rFonts w:ascii="宋体" w:hAnsi="宋体"/>
          <w:color w:val="000000"/>
        </w:rPr>
        <w:t>正式</w:t>
      </w:r>
      <w:r w:rsidRPr="00906970">
        <w:rPr>
          <w:rFonts w:ascii="宋体" w:hAnsi="宋体" w:hint="eastAsia"/>
          <w:color w:val="000000"/>
        </w:rPr>
        <w:t>开始投入</w:t>
      </w:r>
      <w:r w:rsidRPr="00906970">
        <w:rPr>
          <w:rFonts w:ascii="宋体" w:hAnsi="宋体"/>
          <w:color w:val="000000"/>
        </w:rPr>
        <w:t>运营</w:t>
      </w:r>
      <w:r w:rsidRPr="00906970">
        <w:rPr>
          <w:rFonts w:ascii="宋体" w:hAnsi="宋体" w:hint="eastAsia"/>
          <w:color w:val="000000"/>
        </w:rPr>
        <w:t>的具体</w:t>
      </w:r>
      <w:r w:rsidRPr="00906970">
        <w:rPr>
          <w:rFonts w:ascii="宋体" w:hAnsi="宋体"/>
          <w:color w:val="000000"/>
        </w:rPr>
        <w:t>年月</w:t>
      </w:r>
      <w:r w:rsidRPr="00906970">
        <w:rPr>
          <w:rFonts w:ascii="宋体" w:hAnsi="宋体" w:hint="eastAsia"/>
          <w:color w:val="000000"/>
        </w:rPr>
        <w:t>。</w:t>
      </w:r>
      <w:r w:rsidRPr="00906970">
        <w:rPr>
          <w:rFonts w:ascii="宋体" w:hAnsi="宋体" w:cs="宋体" w:hint="eastAsia"/>
          <w:color w:val="000000"/>
          <w:u w:val="single"/>
        </w:rPr>
        <w:t>除筹建企业外，所有企业均填写本项。</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黑体" w:eastAsia="黑体" w:hAnsi="宋体" w:hint="eastAsia"/>
          <w:bCs/>
          <w:color w:val="000000"/>
          <w:szCs w:val="21"/>
        </w:rPr>
        <w:t xml:space="preserve">联系方式  </w:t>
      </w:r>
      <w:r w:rsidRPr="00906970">
        <w:rPr>
          <w:rFonts w:ascii="宋体" w:hAnsi="宋体" w:cs="宋体" w:hint="eastAsia"/>
          <w:color w:val="000000"/>
          <w:u w:val="single"/>
        </w:rPr>
        <w:t>所有单位均填写本项。</w:t>
      </w:r>
      <w:r w:rsidRPr="00906970">
        <w:rPr>
          <w:rFonts w:ascii="宋体" w:hAnsi="宋体" w:hint="eastAsia"/>
          <w:color w:val="000000"/>
          <w:szCs w:val="21"/>
        </w:rPr>
        <w:t>包括固定电话、移动电话、传真电话、邮政编码、电子信箱和网址等能够与单位取得联系的信息。</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电话号码以填写固定电话号码为主，对于确实没有固定电话号码的单位，可以填写主要负责人的移动电话号码。</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黑体" w:eastAsia="黑体" w:hint="eastAsia"/>
          <w:color w:val="000000"/>
          <w:szCs w:val="21"/>
        </w:rPr>
        <w:t xml:space="preserve">机构类型 </w:t>
      </w:r>
      <w:r w:rsidRPr="00906970">
        <w:rPr>
          <w:rFonts w:ascii="仿宋_GB2312" w:eastAsia="仿宋_GB2312" w:hAnsi="宋体" w:hint="eastAsia"/>
          <w:bCs/>
          <w:color w:val="000000"/>
          <w:szCs w:val="21"/>
        </w:rPr>
        <w:t xml:space="preserve"> </w:t>
      </w:r>
      <w:r w:rsidRPr="00906970">
        <w:rPr>
          <w:rFonts w:ascii="宋体" w:hAnsi="宋体" w:hint="eastAsia"/>
          <w:color w:val="000000"/>
          <w:szCs w:val="21"/>
        </w:rPr>
        <w:t>分为企业、事业单位、机关、社会团体、民办非企业单位、基金会、居委会、村委会、</w:t>
      </w:r>
      <w:r w:rsidRPr="00906970">
        <w:rPr>
          <w:rFonts w:ascii="宋体" w:hAnsi="宋体"/>
          <w:color w:val="000000"/>
          <w:szCs w:val="21"/>
        </w:rPr>
        <w:t>农民专业合作社</w:t>
      </w:r>
      <w:r w:rsidRPr="00906970">
        <w:rPr>
          <w:rFonts w:ascii="宋体" w:hAnsi="宋体" w:hint="eastAsia"/>
          <w:color w:val="000000"/>
          <w:szCs w:val="21"/>
        </w:rPr>
        <w:t>、</w:t>
      </w:r>
      <w:r w:rsidRPr="00906970">
        <w:rPr>
          <w:rFonts w:ascii="宋体" w:hAnsi="宋体"/>
          <w:color w:val="000000"/>
          <w:szCs w:val="21"/>
        </w:rPr>
        <w:t>农村集体经济组织</w:t>
      </w:r>
      <w:r w:rsidRPr="00906970">
        <w:rPr>
          <w:rFonts w:ascii="宋体" w:hAnsi="宋体" w:hint="eastAsia"/>
          <w:color w:val="000000"/>
          <w:szCs w:val="21"/>
        </w:rPr>
        <w:t>和其他组织机构。</w:t>
      </w:r>
      <w:r w:rsidRPr="00906970">
        <w:rPr>
          <w:rFonts w:ascii="宋体" w:hAnsi="宋体" w:hint="eastAsia"/>
          <w:color w:val="000000"/>
          <w:szCs w:val="21"/>
          <w:u w:val="single"/>
        </w:rPr>
        <w:t>所有</w:t>
      </w:r>
      <w:r w:rsidRPr="00906970">
        <w:rPr>
          <w:rFonts w:ascii="宋体" w:hAnsi="宋体"/>
          <w:color w:val="000000"/>
          <w:szCs w:val="21"/>
          <w:u w:val="single"/>
        </w:rPr>
        <w:t>单位均填写本项。</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1.企业：包括（1）领取《企业法人营业执照》</w:t>
      </w:r>
      <w:r w:rsidRPr="00906970">
        <w:rPr>
          <w:rFonts w:ascii="宋体" w:hAnsi="宋体" w:cs="宋体" w:hint="eastAsia"/>
          <w:color w:val="000000"/>
        </w:rPr>
        <w:t>（或新版《营业执照》）</w:t>
      </w:r>
      <w:r w:rsidRPr="00906970">
        <w:rPr>
          <w:rFonts w:ascii="宋体" w:hAnsi="宋体" w:hint="eastAsia"/>
          <w:color w:val="000000"/>
          <w:szCs w:val="21"/>
        </w:rPr>
        <w:t>的各类企业法人；（2）个人独资企业、合伙企业；（3）领取《营业执照》的企业法人分支</w:t>
      </w:r>
      <w:r w:rsidRPr="00906970">
        <w:rPr>
          <w:rFonts w:ascii="宋体" w:hAnsi="宋体"/>
          <w:color w:val="000000"/>
          <w:szCs w:val="21"/>
        </w:rPr>
        <w:t>机构</w:t>
      </w:r>
      <w:r w:rsidRPr="00906970">
        <w:rPr>
          <w:rFonts w:ascii="宋体" w:hAnsi="宋体" w:hint="eastAsia"/>
          <w:color w:val="000000"/>
          <w:szCs w:val="21"/>
        </w:rPr>
        <w:t>或经营单位，</w:t>
      </w:r>
      <w:r w:rsidRPr="00906970">
        <w:rPr>
          <w:rFonts w:ascii="宋体" w:hAnsi="宋体"/>
          <w:color w:val="000000"/>
          <w:szCs w:val="21"/>
        </w:rPr>
        <w:t>个人独资企业和</w:t>
      </w:r>
      <w:r w:rsidRPr="00906970">
        <w:rPr>
          <w:rFonts w:ascii="宋体" w:hAnsi="宋体" w:hint="eastAsia"/>
          <w:color w:val="000000"/>
          <w:szCs w:val="21"/>
        </w:rPr>
        <w:t>合伙</w:t>
      </w:r>
      <w:r w:rsidRPr="00906970">
        <w:rPr>
          <w:rFonts w:ascii="宋体" w:hAnsi="宋体"/>
          <w:color w:val="000000"/>
          <w:szCs w:val="21"/>
        </w:rPr>
        <w:t>企业的分支机构</w:t>
      </w:r>
      <w:r w:rsidRPr="00906970">
        <w:rPr>
          <w:rFonts w:ascii="宋体" w:hAnsi="宋体" w:hint="eastAsia"/>
          <w:color w:val="000000"/>
          <w:szCs w:val="21"/>
        </w:rPr>
        <w:t>；（4）未经有关部门批准但实际从事生产经营活动、且符合产业活动单位条件的企业法人的组成部分。</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2.事业单位：包括（1）经机构编制部门批准成立和登记或备案，领取《事业单位法人证书》，取得法人资格的单位；（2）事业法人单位的本部及分支机构或派出机构。</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lastRenderedPageBreak/>
        <w:t>3.机关：包括国家权力机关、国家行政机关、国家监察机关</w:t>
      </w:r>
      <w:r w:rsidRPr="00906970">
        <w:rPr>
          <w:rFonts w:ascii="宋体" w:hAnsi="宋体"/>
          <w:color w:val="000000"/>
          <w:szCs w:val="21"/>
        </w:rPr>
        <w:t>、</w:t>
      </w:r>
      <w:r w:rsidRPr="00906970">
        <w:rPr>
          <w:rFonts w:ascii="宋体" w:hAnsi="宋体" w:hint="eastAsia"/>
          <w:color w:val="000000"/>
          <w:szCs w:val="21"/>
        </w:rPr>
        <w:t>司法机关、政党机关、政协组织和其他机关法人；机关法人单位的本部，以及国家权力机关分支机构、国家行政机关分支或派出机构、监察</w:t>
      </w:r>
      <w:r w:rsidRPr="00906970">
        <w:rPr>
          <w:rFonts w:ascii="宋体" w:hAnsi="宋体"/>
          <w:color w:val="000000"/>
          <w:szCs w:val="21"/>
        </w:rPr>
        <w:t>机关分支机构、</w:t>
      </w:r>
      <w:r w:rsidRPr="00906970">
        <w:rPr>
          <w:rFonts w:ascii="宋体" w:hAnsi="宋体" w:hint="eastAsia"/>
          <w:color w:val="000000"/>
          <w:szCs w:val="21"/>
        </w:rPr>
        <w:t>人民法院分支机构、人民检察院分支机构等。</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（1）国家权力机关：指全国人民代表大会及其常务委员会、地方各级人民代表大会及其常务委员会和办事机构。</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（2）国家行政机关：指国务院和地方各级人民政府及其工作部门，以及地区行政行署。</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（3）国家</w:t>
      </w:r>
      <w:r w:rsidRPr="00906970">
        <w:rPr>
          <w:rFonts w:ascii="宋体" w:hAnsi="宋体"/>
          <w:color w:val="000000"/>
          <w:szCs w:val="21"/>
        </w:rPr>
        <w:t>监察机关：指行使监察</w:t>
      </w:r>
      <w:r w:rsidRPr="00906970">
        <w:rPr>
          <w:rFonts w:ascii="宋体" w:hAnsi="宋体" w:hint="eastAsia"/>
          <w:color w:val="000000"/>
          <w:szCs w:val="21"/>
        </w:rPr>
        <w:t>职能</w:t>
      </w:r>
      <w:r w:rsidRPr="00906970">
        <w:rPr>
          <w:rFonts w:ascii="宋体" w:hAnsi="宋体"/>
          <w:color w:val="000000"/>
          <w:szCs w:val="21"/>
        </w:rPr>
        <w:t>的</w:t>
      </w:r>
      <w:r w:rsidRPr="00906970">
        <w:rPr>
          <w:rFonts w:ascii="宋体" w:hAnsi="宋体" w:hint="eastAsia"/>
          <w:color w:val="000000"/>
          <w:szCs w:val="21"/>
        </w:rPr>
        <w:t>机关</w:t>
      </w:r>
      <w:r w:rsidRPr="00906970">
        <w:rPr>
          <w:rFonts w:ascii="宋体" w:hAnsi="宋体"/>
          <w:color w:val="000000"/>
          <w:szCs w:val="21"/>
        </w:rPr>
        <w:t>。</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w:t>
      </w:r>
      <w:r w:rsidRPr="00906970">
        <w:rPr>
          <w:rFonts w:ascii="宋体" w:hAnsi="宋体"/>
          <w:color w:val="000000"/>
          <w:szCs w:val="21"/>
        </w:rPr>
        <w:t>4</w:t>
      </w:r>
      <w:r w:rsidRPr="00906970">
        <w:rPr>
          <w:rFonts w:ascii="宋体" w:hAnsi="宋体" w:hint="eastAsia"/>
          <w:color w:val="000000"/>
          <w:szCs w:val="21"/>
        </w:rPr>
        <w:t>）国家司法机关：指国家审判机关和检察机关。</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w:t>
      </w:r>
      <w:r w:rsidRPr="00906970">
        <w:rPr>
          <w:rFonts w:ascii="宋体" w:hAnsi="宋体"/>
          <w:color w:val="000000"/>
          <w:szCs w:val="21"/>
        </w:rPr>
        <w:t>5</w:t>
      </w:r>
      <w:r w:rsidRPr="00906970">
        <w:rPr>
          <w:rFonts w:ascii="宋体" w:hAnsi="宋体" w:hint="eastAsia"/>
          <w:color w:val="000000"/>
          <w:szCs w:val="21"/>
        </w:rPr>
        <w:t>）政党机关：指中国共产党各级机关和所属办事机构、各民主党派各级机关和办事机构。</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w:t>
      </w:r>
      <w:r w:rsidRPr="00906970">
        <w:rPr>
          <w:rFonts w:ascii="宋体" w:hAnsi="宋体"/>
          <w:color w:val="000000"/>
          <w:szCs w:val="21"/>
        </w:rPr>
        <w:t>6</w:t>
      </w:r>
      <w:r w:rsidRPr="00906970">
        <w:rPr>
          <w:rFonts w:ascii="宋体" w:hAnsi="宋体" w:hint="eastAsia"/>
          <w:color w:val="000000"/>
          <w:szCs w:val="21"/>
        </w:rPr>
        <w:t>）政协组织：指中国人民政治协商会议全国委员会和地方各级委员会及其办事机构。</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4.社会团体：指中国公民自愿组成，为实现会员共同意愿，按照其章程开展活动的非营利性社会组织。包括（1）经各级民政部门核准登记，领取《社会团体法人登记证书》的各类社会团体；（2）由各级机构编制管理部门直接管理其机关机构编制的群众团体；（3）经国务院批准可以免于登记的社会团体。</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5.民办非企业单位：指企业单位、事业单位、社会团体和其他社会力量以及公民个人利用非国有资产举办的，从事非营利性社会服务的社会组织。</w:t>
      </w:r>
      <w:r w:rsidRPr="00906970">
        <w:rPr>
          <w:rFonts w:ascii="宋体" w:hAnsi="宋体" w:cs="宋体" w:hint="eastAsia"/>
          <w:color w:val="000000"/>
        </w:rPr>
        <w:t>民办非企业法人指</w:t>
      </w:r>
      <w:r w:rsidRPr="00906970">
        <w:rPr>
          <w:rFonts w:ascii="宋体" w:hAnsi="宋体" w:hint="eastAsia"/>
          <w:color w:val="000000"/>
          <w:szCs w:val="21"/>
        </w:rPr>
        <w:t>经各级民政部门核准登记，领取《民办非企业单位登记证书》的民办非企业单位。</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6.基金会：指民政部、省级、</w:t>
      </w:r>
      <w:r w:rsidRPr="00906970">
        <w:rPr>
          <w:rFonts w:ascii="宋体" w:hAnsi="宋体"/>
          <w:color w:val="000000"/>
          <w:szCs w:val="21"/>
        </w:rPr>
        <w:t>地级或市级</w:t>
      </w:r>
      <w:r w:rsidRPr="00906970">
        <w:rPr>
          <w:rFonts w:ascii="宋体" w:hAnsi="宋体" w:hint="eastAsia"/>
          <w:color w:val="000000"/>
          <w:szCs w:val="21"/>
        </w:rPr>
        <w:t>民政部门核准登记的，颁发《基金会法人登记证书》的基金会。</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7.居民委员会：由不设区的市、市辖区的人民政府决定设立的社区（居委会）。</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8.村民委员会：由乡、民族乡、镇的人民政府提出，经村民会议讨论同意后，报县级人民政府批准，设立的村民委员会。</w:t>
      </w:r>
    </w:p>
    <w:p w:rsidR="0004690B" w:rsidRPr="00906970" w:rsidRDefault="0004690B" w:rsidP="0004690B">
      <w:pPr>
        <w:snapToGrid w:val="0"/>
        <w:spacing w:line="360" w:lineRule="exact"/>
        <w:ind w:firstLineChars="200" w:firstLine="420"/>
        <w:rPr>
          <w:rFonts w:ascii="宋体" w:hAnsi="宋体" w:cs="宋体"/>
          <w:color w:val="000000"/>
        </w:rPr>
      </w:pPr>
      <w:r w:rsidRPr="00906970">
        <w:rPr>
          <w:rFonts w:ascii="宋体" w:hAnsi="宋体" w:hint="eastAsia"/>
          <w:color w:val="000000"/>
          <w:szCs w:val="21"/>
        </w:rPr>
        <w:t>9.农民</w:t>
      </w:r>
      <w:r w:rsidRPr="00906970">
        <w:rPr>
          <w:rFonts w:ascii="宋体" w:hAnsi="宋体"/>
          <w:color w:val="000000"/>
          <w:szCs w:val="21"/>
        </w:rPr>
        <w:t>专业合作社：</w:t>
      </w:r>
      <w:r w:rsidRPr="00906970">
        <w:rPr>
          <w:rFonts w:ascii="宋体" w:hAnsi="宋体" w:hint="eastAsia"/>
          <w:color w:val="000000"/>
          <w:szCs w:val="21"/>
        </w:rPr>
        <w:t>指</w:t>
      </w:r>
      <w:r w:rsidRPr="00906970">
        <w:rPr>
          <w:rFonts w:ascii="宋体" w:hAnsi="宋体"/>
          <w:color w:val="000000"/>
          <w:szCs w:val="21"/>
        </w:rPr>
        <w:t>以农村</w:t>
      </w:r>
      <w:hyperlink r:id="rId13" w:tgtFrame="_blank" w:history="1">
        <w:r w:rsidRPr="00906970">
          <w:rPr>
            <w:rFonts w:ascii="宋体" w:hAnsi="宋体"/>
            <w:color w:val="000000"/>
            <w:szCs w:val="21"/>
          </w:rPr>
          <w:t>家庭承包经营</w:t>
        </w:r>
      </w:hyperlink>
      <w:r w:rsidRPr="00906970">
        <w:rPr>
          <w:rFonts w:ascii="宋体" w:hAnsi="宋体"/>
          <w:color w:val="000000"/>
          <w:szCs w:val="21"/>
        </w:rPr>
        <w:t>为基础，通过提供农产品的销售、加工、运输、</w:t>
      </w:r>
      <w:hyperlink r:id="rId14" w:tgtFrame="_blank" w:history="1">
        <w:r w:rsidRPr="00906970">
          <w:rPr>
            <w:rFonts w:ascii="宋体" w:hAnsi="宋体"/>
            <w:color w:val="000000"/>
            <w:szCs w:val="21"/>
          </w:rPr>
          <w:t>贮藏</w:t>
        </w:r>
      </w:hyperlink>
      <w:r w:rsidRPr="00906970">
        <w:rPr>
          <w:rFonts w:ascii="宋体" w:hAnsi="宋体"/>
          <w:color w:val="000000"/>
          <w:szCs w:val="21"/>
        </w:rPr>
        <w:t>以及与农业生产经营有关的技术、信息等服务来实现成员互助目的的组织</w:t>
      </w:r>
      <w:r w:rsidRPr="00906970">
        <w:rPr>
          <w:rFonts w:ascii="宋体" w:hAnsi="宋体" w:hint="eastAsia"/>
          <w:color w:val="000000"/>
          <w:szCs w:val="21"/>
        </w:rPr>
        <w:t>。</w:t>
      </w:r>
      <w:r w:rsidRPr="00906970">
        <w:rPr>
          <w:rFonts w:ascii="宋体" w:hAnsi="宋体" w:cs="宋体" w:hint="eastAsia"/>
          <w:color w:val="000000"/>
        </w:rPr>
        <w:t>包括（1）</w:t>
      </w:r>
      <w:r w:rsidRPr="00906970">
        <w:rPr>
          <w:rFonts w:ascii="宋体" w:hAnsi="宋体" w:hint="eastAsia"/>
          <w:color w:val="000000"/>
          <w:szCs w:val="21"/>
        </w:rPr>
        <w:t>经</w:t>
      </w:r>
      <w:r w:rsidRPr="00906970">
        <w:rPr>
          <w:rFonts w:ascii="宋体" w:hAnsi="宋体"/>
          <w:color w:val="000000"/>
          <w:szCs w:val="21"/>
        </w:rPr>
        <w:t>各级</w:t>
      </w:r>
      <w:r w:rsidRPr="00906970">
        <w:rPr>
          <w:rFonts w:ascii="宋体" w:hAnsi="宋体" w:hint="eastAsia"/>
          <w:color w:val="000000"/>
          <w:szCs w:val="21"/>
        </w:rPr>
        <w:t>市场监管</w:t>
      </w:r>
      <w:r w:rsidRPr="00906970">
        <w:rPr>
          <w:rFonts w:ascii="宋体" w:hAnsi="宋体"/>
          <w:color w:val="000000"/>
          <w:szCs w:val="21"/>
        </w:rPr>
        <w:t>部门核准登记，</w:t>
      </w:r>
      <w:r w:rsidRPr="00906970">
        <w:rPr>
          <w:rFonts w:ascii="宋体" w:hAnsi="宋体" w:hint="eastAsia"/>
          <w:color w:val="000000"/>
          <w:szCs w:val="21"/>
        </w:rPr>
        <w:t>领</w:t>
      </w:r>
      <w:r w:rsidRPr="00906970">
        <w:rPr>
          <w:rFonts w:ascii="宋体" w:hAnsi="宋体"/>
          <w:color w:val="000000"/>
          <w:szCs w:val="21"/>
        </w:rPr>
        <w:t>取《农民专业合作社</w:t>
      </w:r>
      <w:r w:rsidRPr="00906970">
        <w:rPr>
          <w:rFonts w:ascii="宋体" w:hAnsi="宋体" w:hint="eastAsia"/>
          <w:color w:val="000000"/>
        </w:rPr>
        <w:t>法人</w:t>
      </w:r>
      <w:r w:rsidRPr="00906970">
        <w:rPr>
          <w:rFonts w:ascii="宋体" w:hAnsi="宋体"/>
          <w:color w:val="000000"/>
          <w:szCs w:val="21"/>
        </w:rPr>
        <w:t>营业执照》</w:t>
      </w:r>
      <w:r w:rsidRPr="00906970">
        <w:rPr>
          <w:rFonts w:ascii="宋体" w:hAnsi="宋体" w:cs="宋体" w:hint="eastAsia"/>
          <w:color w:val="000000"/>
        </w:rPr>
        <w:t>或新版《营业执照》</w:t>
      </w:r>
      <w:r w:rsidRPr="00906970">
        <w:rPr>
          <w:rFonts w:ascii="宋体" w:hAnsi="宋体"/>
          <w:color w:val="000000"/>
          <w:szCs w:val="21"/>
        </w:rPr>
        <w:t>的</w:t>
      </w:r>
      <w:r w:rsidRPr="00906970">
        <w:rPr>
          <w:rFonts w:ascii="宋体" w:hAnsi="宋体" w:hint="eastAsia"/>
          <w:color w:val="000000"/>
        </w:rPr>
        <w:t>农民专业合作社法人，</w:t>
      </w:r>
      <w:r w:rsidRPr="00906970">
        <w:rPr>
          <w:rFonts w:ascii="宋体" w:hAnsi="宋体"/>
          <w:color w:val="000000"/>
        </w:rPr>
        <w:t>领取新版《</w:t>
      </w:r>
      <w:r w:rsidRPr="00906970">
        <w:rPr>
          <w:rFonts w:ascii="宋体" w:hAnsi="宋体" w:hint="eastAsia"/>
          <w:color w:val="000000"/>
        </w:rPr>
        <w:t>营业</w:t>
      </w:r>
      <w:r w:rsidRPr="00906970">
        <w:rPr>
          <w:rFonts w:ascii="宋体" w:hAnsi="宋体"/>
          <w:color w:val="000000"/>
        </w:rPr>
        <w:t>执照》</w:t>
      </w:r>
      <w:r w:rsidRPr="00906970">
        <w:rPr>
          <w:rFonts w:ascii="宋体" w:hAnsi="宋体" w:hint="eastAsia"/>
          <w:color w:val="000000"/>
        </w:rPr>
        <w:t>的</w:t>
      </w:r>
      <w:r w:rsidRPr="00906970">
        <w:rPr>
          <w:rFonts w:ascii="宋体" w:hAnsi="宋体"/>
          <w:color w:val="000000"/>
        </w:rPr>
        <w:t>农民专业合作社联合社法人</w:t>
      </w:r>
      <w:r w:rsidRPr="00906970">
        <w:rPr>
          <w:rFonts w:ascii="宋体" w:hAnsi="宋体" w:hint="eastAsia"/>
          <w:color w:val="000000"/>
        </w:rPr>
        <w:t>；</w:t>
      </w:r>
      <w:r w:rsidRPr="00906970">
        <w:rPr>
          <w:rFonts w:ascii="宋体" w:hAnsi="宋体" w:cs="宋体" w:hint="eastAsia"/>
          <w:color w:val="000000"/>
        </w:rPr>
        <w:t>（</w:t>
      </w:r>
      <w:r w:rsidRPr="00906970">
        <w:rPr>
          <w:rFonts w:ascii="宋体" w:hAnsi="宋体" w:cs="宋体"/>
          <w:color w:val="000000"/>
        </w:rPr>
        <w:t>2</w:t>
      </w:r>
      <w:r w:rsidRPr="00906970">
        <w:rPr>
          <w:rFonts w:ascii="宋体" w:hAnsi="宋体" w:cs="宋体" w:hint="eastAsia"/>
          <w:color w:val="000000"/>
        </w:rPr>
        <w:t>）经</w:t>
      </w:r>
      <w:r w:rsidRPr="00906970">
        <w:rPr>
          <w:rFonts w:ascii="宋体" w:hAnsi="宋体" w:cs="宋体"/>
          <w:color w:val="000000"/>
        </w:rPr>
        <w:t>各级</w:t>
      </w:r>
      <w:r w:rsidRPr="00906970">
        <w:rPr>
          <w:rFonts w:ascii="宋体" w:hAnsi="宋体" w:cs="宋体" w:hint="eastAsia"/>
          <w:color w:val="000000"/>
        </w:rPr>
        <w:t>市场监管</w:t>
      </w:r>
      <w:r w:rsidRPr="00906970">
        <w:rPr>
          <w:rFonts w:ascii="宋体" w:hAnsi="宋体" w:cs="宋体"/>
          <w:color w:val="000000"/>
        </w:rPr>
        <w:t>部门核准登记</w:t>
      </w:r>
      <w:r w:rsidRPr="00906970">
        <w:rPr>
          <w:rFonts w:ascii="宋体" w:hAnsi="宋体" w:cs="宋体" w:hint="eastAsia"/>
          <w:color w:val="000000"/>
        </w:rPr>
        <w:t>的农民专业合作社（或</w:t>
      </w:r>
      <w:r w:rsidRPr="00906970">
        <w:rPr>
          <w:rFonts w:ascii="宋体" w:hAnsi="宋体" w:cs="宋体"/>
          <w:color w:val="000000"/>
        </w:rPr>
        <w:t>农民专业合作社联合社</w:t>
      </w:r>
      <w:r w:rsidRPr="00906970">
        <w:rPr>
          <w:rFonts w:ascii="宋体" w:hAnsi="宋体" w:cs="宋体" w:hint="eastAsia"/>
          <w:color w:val="000000"/>
        </w:rPr>
        <w:t>）分支机构。</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10.农村集体经济组织：在农村双层经营体制下，耕地、河道、灌溉设施等生产资料集体所有，合作经营、民主管理、服务村民的经济组织，主要是由原人民公社（现乡、镇）、生产大队（现村）、生产队（现村民组）建制经过改革、改造、改组形成的合作经济组织，包括经济联合总社、经济联合社、经济合作社、股份合作经济联合总社、股份合作经济联合社、股份合作社等。农村集体经济组织的设立需经县级及以上农业行政主管部门审核，颁发登记证书或证明书。</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color w:val="000000"/>
          <w:szCs w:val="21"/>
        </w:rPr>
        <w:t>11</w:t>
      </w:r>
      <w:r w:rsidRPr="00906970">
        <w:rPr>
          <w:rFonts w:ascii="宋体" w:hAnsi="宋体" w:hint="eastAsia"/>
          <w:color w:val="000000"/>
          <w:szCs w:val="21"/>
        </w:rPr>
        <w:t>.其他组织机构：指除企业、事业单位、机关、社会团体、民办非企业单位、基金会、居民委员会、村民委员会、</w:t>
      </w:r>
      <w:r w:rsidRPr="00906970">
        <w:rPr>
          <w:rFonts w:ascii="宋体" w:hAnsi="宋体"/>
          <w:color w:val="000000"/>
          <w:szCs w:val="21"/>
        </w:rPr>
        <w:t>农民专业合作社</w:t>
      </w:r>
      <w:r w:rsidRPr="00906970">
        <w:rPr>
          <w:rFonts w:ascii="宋体" w:hAnsi="宋体" w:hint="eastAsia"/>
          <w:color w:val="000000"/>
          <w:szCs w:val="21"/>
        </w:rPr>
        <w:t>和</w:t>
      </w:r>
      <w:r w:rsidRPr="00906970">
        <w:rPr>
          <w:rFonts w:ascii="宋体" w:hAnsi="宋体"/>
          <w:color w:val="000000"/>
          <w:szCs w:val="21"/>
        </w:rPr>
        <w:t>农村集体经济组织</w:t>
      </w:r>
      <w:r w:rsidRPr="00906970">
        <w:rPr>
          <w:rFonts w:ascii="宋体" w:hAnsi="宋体" w:hint="eastAsia"/>
          <w:color w:val="000000"/>
          <w:szCs w:val="21"/>
        </w:rPr>
        <w:t>以外的其他符合法人和产业活动单位条件的机构。包括：律师事务所和各类寺庙等。</w:t>
      </w:r>
    </w:p>
    <w:p w:rsidR="0004690B" w:rsidRPr="00906970" w:rsidRDefault="0004690B" w:rsidP="0004690B">
      <w:pPr>
        <w:snapToGrid w:val="0"/>
        <w:spacing w:line="360" w:lineRule="exact"/>
        <w:ind w:firstLineChars="200" w:firstLine="420"/>
        <w:rPr>
          <w:rFonts w:ascii="仿宋_GB2312" w:eastAsia="仿宋_GB2312" w:hAnsi="宋体"/>
          <w:bCs/>
          <w:color w:val="000000"/>
          <w:szCs w:val="21"/>
        </w:rPr>
      </w:pPr>
      <w:r w:rsidRPr="00906970">
        <w:rPr>
          <w:rFonts w:ascii="黑体" w:eastAsia="黑体" w:hint="eastAsia"/>
          <w:color w:val="000000"/>
          <w:szCs w:val="21"/>
        </w:rPr>
        <w:t>登记注册类型</w:t>
      </w:r>
      <w:r w:rsidRPr="00906970">
        <w:rPr>
          <w:rFonts w:ascii="仿宋_GB2312" w:eastAsia="仿宋_GB2312" w:hAnsi="宋体" w:hint="eastAsia"/>
          <w:bCs/>
          <w:color w:val="000000"/>
          <w:szCs w:val="21"/>
        </w:rPr>
        <w:t xml:space="preserve">  </w:t>
      </w:r>
      <w:r w:rsidRPr="00906970">
        <w:rPr>
          <w:rFonts w:ascii="宋体" w:hAnsi="宋体" w:cs="宋体" w:hint="eastAsia"/>
          <w:color w:val="000000"/>
          <w:u w:val="single"/>
        </w:rPr>
        <w:t>所有单位均填写本项。</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企业法人</w:t>
      </w:r>
      <w:r w:rsidRPr="00906970">
        <w:rPr>
          <w:rFonts w:ascii="宋体" w:hAnsi="宋体" w:cs="宋体"/>
          <w:color w:val="000000"/>
        </w:rPr>
        <w:t>的</w:t>
      </w:r>
      <w:r w:rsidRPr="00906970">
        <w:rPr>
          <w:rFonts w:ascii="宋体" w:hAnsi="宋体" w:cs="宋体" w:hint="eastAsia"/>
          <w:color w:val="000000"/>
        </w:rPr>
        <w:t>登记注册类型，依据在市场监管</w:t>
      </w:r>
      <w:r w:rsidRPr="00906970">
        <w:rPr>
          <w:rFonts w:ascii="宋体" w:hAnsi="宋体" w:cs="宋体"/>
          <w:color w:val="000000"/>
        </w:rPr>
        <w:t>部门</w:t>
      </w:r>
      <w:r w:rsidRPr="00906970">
        <w:rPr>
          <w:rFonts w:ascii="宋体" w:hAnsi="宋体" w:cs="宋体" w:hint="eastAsia"/>
          <w:color w:val="000000"/>
        </w:rPr>
        <w:t>登记注册的类型填写。机关、事业单位和社会团体及其他组织的登记注册类型，依据主要经费来源和管理方式，根据实际情况，比照《关于划分企业登记注册类型的规定》确定。</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lastRenderedPageBreak/>
        <w:t>市场监管部门对企业</w:t>
      </w:r>
      <w:r w:rsidRPr="00906970">
        <w:rPr>
          <w:rFonts w:ascii="宋体" w:hAnsi="宋体" w:cs="宋体"/>
          <w:color w:val="000000"/>
        </w:rPr>
        <w:t>（</w:t>
      </w:r>
      <w:r w:rsidRPr="00906970">
        <w:rPr>
          <w:rFonts w:ascii="宋体" w:hAnsi="宋体" w:cs="宋体" w:hint="eastAsia"/>
          <w:color w:val="000000"/>
        </w:rPr>
        <w:t>单位</w:t>
      </w:r>
      <w:r w:rsidRPr="00906970">
        <w:rPr>
          <w:rFonts w:ascii="宋体" w:hAnsi="宋体" w:cs="宋体"/>
          <w:color w:val="000000"/>
        </w:rPr>
        <w:t>）</w:t>
      </w:r>
      <w:r w:rsidRPr="00906970">
        <w:rPr>
          <w:rFonts w:ascii="宋体" w:hAnsi="宋体" w:cs="宋体" w:hint="eastAsia"/>
          <w:color w:val="000000"/>
        </w:rPr>
        <w:t>登记注册的类型分为以下几种：</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1</w:t>
      </w:r>
      <w:r w:rsidRPr="00906970">
        <w:rPr>
          <w:rFonts w:ascii="宋体" w:hAnsi="宋体" w:cs="宋体"/>
          <w:color w:val="000000"/>
        </w:rPr>
        <w:t>.</w:t>
      </w:r>
      <w:r w:rsidRPr="00906970">
        <w:rPr>
          <w:rFonts w:ascii="宋体" w:hAnsi="宋体" w:cs="宋体" w:hint="eastAsia"/>
          <w:color w:val="000000"/>
        </w:rPr>
        <w:t>国有企业：指企业全部资产归国家所有，并按《中华人民共和国企业法人登记管理条例》规定登记注册的非公司制的经济组织。不包括有限责任公司中的国有独资公司。</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2</w:t>
      </w:r>
      <w:r w:rsidRPr="00906970">
        <w:rPr>
          <w:rFonts w:ascii="宋体" w:hAnsi="宋体" w:cs="宋体"/>
          <w:color w:val="000000"/>
        </w:rPr>
        <w:t>.</w:t>
      </w:r>
      <w:r w:rsidRPr="00906970">
        <w:rPr>
          <w:rFonts w:ascii="宋体" w:hAnsi="宋体" w:cs="宋体" w:hint="eastAsia"/>
          <w:color w:val="000000"/>
        </w:rPr>
        <w:t>集体企业：指企业资产归集体所有，并按《中华人民共和国企业法人登记管理条例》规定登记注册的经济组织。</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3</w:t>
      </w:r>
      <w:r w:rsidRPr="00906970">
        <w:rPr>
          <w:rFonts w:ascii="宋体" w:hAnsi="宋体" w:cs="宋体"/>
          <w:color w:val="000000"/>
        </w:rPr>
        <w:t>.</w:t>
      </w:r>
      <w:r w:rsidRPr="00906970">
        <w:rPr>
          <w:rFonts w:ascii="宋体" w:hAnsi="宋体" w:cs="宋体" w:hint="eastAsia"/>
          <w:color w:val="000000"/>
        </w:rPr>
        <w:t>股份合作企业：指以合作制为基础，由企业职工共同出资入股，吸收一定比例的社会资产投资组建，实行自主经营，自负盈亏，共同劳动，民主管理，按劳分配与按股分红相结合的一种集体经济组织。</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4</w:t>
      </w:r>
      <w:r w:rsidRPr="00906970">
        <w:rPr>
          <w:rFonts w:ascii="宋体" w:hAnsi="宋体" w:cs="宋体"/>
          <w:color w:val="000000"/>
        </w:rPr>
        <w:t>.</w:t>
      </w:r>
      <w:r w:rsidRPr="00906970">
        <w:rPr>
          <w:rFonts w:ascii="宋体" w:hAnsi="宋体" w:cs="宋体" w:hint="eastAsia"/>
          <w:color w:val="000000"/>
        </w:rPr>
        <w:t>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国有联营企业：指所有联营单位均为国有。</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集体联营企业：指所有联营单位均为集体。</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国有与集体联营企业：指联营单位既有国有也有集体。</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其他联营企业：指上述三种联营企业之外的其他联营形式的企业。</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5</w:t>
      </w:r>
      <w:r w:rsidRPr="00906970">
        <w:rPr>
          <w:rFonts w:ascii="宋体" w:hAnsi="宋体" w:cs="宋体"/>
          <w:color w:val="000000"/>
        </w:rPr>
        <w:t>.</w:t>
      </w:r>
      <w:r w:rsidRPr="00906970">
        <w:rPr>
          <w:rFonts w:ascii="宋体" w:hAnsi="宋体" w:cs="宋体" w:hint="eastAsia"/>
          <w:color w:val="000000"/>
        </w:rPr>
        <w:t>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国有独资公司：指国家授权的投资机构或者国家授权的部门单独投资设立的有限责任公司。</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其他有限责任公司：指国有独资公司以外的其他有限责任公司。</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6</w:t>
      </w:r>
      <w:r w:rsidRPr="00906970">
        <w:rPr>
          <w:rFonts w:ascii="宋体" w:hAnsi="宋体" w:cs="宋体"/>
          <w:color w:val="000000"/>
        </w:rPr>
        <w:t>.</w:t>
      </w:r>
      <w:r w:rsidRPr="00906970">
        <w:rPr>
          <w:rFonts w:ascii="宋体" w:hAnsi="宋体" w:cs="宋体" w:hint="eastAsia"/>
          <w:color w:val="000000"/>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7</w:t>
      </w:r>
      <w:r w:rsidRPr="00906970">
        <w:rPr>
          <w:rFonts w:ascii="宋体" w:hAnsi="宋体" w:cs="宋体"/>
          <w:color w:val="000000"/>
        </w:rPr>
        <w:t>.</w:t>
      </w:r>
      <w:r w:rsidRPr="00906970">
        <w:rPr>
          <w:rFonts w:ascii="宋体" w:hAnsi="宋体" w:cs="宋体" w:hint="eastAsia"/>
          <w:color w:val="000000"/>
        </w:rPr>
        <w:t>私营企业：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t>
      </w:r>
    </w:p>
    <w:p w:rsidR="0004690B" w:rsidRPr="00906970" w:rsidRDefault="0004690B" w:rsidP="0004690B">
      <w:pPr>
        <w:snapToGrid w:val="0"/>
        <w:spacing w:line="360" w:lineRule="exact"/>
        <w:ind w:firstLineChars="200" w:firstLine="420"/>
        <w:rPr>
          <w:rFonts w:ascii="宋体"/>
          <w:color w:val="000000"/>
          <w:spacing w:val="-6"/>
        </w:rPr>
      </w:pPr>
      <w:r w:rsidRPr="00906970">
        <w:rPr>
          <w:rFonts w:ascii="宋体" w:hAnsi="宋体" w:cs="宋体" w:hint="eastAsia"/>
          <w:color w:val="000000"/>
        </w:rPr>
        <w:t>私营独资企业：</w:t>
      </w:r>
      <w:r w:rsidRPr="00906970">
        <w:rPr>
          <w:rFonts w:ascii="宋体" w:hAnsi="宋体" w:cs="宋体" w:hint="eastAsia"/>
          <w:color w:val="000000"/>
          <w:spacing w:val="-6"/>
        </w:rPr>
        <w:t>由一名自然人投资经营，以雇佣劳动为基础，投资者对企业债务承担无限责任的企业。</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私营合伙企业：由两个以上自然人按照协议共同投资、共同经营、共负盈亏，以雇佣劳动为基础，对债务承担无限责任的企业。</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私营有限责任公司：由两个以上自然人投资或由单个自然人控股的有限责任公司。</w:t>
      </w:r>
    </w:p>
    <w:p w:rsidR="0004690B" w:rsidRPr="00906970" w:rsidRDefault="0004690B" w:rsidP="0004690B">
      <w:pPr>
        <w:snapToGrid w:val="0"/>
        <w:spacing w:line="360" w:lineRule="exact"/>
        <w:ind w:firstLineChars="200" w:firstLine="420"/>
        <w:rPr>
          <w:rFonts w:ascii="宋体" w:hAnsi="宋体" w:cs="宋体"/>
          <w:color w:val="000000"/>
        </w:rPr>
      </w:pPr>
      <w:r w:rsidRPr="00906970">
        <w:rPr>
          <w:rFonts w:ascii="宋体" w:hAnsi="宋体" w:cs="宋体" w:hint="eastAsia"/>
          <w:color w:val="000000"/>
        </w:rPr>
        <w:t>私营股份有限公司：由五个以上自然人投资，或由单个自然人控股的股份有限公司。</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个人独资企业：由一个自然人投资，财产为投资人个人所有，投资人以其个人财产对企业债务承担无限责任的经营实体。个人独资企业填表时归入私营独资企业。</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8</w:t>
      </w:r>
      <w:r w:rsidRPr="00906970">
        <w:rPr>
          <w:rFonts w:ascii="宋体" w:hAnsi="宋体" w:cs="宋体"/>
          <w:color w:val="000000"/>
        </w:rPr>
        <w:t>.</w:t>
      </w:r>
      <w:r w:rsidRPr="00906970">
        <w:rPr>
          <w:rFonts w:ascii="宋体" w:hAnsi="宋体" w:cs="宋体" w:hint="eastAsia"/>
          <w:color w:val="000000"/>
        </w:rPr>
        <w:t>其他内资企业：指上述第</w:t>
      </w:r>
      <w:r w:rsidRPr="00906970">
        <w:rPr>
          <w:rFonts w:ascii="宋体" w:hAnsi="宋体" w:cs="宋体"/>
          <w:color w:val="000000"/>
        </w:rPr>
        <w:t>（1）</w:t>
      </w:r>
      <w:r w:rsidRPr="00906970">
        <w:rPr>
          <w:rFonts w:ascii="宋体" w:hAnsi="宋体" w:cs="宋体" w:hint="eastAsia"/>
          <w:color w:val="000000"/>
        </w:rPr>
        <w:t>条至第</w:t>
      </w:r>
      <w:r w:rsidRPr="00906970">
        <w:rPr>
          <w:rFonts w:ascii="宋体" w:hAnsi="宋体" w:cs="宋体"/>
          <w:color w:val="000000"/>
        </w:rPr>
        <w:t>（7）</w:t>
      </w:r>
      <w:r w:rsidRPr="00906970">
        <w:rPr>
          <w:rFonts w:ascii="宋体" w:hAnsi="宋体" w:cs="宋体" w:hint="eastAsia"/>
          <w:color w:val="000000"/>
        </w:rPr>
        <w:t>条之外的其他内资经济组织。</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9</w:t>
      </w:r>
      <w:r w:rsidRPr="00906970">
        <w:rPr>
          <w:rFonts w:ascii="宋体" w:hAnsi="宋体" w:cs="宋体"/>
          <w:color w:val="000000"/>
        </w:rPr>
        <w:t>.</w:t>
      </w:r>
      <w:r w:rsidRPr="00906970">
        <w:rPr>
          <w:rFonts w:ascii="宋体" w:hAnsi="宋体" w:cs="宋体" w:hint="eastAsia"/>
          <w:color w:val="000000"/>
        </w:rPr>
        <w:t>与港澳台商合资经营企业：指港澳台地区投资者与内地的企业依照《中华人民共和国中外合资经营企业法》及有关法律的规定，按合同规定的比例投资设立，分享利润、分担风险和</w:t>
      </w:r>
      <w:r w:rsidRPr="00906970">
        <w:rPr>
          <w:rFonts w:ascii="宋体" w:hAnsi="宋体" w:cs="宋体"/>
          <w:color w:val="000000"/>
        </w:rPr>
        <w:t>亏损</w:t>
      </w:r>
      <w:r w:rsidRPr="00906970">
        <w:rPr>
          <w:rFonts w:ascii="宋体" w:hAnsi="宋体" w:cs="宋体" w:hint="eastAsia"/>
          <w:color w:val="000000"/>
        </w:rPr>
        <w:t>的企业。</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1</w:t>
      </w:r>
      <w:r w:rsidRPr="00906970">
        <w:rPr>
          <w:rFonts w:ascii="宋体" w:hAnsi="宋体" w:cs="宋体"/>
          <w:color w:val="000000"/>
        </w:rPr>
        <w:t>0.</w:t>
      </w:r>
      <w:r w:rsidRPr="00906970">
        <w:rPr>
          <w:rFonts w:ascii="宋体" w:hAnsi="宋体" w:cs="宋体" w:hint="eastAsia"/>
          <w:color w:val="000000"/>
        </w:rPr>
        <w:t>与港澳台商合作经营企业：指港澳台地区投资者与内地企业依照《中华人民共和国中外合作经营企业法》及有关法律的规定，依照合作合同的约定进行投资或提供条件设立，分配利润、分担风险和亏损的企业。</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lastRenderedPageBreak/>
        <w:t>1</w:t>
      </w:r>
      <w:r w:rsidRPr="00906970">
        <w:rPr>
          <w:rFonts w:ascii="宋体" w:hAnsi="宋体" w:cs="宋体"/>
          <w:color w:val="000000"/>
        </w:rPr>
        <w:t>1.</w:t>
      </w:r>
      <w:r w:rsidRPr="00906970">
        <w:rPr>
          <w:rFonts w:ascii="宋体" w:hAnsi="宋体" w:cs="宋体" w:hint="eastAsia"/>
          <w:color w:val="000000"/>
        </w:rPr>
        <w:t>港澳台商独资经营企业：指依照《中华人民共和国外资企业法》及有关法律的规定，在内地由港澳台地区投资者全额投资设立的企业。</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1</w:t>
      </w:r>
      <w:r w:rsidRPr="00906970">
        <w:rPr>
          <w:rFonts w:ascii="宋体" w:hAnsi="宋体" w:cs="宋体"/>
          <w:color w:val="000000"/>
        </w:rPr>
        <w:t>2.</w:t>
      </w:r>
      <w:r w:rsidRPr="00906970">
        <w:rPr>
          <w:rFonts w:ascii="宋体" w:hAnsi="宋体" w:cs="宋体" w:hint="eastAsia"/>
          <w:color w:val="000000"/>
        </w:rPr>
        <w:t>港澳台商投资股份有限公司：指根据国家有关规定，经商务部</w:t>
      </w:r>
      <w:r w:rsidRPr="00906970">
        <w:rPr>
          <w:rFonts w:ascii="宋体" w:hAnsi="宋体" w:cs="宋体"/>
          <w:color w:val="000000"/>
        </w:rPr>
        <w:t>（</w:t>
      </w:r>
      <w:r w:rsidRPr="00906970">
        <w:rPr>
          <w:rFonts w:ascii="宋体" w:hAnsi="宋体" w:cs="宋体" w:hint="eastAsia"/>
          <w:color w:val="000000"/>
        </w:rPr>
        <w:t>原外经贸部</w:t>
      </w:r>
      <w:r w:rsidRPr="00906970">
        <w:rPr>
          <w:rFonts w:ascii="宋体" w:hAnsi="宋体" w:cs="宋体"/>
          <w:color w:val="000000"/>
        </w:rPr>
        <w:t>）</w:t>
      </w:r>
      <w:r w:rsidRPr="00906970">
        <w:rPr>
          <w:rFonts w:ascii="宋体" w:hAnsi="宋体" w:cs="宋体" w:hint="eastAsia"/>
          <w:color w:val="000000"/>
        </w:rPr>
        <w:t>批准设立，并且其中港、澳、台商的股本占公司注册资本的比例达</w:t>
      </w:r>
      <w:r w:rsidRPr="00906970">
        <w:rPr>
          <w:rFonts w:ascii="宋体" w:hAnsi="宋体" w:cs="宋体"/>
          <w:color w:val="000000"/>
        </w:rPr>
        <w:t>25%</w:t>
      </w:r>
      <w:r w:rsidRPr="00906970">
        <w:rPr>
          <w:rFonts w:ascii="宋体" w:hAnsi="宋体" w:cs="宋体" w:hint="eastAsia"/>
          <w:color w:val="000000"/>
        </w:rPr>
        <w:t>以上的股份有限公司。凡其中港、澳、台商的股本占公司注册资本的比例小于</w:t>
      </w:r>
      <w:r w:rsidRPr="00906970">
        <w:rPr>
          <w:rFonts w:ascii="宋体" w:hAnsi="宋体" w:cs="宋体"/>
          <w:color w:val="000000"/>
        </w:rPr>
        <w:t>25%</w:t>
      </w:r>
      <w:r w:rsidRPr="00906970">
        <w:rPr>
          <w:rFonts w:ascii="宋体" w:hAnsi="宋体" w:cs="宋体" w:hint="eastAsia"/>
          <w:color w:val="000000"/>
        </w:rPr>
        <w:t>的，属于内资中的股份有限公司。</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1</w:t>
      </w:r>
      <w:r w:rsidRPr="00906970">
        <w:rPr>
          <w:rFonts w:ascii="宋体" w:hAnsi="宋体" w:cs="宋体"/>
          <w:color w:val="000000"/>
        </w:rPr>
        <w:t>3.</w:t>
      </w:r>
      <w:r w:rsidRPr="00906970">
        <w:rPr>
          <w:rFonts w:ascii="宋体" w:hAnsi="宋体" w:cs="宋体" w:hint="eastAsia"/>
          <w:color w:val="000000"/>
        </w:rPr>
        <w:t>其他港、澳、台商投资企业：指在中国境内参照《外国企业或个人在中国境内设立合伙企业管理办法》和《外商投资合伙企业登记管理规定》，依法设立的港、澳、台商投资合伙企业等。</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1</w:t>
      </w:r>
      <w:r w:rsidRPr="00906970">
        <w:rPr>
          <w:rFonts w:ascii="宋体" w:hAnsi="宋体" w:cs="宋体"/>
          <w:color w:val="000000"/>
        </w:rPr>
        <w:t>4.</w:t>
      </w:r>
      <w:r w:rsidRPr="00906970">
        <w:rPr>
          <w:rFonts w:ascii="宋体" w:hAnsi="宋体" w:cs="宋体" w:hint="eastAsia"/>
          <w:color w:val="000000"/>
        </w:rPr>
        <w:t>中外合资经营企业：指外国企业或外国人与中国内地企业依照《中华人民共和国中外合资经营企业法》及有关法律的规定，按合同规定的比例投资设立，分享利润、分担风险和</w:t>
      </w:r>
      <w:r w:rsidRPr="00906970">
        <w:rPr>
          <w:rFonts w:ascii="宋体" w:hAnsi="宋体" w:cs="宋体"/>
          <w:color w:val="000000"/>
        </w:rPr>
        <w:t>亏损</w:t>
      </w:r>
      <w:r w:rsidRPr="00906970">
        <w:rPr>
          <w:rFonts w:ascii="宋体" w:hAnsi="宋体" w:cs="宋体" w:hint="eastAsia"/>
          <w:color w:val="000000"/>
        </w:rPr>
        <w:t>的企业。</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1</w:t>
      </w:r>
      <w:r w:rsidRPr="00906970">
        <w:rPr>
          <w:rFonts w:ascii="宋体" w:hAnsi="宋体" w:cs="宋体"/>
          <w:color w:val="000000"/>
        </w:rPr>
        <w:t>5.</w:t>
      </w:r>
      <w:r w:rsidRPr="00906970">
        <w:rPr>
          <w:rFonts w:ascii="宋体" w:hAnsi="宋体" w:cs="宋体" w:hint="eastAsia"/>
          <w:color w:val="000000"/>
        </w:rPr>
        <w:t>中外合作经营企业：指外国企业或外国人与中国内地企业依照《中华人民共和国中外合作经营企业法》及有关法律的规定，依照合作合同的约定进行投资或提供条件设立，分配利润、分担风险和亏损的企业。</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1</w:t>
      </w:r>
      <w:r w:rsidRPr="00906970">
        <w:rPr>
          <w:rFonts w:ascii="宋体" w:hAnsi="宋体" w:cs="宋体"/>
          <w:color w:val="000000"/>
        </w:rPr>
        <w:t>6.</w:t>
      </w:r>
      <w:r w:rsidRPr="00906970">
        <w:rPr>
          <w:rFonts w:ascii="宋体" w:hAnsi="宋体" w:cs="宋体" w:hint="eastAsia"/>
          <w:color w:val="000000"/>
        </w:rPr>
        <w:t>外资企业：指依照《中华人民共和国外资企业法》及有关法律的规定，在中国内地由外国投资者全额投资设立的企业。</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1</w:t>
      </w:r>
      <w:r w:rsidRPr="00906970">
        <w:rPr>
          <w:rFonts w:ascii="宋体" w:hAnsi="宋体" w:cs="宋体"/>
          <w:color w:val="000000"/>
        </w:rPr>
        <w:t>7.</w:t>
      </w:r>
      <w:r w:rsidRPr="00906970">
        <w:rPr>
          <w:rFonts w:ascii="宋体" w:hAnsi="宋体" w:cs="宋体" w:hint="eastAsia"/>
          <w:color w:val="000000"/>
        </w:rPr>
        <w:t>外商投资股份有限公司：指根据国家有关规定，经商务部（原外经贸部）批准设立，并且其中外资的股本占公司注册资本的比例达</w:t>
      </w:r>
      <w:r w:rsidRPr="00906970">
        <w:rPr>
          <w:rFonts w:ascii="宋体" w:hAnsi="宋体" w:cs="宋体"/>
          <w:color w:val="000000"/>
        </w:rPr>
        <w:t>25%</w:t>
      </w:r>
      <w:r w:rsidRPr="00906970">
        <w:rPr>
          <w:rFonts w:ascii="宋体" w:hAnsi="宋体" w:cs="宋体" w:hint="eastAsia"/>
          <w:color w:val="000000"/>
        </w:rPr>
        <w:t>以上的股份有限公司。凡其中外资股本占公司注册资本的比例小于</w:t>
      </w:r>
      <w:r w:rsidRPr="00906970">
        <w:rPr>
          <w:rFonts w:ascii="宋体" w:hAnsi="宋体" w:cs="宋体"/>
          <w:color w:val="000000"/>
        </w:rPr>
        <w:t>25%</w:t>
      </w:r>
      <w:r w:rsidRPr="00906970">
        <w:rPr>
          <w:rFonts w:ascii="宋体" w:hAnsi="宋体" w:cs="宋体" w:hint="eastAsia"/>
          <w:color w:val="000000"/>
        </w:rPr>
        <w:t>的，属于内资中的股份有限公司。</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1</w:t>
      </w:r>
      <w:r w:rsidRPr="00906970">
        <w:rPr>
          <w:rFonts w:ascii="宋体" w:hAnsi="宋体" w:cs="宋体"/>
          <w:color w:val="000000"/>
        </w:rPr>
        <w:t>8.</w:t>
      </w:r>
      <w:r w:rsidRPr="00906970">
        <w:rPr>
          <w:rFonts w:ascii="宋体" w:hAnsi="宋体" w:cs="宋体" w:hint="eastAsia"/>
          <w:color w:val="000000"/>
        </w:rPr>
        <w:t>其他外商投资企业：指在中国境内依照《外国企业或个人在中国境内设立合伙企业管理办法》和《外商投资合伙企业登记管理规定》，依法设立的外商投资合伙企业等。</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在具体填报时应注意：</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w:t>
      </w:r>
      <w:r w:rsidRPr="00906970">
        <w:rPr>
          <w:rFonts w:ascii="宋体" w:hAnsi="宋体" w:cs="宋体"/>
          <w:color w:val="000000"/>
        </w:rPr>
        <w:t>1</w:t>
      </w:r>
      <w:r w:rsidRPr="00906970">
        <w:rPr>
          <w:rFonts w:ascii="宋体" w:hAnsi="宋体" w:cs="宋体" w:hint="eastAsia"/>
          <w:color w:val="000000"/>
        </w:rPr>
        <w:t>）各级机关（国家权力机关、国家行政机关、国家司法机关、政党机关、政协组织），各级直属事业单位、各级机关所属事业单位，机构编制部门管理的群众团体，应选填“110国有”。</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w:t>
      </w:r>
      <w:r w:rsidRPr="00906970">
        <w:rPr>
          <w:rFonts w:ascii="宋体" w:hAnsi="宋体" w:cs="宋体"/>
          <w:color w:val="000000"/>
        </w:rPr>
        <w:t>2</w:t>
      </w:r>
      <w:r w:rsidRPr="00906970">
        <w:rPr>
          <w:rFonts w:ascii="宋体" w:hAnsi="宋体" w:cs="宋体" w:hint="eastAsia"/>
          <w:color w:val="000000"/>
        </w:rPr>
        <w:t>）各种社团组织、民办非企业单位和基金会，若经费来源清楚，则比照《企业登记注册类型与代码》确定；若经费来源不清楚的，应选填“</w:t>
      </w:r>
      <w:r w:rsidRPr="00906970">
        <w:rPr>
          <w:rFonts w:ascii="宋体" w:hAnsi="宋体" w:cs="宋体"/>
          <w:color w:val="000000"/>
        </w:rPr>
        <w:t xml:space="preserve">190 </w:t>
      </w:r>
      <w:r w:rsidRPr="00906970">
        <w:rPr>
          <w:rFonts w:ascii="宋体" w:hAnsi="宋体" w:cs="宋体" w:hint="eastAsia"/>
          <w:color w:val="000000"/>
        </w:rPr>
        <w:t>其他”。</w:t>
      </w:r>
    </w:p>
    <w:p w:rsidR="0004690B" w:rsidRPr="00906970" w:rsidRDefault="0004690B" w:rsidP="0004690B">
      <w:pPr>
        <w:snapToGrid w:val="0"/>
        <w:spacing w:line="360" w:lineRule="exact"/>
        <w:ind w:firstLineChars="200" w:firstLine="420"/>
        <w:rPr>
          <w:rFonts w:ascii="宋体" w:hAnsi="宋体" w:cs="宋体"/>
          <w:color w:val="000000"/>
        </w:rPr>
      </w:pPr>
      <w:r w:rsidRPr="00906970">
        <w:rPr>
          <w:rFonts w:ascii="宋体" w:hAnsi="宋体" w:cs="宋体" w:hint="eastAsia"/>
          <w:color w:val="000000"/>
        </w:rPr>
        <w:t>（</w:t>
      </w:r>
      <w:r w:rsidRPr="00906970">
        <w:rPr>
          <w:rFonts w:ascii="宋体" w:hAnsi="宋体" w:cs="宋体"/>
          <w:color w:val="000000"/>
        </w:rPr>
        <w:t>3</w:t>
      </w:r>
      <w:r w:rsidRPr="00906970">
        <w:rPr>
          <w:rFonts w:ascii="宋体" w:hAnsi="宋体" w:cs="宋体" w:hint="eastAsia"/>
          <w:color w:val="000000"/>
        </w:rPr>
        <w:t>）社区（居委会）、村委会、</w:t>
      </w:r>
      <w:r w:rsidRPr="00906970">
        <w:rPr>
          <w:rFonts w:ascii="宋体" w:hAnsi="宋体" w:cs="宋体"/>
          <w:color w:val="000000"/>
        </w:rPr>
        <w:t>农民专业合作社</w:t>
      </w:r>
      <w:r w:rsidRPr="00906970">
        <w:rPr>
          <w:rFonts w:ascii="宋体" w:hAnsi="宋体" w:cs="宋体" w:hint="eastAsia"/>
          <w:color w:val="000000"/>
        </w:rPr>
        <w:t>的登记注册类型应选填“</w:t>
      </w:r>
      <w:r w:rsidRPr="00906970">
        <w:rPr>
          <w:rFonts w:ascii="宋体" w:hAnsi="宋体" w:cs="宋体"/>
          <w:color w:val="000000"/>
        </w:rPr>
        <w:t xml:space="preserve">190 </w:t>
      </w:r>
      <w:r w:rsidRPr="00906970">
        <w:rPr>
          <w:rFonts w:ascii="宋体" w:hAnsi="宋体" w:cs="宋体" w:hint="eastAsia"/>
          <w:color w:val="000000"/>
        </w:rPr>
        <w:t>其他”。</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（4）农村</w:t>
      </w:r>
      <w:r w:rsidRPr="00906970">
        <w:rPr>
          <w:rFonts w:ascii="宋体" w:hAnsi="宋体" w:cs="宋体"/>
          <w:color w:val="000000"/>
        </w:rPr>
        <w:t>集体经济组织的登记注册类型</w:t>
      </w:r>
      <w:r w:rsidRPr="00906970">
        <w:rPr>
          <w:rFonts w:ascii="宋体" w:hAnsi="宋体" w:cs="宋体" w:hint="eastAsia"/>
          <w:color w:val="000000"/>
        </w:rPr>
        <w:t>应</w:t>
      </w:r>
      <w:r w:rsidRPr="00906970">
        <w:rPr>
          <w:rFonts w:ascii="宋体" w:hAnsi="宋体" w:cs="宋体"/>
          <w:color w:val="000000"/>
        </w:rPr>
        <w:t>选填“120</w:t>
      </w:r>
      <w:r w:rsidRPr="00906970">
        <w:rPr>
          <w:rFonts w:ascii="宋体" w:hAnsi="宋体" w:cs="宋体" w:hint="eastAsia"/>
          <w:color w:val="000000"/>
        </w:rPr>
        <w:t>集体</w:t>
      </w:r>
      <w:r w:rsidRPr="00906970">
        <w:rPr>
          <w:rFonts w:ascii="宋体" w:hAnsi="宋体" w:cs="宋体"/>
          <w:color w:val="000000"/>
        </w:rPr>
        <w:t>”</w:t>
      </w:r>
      <w:r w:rsidRPr="00906970">
        <w:rPr>
          <w:rFonts w:ascii="宋体" w:hAnsi="宋体" w:cs="宋体" w:hint="eastAsia"/>
          <w:color w:val="000000"/>
        </w:rPr>
        <w:t>。</w:t>
      </w:r>
    </w:p>
    <w:p w:rsidR="0004690B" w:rsidRPr="00906970" w:rsidRDefault="0004690B" w:rsidP="0004690B">
      <w:pPr>
        <w:snapToGrid w:val="0"/>
        <w:spacing w:line="360" w:lineRule="exact"/>
        <w:ind w:firstLineChars="200" w:firstLine="420"/>
        <w:rPr>
          <w:rFonts w:ascii="宋体"/>
          <w:color w:val="000000"/>
        </w:rPr>
      </w:pPr>
      <w:r w:rsidRPr="00906970">
        <w:rPr>
          <w:rFonts w:ascii="宋体" w:hAnsi="宋体" w:cs="宋体" w:hint="eastAsia"/>
          <w:color w:val="000000"/>
        </w:rPr>
        <w:t>（</w:t>
      </w:r>
      <w:r w:rsidRPr="00906970">
        <w:rPr>
          <w:rFonts w:ascii="宋体" w:hAnsi="宋体" w:cs="宋体"/>
          <w:color w:val="000000"/>
        </w:rPr>
        <w:t>5</w:t>
      </w:r>
      <w:r w:rsidRPr="00906970">
        <w:rPr>
          <w:rFonts w:ascii="宋体" w:hAnsi="宋体" w:cs="宋体" w:hint="eastAsia"/>
          <w:color w:val="000000"/>
        </w:rPr>
        <w:t>）如单位登记注册类型改变，但未重新办理变更登记，应按原登记注册类型填写。</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黑体" w:eastAsia="黑体" w:hAnsi="宋体" w:hint="eastAsia"/>
          <w:color w:val="000000"/>
          <w:szCs w:val="21"/>
        </w:rPr>
        <w:t>港澳台商投资情况</w:t>
      </w:r>
      <w:r w:rsidRPr="00906970">
        <w:rPr>
          <w:rFonts w:ascii="宋体" w:hAnsi="宋体" w:hint="eastAsia"/>
          <w:color w:val="000000"/>
          <w:szCs w:val="21"/>
        </w:rPr>
        <w:t> 港商投资、澳商投资和台商投资分别指香港地区、澳门地区和台湾地区投资者依照相关法律规定在中国内地进行各种直接投资的形式。本</w:t>
      </w:r>
      <w:r w:rsidRPr="00906970">
        <w:rPr>
          <w:rFonts w:ascii="宋体" w:hAnsi="宋体"/>
          <w:color w:val="000000"/>
          <w:szCs w:val="21"/>
        </w:rPr>
        <w:t>项</w:t>
      </w:r>
      <w:r w:rsidRPr="00906970">
        <w:rPr>
          <w:rFonts w:ascii="宋体" w:hAnsi="宋体" w:hint="eastAsia"/>
          <w:color w:val="000000"/>
          <w:szCs w:val="21"/>
          <w:u w:val="single"/>
        </w:rPr>
        <w:t>限全部港澳台商投资企业填写。</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黑体" w:eastAsia="黑体" w:hint="eastAsia"/>
          <w:color w:val="000000"/>
          <w:szCs w:val="21"/>
        </w:rPr>
        <w:t xml:space="preserve">企业控股情况  </w:t>
      </w:r>
      <w:r w:rsidRPr="00906970">
        <w:rPr>
          <w:rFonts w:ascii="宋体" w:hAnsi="宋体" w:hint="eastAsia"/>
          <w:color w:val="000000"/>
          <w:szCs w:val="21"/>
        </w:rPr>
        <w:t>根据企业实收资本中某种经济成分的出资人的实际投资情况，或出资人对企业资产的实际控制、支配程度进行分类。具体分为国有控股、集体控股、私人控股、港澳台商控股、外商控股和其他六类。</w:t>
      </w:r>
      <w:r w:rsidRPr="00906970">
        <w:rPr>
          <w:rFonts w:ascii="宋体" w:hAnsi="宋体" w:hint="eastAsia"/>
          <w:color w:val="000000"/>
          <w:szCs w:val="21"/>
          <w:u w:val="single"/>
        </w:rPr>
        <w:t>本</w:t>
      </w:r>
      <w:r w:rsidRPr="00906970">
        <w:rPr>
          <w:rFonts w:ascii="宋体" w:hAnsi="宋体"/>
          <w:color w:val="000000"/>
          <w:szCs w:val="21"/>
          <w:u w:val="single"/>
        </w:rPr>
        <w:t>项限企业法人</w:t>
      </w:r>
      <w:r w:rsidRPr="00906970">
        <w:rPr>
          <w:rFonts w:ascii="宋体" w:hAnsi="宋体" w:hint="eastAsia"/>
          <w:color w:val="000000"/>
          <w:szCs w:val="21"/>
          <w:u w:val="single"/>
        </w:rPr>
        <w:t>单位填</w:t>
      </w:r>
      <w:r w:rsidRPr="00906970">
        <w:rPr>
          <w:rFonts w:ascii="宋体" w:hAnsi="宋体"/>
          <w:color w:val="000000"/>
          <w:szCs w:val="21"/>
          <w:u w:val="single"/>
        </w:rPr>
        <w:t>写。</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1.国有控股：包括：（1）在企业的全部实收资本中，国有经济成分的出资人拥有的实收资本（股本）所占企业全部实收资本（股本）的比例大于50%的国有绝对控股。（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3）投资双方各占50%，且未明确由谁绝对控股的企业，若其中一方为国有经济成分的，一律按国有控股处理。</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lastRenderedPageBreak/>
        <w:t>2.集体控股：包括：（1）在企业的全部实收资本中，集体经济成分的出资人拥有的实收资本（股本）所占企业全部实收资本（股本）的比例大于50%的集体绝对控股。（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3.私人控股：包括：（1）在企业的全部实收资本中，私人经济成分的出资人拥有的实收资本（股本）所占企业全部实收资本（股本）的比例大于50%的私人绝对控股。（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4.港澳台商控股：包括：（1）在企业的全部实收资本中，港澳台商经济成分的出资人拥有的实收资本（股本）所占企业全部实收资本（股本）的比例大于50%的港澳台商绝对控股。（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5.外商控股：包括：（1）在企业的全部实收资本中，外商经济成分的出资人拥有的实收资本（股本）所占企业全部实收资本（股本）的比例大于50%的外商绝对控股。（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6.其他：除上述五类以外的企业控股情况。</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黑体" w:eastAsia="黑体" w:hint="eastAsia"/>
          <w:color w:val="000000"/>
          <w:szCs w:val="21"/>
        </w:rPr>
        <w:t xml:space="preserve">隶属关系 </w:t>
      </w:r>
      <w:r w:rsidRPr="00906970">
        <w:rPr>
          <w:rFonts w:ascii="仿宋_GB2312" w:eastAsia="仿宋_GB2312" w:hAnsi="宋体" w:hint="eastAsia"/>
          <w:color w:val="000000"/>
          <w:szCs w:val="21"/>
        </w:rPr>
        <w:t xml:space="preserve"> </w:t>
      </w:r>
      <w:r w:rsidRPr="00906970">
        <w:rPr>
          <w:rFonts w:ascii="宋体" w:hAnsi="宋体" w:hint="eastAsia"/>
          <w:color w:val="000000"/>
          <w:szCs w:val="21"/>
        </w:rPr>
        <w:t>指本单位隶属于哪一级行政管理单位。分为：中央、地方和其他。中央与地方双重领导的单位，以领导为主的一方来划分中央属或地方属。</w:t>
      </w:r>
      <w:r w:rsidRPr="00906970">
        <w:rPr>
          <w:rFonts w:ascii="宋体" w:hAnsi="宋体" w:hint="eastAsia"/>
          <w:color w:val="000000"/>
          <w:szCs w:val="21"/>
          <w:u w:val="single"/>
        </w:rPr>
        <w:t>所有单位均</w:t>
      </w:r>
      <w:r w:rsidRPr="00906970">
        <w:rPr>
          <w:rFonts w:ascii="宋体" w:hAnsi="宋体"/>
          <w:color w:val="000000"/>
          <w:szCs w:val="21"/>
          <w:u w:val="single"/>
        </w:rPr>
        <w:t>填</w:t>
      </w:r>
      <w:r w:rsidRPr="00906970">
        <w:rPr>
          <w:rFonts w:ascii="宋体" w:hAnsi="宋体" w:hint="eastAsia"/>
          <w:color w:val="000000"/>
          <w:szCs w:val="21"/>
          <w:u w:val="single"/>
        </w:rPr>
        <w:t>写本项。</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黑体" w:eastAsia="黑体" w:hint="eastAsia"/>
          <w:color w:val="000000"/>
          <w:szCs w:val="21"/>
        </w:rPr>
        <w:t>运营状态</w:t>
      </w:r>
      <w:r w:rsidRPr="00906970">
        <w:rPr>
          <w:rFonts w:ascii="仿宋_GB2312" w:eastAsia="仿宋_GB2312" w:hAnsi="宋体" w:hint="eastAsia"/>
          <w:bCs/>
          <w:color w:val="000000"/>
          <w:szCs w:val="21"/>
        </w:rPr>
        <w:t xml:space="preserve">  </w:t>
      </w:r>
      <w:r w:rsidRPr="00906970">
        <w:rPr>
          <w:rFonts w:ascii="宋体" w:hAnsi="宋体" w:hint="eastAsia"/>
          <w:color w:val="000000"/>
          <w:szCs w:val="21"/>
        </w:rPr>
        <w:t>指企业（单位）的经济活动状态。</w:t>
      </w:r>
      <w:r w:rsidRPr="00906970">
        <w:rPr>
          <w:rFonts w:ascii="宋体" w:hAnsi="宋体" w:hint="eastAsia"/>
          <w:color w:val="000000"/>
          <w:szCs w:val="21"/>
          <w:u w:val="single"/>
        </w:rPr>
        <w:t>所有单位均</w:t>
      </w:r>
      <w:r w:rsidRPr="00906970">
        <w:rPr>
          <w:rFonts w:ascii="宋体" w:hAnsi="宋体"/>
          <w:color w:val="000000"/>
          <w:szCs w:val="21"/>
          <w:u w:val="single"/>
        </w:rPr>
        <w:t>填</w:t>
      </w:r>
      <w:r w:rsidRPr="00906970">
        <w:rPr>
          <w:rFonts w:ascii="宋体" w:hAnsi="宋体" w:hint="eastAsia"/>
          <w:color w:val="000000"/>
          <w:szCs w:val="21"/>
          <w:u w:val="single"/>
        </w:rPr>
        <w:t>写本项。</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1.正常运营：指正常</w:t>
      </w:r>
      <w:r w:rsidRPr="00906970">
        <w:rPr>
          <w:rFonts w:ascii="宋体" w:hAnsi="宋体"/>
          <w:color w:val="000000"/>
          <w:szCs w:val="21"/>
        </w:rPr>
        <w:t>运转的单位，</w:t>
      </w:r>
      <w:r w:rsidRPr="00906970">
        <w:rPr>
          <w:rFonts w:ascii="宋体" w:hAnsi="宋体" w:hint="eastAsia"/>
          <w:color w:val="000000"/>
          <w:szCs w:val="21"/>
        </w:rPr>
        <w:t>全年正常开业的企业（</w:t>
      </w:r>
      <w:r w:rsidRPr="00906970">
        <w:rPr>
          <w:rFonts w:ascii="宋体" w:hAnsi="宋体"/>
          <w:color w:val="000000"/>
          <w:szCs w:val="21"/>
        </w:rPr>
        <w:t>单位）</w:t>
      </w:r>
      <w:r w:rsidRPr="00906970">
        <w:rPr>
          <w:rFonts w:ascii="宋体" w:hAnsi="宋体" w:hint="eastAsia"/>
          <w:color w:val="000000"/>
          <w:szCs w:val="21"/>
        </w:rPr>
        <w:t>和季节性生产开工三个月以上的企业（</w:t>
      </w:r>
      <w:r w:rsidRPr="00906970">
        <w:rPr>
          <w:rFonts w:ascii="宋体" w:hAnsi="宋体"/>
          <w:color w:val="000000"/>
          <w:szCs w:val="21"/>
        </w:rPr>
        <w:t>单位）</w:t>
      </w:r>
      <w:r w:rsidRPr="00906970">
        <w:rPr>
          <w:rFonts w:ascii="宋体" w:hAnsi="宋体" w:hint="eastAsia"/>
          <w:color w:val="000000"/>
          <w:szCs w:val="21"/>
        </w:rPr>
        <w:t>。包括部分投产的新建企业（</w:t>
      </w:r>
      <w:r w:rsidRPr="00906970">
        <w:rPr>
          <w:rFonts w:ascii="宋体" w:hAnsi="宋体"/>
          <w:color w:val="000000"/>
          <w:szCs w:val="21"/>
        </w:rPr>
        <w:t>单位）</w:t>
      </w:r>
      <w:r w:rsidRPr="00906970">
        <w:rPr>
          <w:rFonts w:ascii="宋体" w:hAnsi="宋体" w:hint="eastAsia"/>
          <w:color w:val="000000"/>
          <w:szCs w:val="21"/>
        </w:rPr>
        <w:t>，临时性停产和季节性停产的企业（</w:t>
      </w:r>
      <w:r w:rsidRPr="00906970">
        <w:rPr>
          <w:rFonts w:ascii="宋体" w:hAnsi="宋体"/>
          <w:color w:val="000000"/>
          <w:szCs w:val="21"/>
        </w:rPr>
        <w:t>单位）</w:t>
      </w:r>
      <w:r w:rsidRPr="00906970">
        <w:rPr>
          <w:rFonts w:ascii="宋体" w:hAnsi="宋体" w:hint="eastAsia"/>
          <w:color w:val="000000"/>
          <w:szCs w:val="21"/>
        </w:rPr>
        <w:t>。</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2.停业（歇业）：指由于某种原因已处于停止经营或</w:t>
      </w:r>
      <w:r w:rsidRPr="00906970">
        <w:rPr>
          <w:rFonts w:ascii="宋体" w:hAnsi="宋体"/>
          <w:color w:val="000000"/>
          <w:szCs w:val="21"/>
        </w:rPr>
        <w:t>活动的</w:t>
      </w:r>
      <w:r w:rsidRPr="00906970">
        <w:rPr>
          <w:rFonts w:ascii="宋体" w:hAnsi="宋体" w:hint="eastAsia"/>
          <w:color w:val="000000"/>
          <w:szCs w:val="21"/>
        </w:rPr>
        <w:t>状态，待条件改变后将恢复经营或活动的企业（</w:t>
      </w:r>
      <w:r w:rsidRPr="00906970">
        <w:rPr>
          <w:rFonts w:ascii="宋体" w:hAnsi="宋体"/>
          <w:color w:val="000000"/>
          <w:szCs w:val="21"/>
        </w:rPr>
        <w:t>单位）</w:t>
      </w:r>
      <w:r w:rsidRPr="00906970">
        <w:rPr>
          <w:rFonts w:ascii="宋体" w:hAnsi="宋体" w:hint="eastAsia"/>
          <w:color w:val="000000"/>
          <w:szCs w:val="21"/>
        </w:rPr>
        <w:t>。</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3.筹建：指</w:t>
      </w:r>
      <w:r w:rsidRPr="00906970">
        <w:rPr>
          <w:rFonts w:ascii="宋体" w:hAnsi="宋体"/>
          <w:color w:val="000000"/>
          <w:szCs w:val="21"/>
        </w:rPr>
        <w:t>已经在</w:t>
      </w:r>
      <w:r w:rsidRPr="00906970">
        <w:rPr>
          <w:rFonts w:ascii="宋体" w:hAnsi="宋体" w:hint="eastAsia"/>
          <w:color w:val="000000"/>
          <w:szCs w:val="21"/>
        </w:rPr>
        <w:t>行政</w:t>
      </w:r>
      <w:r w:rsidRPr="00906970">
        <w:rPr>
          <w:rFonts w:ascii="宋体" w:hAnsi="宋体"/>
          <w:color w:val="000000"/>
          <w:szCs w:val="21"/>
        </w:rPr>
        <w:t>登记管理部门注册</w:t>
      </w:r>
      <w:r w:rsidRPr="00906970">
        <w:rPr>
          <w:rFonts w:ascii="宋体" w:hAnsi="宋体" w:hint="eastAsia"/>
          <w:color w:val="000000"/>
          <w:szCs w:val="21"/>
        </w:rPr>
        <w:t>登记，正在进行经营或</w:t>
      </w:r>
      <w:r w:rsidRPr="00906970">
        <w:rPr>
          <w:rFonts w:ascii="宋体" w:hAnsi="宋体"/>
          <w:color w:val="000000"/>
          <w:szCs w:val="21"/>
        </w:rPr>
        <w:t>活动</w:t>
      </w:r>
      <w:r w:rsidRPr="00906970">
        <w:rPr>
          <w:rFonts w:ascii="宋体" w:hAnsi="宋体" w:hint="eastAsia"/>
          <w:color w:val="000000"/>
          <w:szCs w:val="21"/>
        </w:rPr>
        <w:t>前筹建工作的</w:t>
      </w:r>
      <w:r w:rsidRPr="00906970">
        <w:rPr>
          <w:rFonts w:ascii="宋体" w:hAnsi="宋体"/>
          <w:color w:val="000000"/>
          <w:szCs w:val="21"/>
        </w:rPr>
        <w:t>企业（单位）</w:t>
      </w:r>
      <w:r w:rsidRPr="00906970">
        <w:rPr>
          <w:rFonts w:ascii="宋体" w:hAnsi="宋体" w:hint="eastAsia"/>
          <w:color w:val="000000"/>
          <w:szCs w:val="21"/>
        </w:rPr>
        <w:t>。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4.当年关闭：指当年因某种原因终止经营或</w:t>
      </w:r>
      <w:r w:rsidRPr="00906970">
        <w:rPr>
          <w:rFonts w:ascii="宋体" w:hAnsi="宋体"/>
          <w:color w:val="000000"/>
          <w:szCs w:val="21"/>
        </w:rPr>
        <w:t>活动</w:t>
      </w:r>
      <w:r w:rsidRPr="00906970">
        <w:rPr>
          <w:rFonts w:ascii="宋体" w:hAnsi="宋体" w:hint="eastAsia"/>
          <w:color w:val="000000"/>
          <w:szCs w:val="21"/>
        </w:rPr>
        <w:t>的企业（</w:t>
      </w:r>
      <w:r w:rsidRPr="00906970">
        <w:rPr>
          <w:rFonts w:ascii="宋体" w:hAnsi="宋体"/>
          <w:color w:val="000000"/>
          <w:szCs w:val="21"/>
        </w:rPr>
        <w:t>单位）</w:t>
      </w:r>
      <w:r w:rsidRPr="00906970">
        <w:rPr>
          <w:rFonts w:ascii="宋体" w:hAnsi="宋体" w:hint="eastAsia"/>
          <w:color w:val="000000"/>
          <w:szCs w:val="21"/>
        </w:rPr>
        <w:t>。</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5.当年破产：指当年依照《破产法》或相关法律、法规宣布破产的企业（</w:t>
      </w:r>
      <w:r w:rsidRPr="00906970">
        <w:rPr>
          <w:rFonts w:ascii="宋体" w:hAnsi="宋体"/>
          <w:color w:val="000000"/>
          <w:szCs w:val="21"/>
        </w:rPr>
        <w:t>单位）</w:t>
      </w:r>
      <w:r w:rsidRPr="00906970">
        <w:rPr>
          <w:rFonts w:ascii="宋体" w:hAnsi="宋体" w:hint="eastAsia"/>
          <w:color w:val="000000"/>
          <w:szCs w:val="21"/>
        </w:rPr>
        <w:t>。</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6.当年</w:t>
      </w:r>
      <w:r w:rsidRPr="00906970">
        <w:rPr>
          <w:rFonts w:ascii="宋体" w:hAnsi="宋体"/>
          <w:color w:val="000000"/>
          <w:szCs w:val="21"/>
        </w:rPr>
        <w:t>注销：</w:t>
      </w:r>
      <w:r w:rsidRPr="00906970">
        <w:rPr>
          <w:rFonts w:ascii="宋体" w:hAnsi="宋体" w:hint="eastAsia"/>
          <w:color w:val="000000"/>
          <w:szCs w:val="21"/>
        </w:rPr>
        <w:t>指当</w:t>
      </w:r>
      <w:r w:rsidRPr="00906970">
        <w:rPr>
          <w:rFonts w:ascii="宋体" w:hAnsi="宋体"/>
          <w:color w:val="000000"/>
          <w:szCs w:val="21"/>
        </w:rPr>
        <w:t>年</w:t>
      </w:r>
      <w:r w:rsidRPr="00906970">
        <w:rPr>
          <w:rFonts w:ascii="宋体" w:hAnsi="宋体" w:hint="eastAsia"/>
          <w:color w:val="000000"/>
          <w:szCs w:val="21"/>
        </w:rPr>
        <w:t>因歇业、宣告破产、</w:t>
      </w:r>
      <w:r w:rsidRPr="00906970">
        <w:rPr>
          <w:rFonts w:ascii="宋体" w:hAnsi="宋体"/>
          <w:color w:val="000000"/>
          <w:szCs w:val="21"/>
        </w:rPr>
        <w:t>自行解散</w:t>
      </w:r>
      <w:r w:rsidRPr="00906970">
        <w:rPr>
          <w:rFonts w:ascii="宋体" w:hAnsi="宋体" w:hint="eastAsia"/>
          <w:color w:val="000000"/>
          <w:szCs w:val="21"/>
        </w:rPr>
        <w:t>或因其他原因终止活动，在行政登记管理部门主动申请退出的企业（单位）</w:t>
      </w:r>
      <w:r w:rsidRPr="00906970">
        <w:rPr>
          <w:rFonts w:ascii="宋体" w:hAnsi="宋体"/>
          <w:color w:val="000000"/>
          <w:szCs w:val="21"/>
        </w:rPr>
        <w:t>。</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7.当年撤</w:t>
      </w:r>
      <w:r w:rsidRPr="00906970">
        <w:rPr>
          <w:rFonts w:ascii="宋体" w:hAnsi="宋体"/>
          <w:color w:val="000000"/>
          <w:szCs w:val="21"/>
        </w:rPr>
        <w:t>（吊）销：</w:t>
      </w:r>
      <w:r w:rsidRPr="00906970">
        <w:rPr>
          <w:rFonts w:ascii="宋体" w:hAnsi="宋体" w:hint="eastAsia"/>
          <w:color w:val="000000"/>
          <w:szCs w:val="21"/>
        </w:rPr>
        <w:t xml:space="preserve"> 指当年被</w:t>
      </w:r>
      <w:hyperlink r:id="rId15" w:tgtFrame="_blank" w:history="1">
        <w:r w:rsidRPr="00906970">
          <w:rPr>
            <w:rStyle w:val="a6"/>
            <w:rFonts w:ascii="宋体" w:hAnsi="宋体" w:hint="eastAsia"/>
            <w:color w:val="000000"/>
            <w:szCs w:val="21"/>
          </w:rPr>
          <w:t>行政登记管理部门</w:t>
        </w:r>
      </w:hyperlink>
      <w:r w:rsidRPr="00906970">
        <w:rPr>
          <w:rFonts w:ascii="宋体" w:hAnsi="宋体" w:hint="eastAsia"/>
          <w:color w:val="000000"/>
          <w:szCs w:val="21"/>
        </w:rPr>
        <w:t>根据国家相关法律法规，</w:t>
      </w:r>
      <w:r w:rsidRPr="00906970">
        <w:rPr>
          <w:rFonts w:ascii="宋体" w:hAnsi="宋体"/>
          <w:color w:val="000000"/>
          <w:szCs w:val="21"/>
        </w:rPr>
        <w:t>对其进行</w:t>
      </w:r>
      <w:r w:rsidRPr="00906970">
        <w:rPr>
          <w:rFonts w:ascii="宋体" w:hAnsi="宋体" w:hint="eastAsia"/>
          <w:color w:val="000000"/>
          <w:szCs w:val="21"/>
        </w:rPr>
        <w:t>吊销营业执照（证书）行政处罚或撤销登记的企业（单位）</w:t>
      </w:r>
      <w:r w:rsidRPr="00906970">
        <w:rPr>
          <w:rFonts w:ascii="宋体" w:hAnsi="宋体"/>
          <w:color w:val="000000"/>
          <w:szCs w:val="21"/>
        </w:rPr>
        <w:t>。</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8.其他：指上述情况以外的其他企业（</w:t>
      </w:r>
      <w:r w:rsidRPr="00906970">
        <w:rPr>
          <w:rFonts w:ascii="宋体" w:hAnsi="宋体"/>
          <w:color w:val="000000"/>
          <w:szCs w:val="21"/>
        </w:rPr>
        <w:t>单位）</w:t>
      </w:r>
      <w:r w:rsidRPr="00906970">
        <w:rPr>
          <w:rFonts w:ascii="宋体" w:hAnsi="宋体" w:hint="eastAsia"/>
          <w:color w:val="000000"/>
          <w:szCs w:val="21"/>
        </w:rPr>
        <w:t>。</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黑体" w:eastAsia="黑体" w:hint="eastAsia"/>
          <w:color w:val="000000"/>
          <w:szCs w:val="21"/>
        </w:rPr>
        <w:lastRenderedPageBreak/>
        <w:t xml:space="preserve">执行会计标准类别 </w:t>
      </w:r>
      <w:r w:rsidRPr="00906970">
        <w:rPr>
          <w:rFonts w:ascii="仿宋_GB2312" w:eastAsia="仿宋_GB2312" w:hAnsi="宋体" w:hint="eastAsia"/>
          <w:bCs/>
          <w:color w:val="000000"/>
          <w:szCs w:val="21"/>
        </w:rPr>
        <w:t xml:space="preserve"> </w:t>
      </w:r>
      <w:r w:rsidRPr="00906970">
        <w:rPr>
          <w:rFonts w:ascii="宋体" w:hAnsi="宋体" w:hint="eastAsia"/>
          <w:color w:val="000000"/>
          <w:szCs w:val="21"/>
        </w:rPr>
        <w:t>分为执行企业会计准则制度、政府</w:t>
      </w:r>
      <w:r w:rsidRPr="00906970">
        <w:rPr>
          <w:rFonts w:ascii="宋体" w:hAnsi="宋体"/>
          <w:color w:val="000000"/>
          <w:szCs w:val="21"/>
        </w:rPr>
        <w:t>会计准则制度</w:t>
      </w:r>
      <w:r w:rsidRPr="00906970">
        <w:rPr>
          <w:rFonts w:ascii="宋体" w:hAnsi="宋体" w:hint="eastAsia"/>
          <w:color w:val="000000"/>
          <w:szCs w:val="21"/>
        </w:rPr>
        <w:t>、民间非营利组织会计制度和其他四种情况。</w:t>
      </w:r>
      <w:r w:rsidRPr="00906970">
        <w:rPr>
          <w:rFonts w:ascii="宋体" w:hAnsi="宋体" w:hint="eastAsia"/>
          <w:color w:val="000000"/>
          <w:szCs w:val="21"/>
          <w:u w:val="single"/>
        </w:rPr>
        <w:t>所有单位均</w:t>
      </w:r>
      <w:r w:rsidRPr="00906970">
        <w:rPr>
          <w:rFonts w:ascii="宋体" w:hAnsi="宋体"/>
          <w:color w:val="000000"/>
          <w:szCs w:val="21"/>
          <w:u w:val="single"/>
        </w:rPr>
        <w:t>填</w:t>
      </w:r>
      <w:r w:rsidRPr="00906970">
        <w:rPr>
          <w:rFonts w:ascii="宋体" w:hAnsi="宋体" w:hint="eastAsia"/>
          <w:color w:val="000000"/>
          <w:szCs w:val="21"/>
          <w:u w:val="single"/>
        </w:rPr>
        <w:t>写本项。</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1.</w:t>
      </w:r>
      <w:r w:rsidRPr="00906970">
        <w:rPr>
          <w:rFonts w:ascii="宋体" w:hAnsi="宋体" w:cs="宋体" w:hint="eastAsia"/>
          <w:color w:val="000000"/>
        </w:rPr>
        <w:t>企业会计</w:t>
      </w:r>
      <w:r w:rsidRPr="00906970">
        <w:rPr>
          <w:rFonts w:ascii="宋体" w:hAnsi="宋体" w:hint="eastAsia"/>
          <w:color w:val="000000"/>
          <w:szCs w:val="21"/>
        </w:rPr>
        <w:t>准则</w:t>
      </w:r>
      <w:r w:rsidRPr="00906970">
        <w:rPr>
          <w:rFonts w:ascii="宋体" w:hAnsi="宋体" w:cs="宋体" w:hint="eastAsia"/>
          <w:color w:val="000000"/>
        </w:rPr>
        <w:t>制度：执行企业会计准则、小企业会计准则和企业会计制度的企业选填此项。包括实行企业化管理、执行企业会计制度的其他单位。</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2.政府会计准则制度：执行政府会计准则的单位填报此项。包括与本级政府财政部门直接或者间接发生预算拨款关系的国家机关、政党组织、社会团体、事业单位和其他单位。不包括已纳入企业财务管理体系的单位。</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color w:val="000000"/>
          <w:szCs w:val="21"/>
        </w:rPr>
        <w:t>3</w:t>
      </w:r>
      <w:r w:rsidRPr="00906970">
        <w:rPr>
          <w:rFonts w:ascii="宋体" w:hAnsi="宋体" w:hint="eastAsia"/>
          <w:color w:val="000000"/>
          <w:szCs w:val="21"/>
        </w:rPr>
        <w:t>.民间非营利组织会计制度：执行民间非营利组织会计制度的单位选填此项。包括执行民间非营利组织会计制度的社会团体、基金会、民办非企业单位和寺院、宫、观、清真寺、教堂等。</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color w:val="000000"/>
          <w:szCs w:val="21"/>
        </w:rPr>
        <w:t>4</w:t>
      </w:r>
      <w:r w:rsidRPr="00906970">
        <w:rPr>
          <w:rFonts w:ascii="宋体" w:hAnsi="宋体" w:hint="eastAsia"/>
          <w:color w:val="000000"/>
          <w:szCs w:val="21"/>
        </w:rPr>
        <w:t>.其他：不执行以上三类会计制度的单位选填此项。</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黑体" w:eastAsia="黑体" w:hAnsi="宋体" w:hint="eastAsia"/>
          <w:color w:val="000000"/>
          <w:szCs w:val="21"/>
        </w:rPr>
        <w:t xml:space="preserve">执行企业会计准则情况  </w:t>
      </w:r>
      <w:r w:rsidRPr="00906970">
        <w:rPr>
          <w:rFonts w:ascii="宋体" w:hAnsi="宋体" w:hint="eastAsia"/>
          <w:color w:val="000000"/>
          <w:szCs w:val="21"/>
          <w:u w:val="single"/>
        </w:rPr>
        <w:t>本项限执行企业会计准则制度的法人单位填写。</w:t>
      </w:r>
      <w:r w:rsidRPr="00906970">
        <w:rPr>
          <w:rFonts w:ascii="宋体" w:hAnsi="宋体" w:hint="eastAsia"/>
          <w:color w:val="000000"/>
          <w:szCs w:val="21"/>
        </w:rPr>
        <w:t>按相应的分类填写代码，具体的分类及代码是：</w:t>
      </w:r>
      <w:r w:rsidRPr="00906970">
        <w:rPr>
          <w:rFonts w:ascii="宋体" w:hAnsi="宋体"/>
          <w:color w:val="000000"/>
          <w:szCs w:val="21"/>
        </w:rPr>
        <w:t>1.</w:t>
      </w:r>
      <w:r w:rsidRPr="00906970">
        <w:rPr>
          <w:rFonts w:ascii="宋体" w:hAnsi="宋体" w:hint="eastAsia"/>
          <w:color w:val="000000"/>
          <w:szCs w:val="21"/>
        </w:rPr>
        <w:t>执行《企业会计准则》（见财政部第</w:t>
      </w:r>
      <w:r w:rsidRPr="00906970">
        <w:rPr>
          <w:rFonts w:ascii="宋体" w:hAnsi="宋体"/>
          <w:color w:val="000000"/>
          <w:szCs w:val="21"/>
        </w:rPr>
        <w:t>33</w:t>
      </w:r>
      <w:r w:rsidRPr="00906970">
        <w:rPr>
          <w:rFonts w:ascii="宋体" w:hAnsi="宋体" w:hint="eastAsia"/>
          <w:color w:val="000000"/>
          <w:szCs w:val="21"/>
        </w:rPr>
        <w:t>号令），</w:t>
      </w:r>
      <w:r w:rsidRPr="00906970">
        <w:rPr>
          <w:rFonts w:ascii="宋体" w:hAnsi="宋体"/>
          <w:color w:val="000000"/>
          <w:szCs w:val="21"/>
        </w:rPr>
        <w:t>2.</w:t>
      </w:r>
      <w:r w:rsidRPr="00906970">
        <w:rPr>
          <w:rFonts w:ascii="宋体" w:hAnsi="宋体" w:hint="eastAsia"/>
          <w:color w:val="000000"/>
          <w:szCs w:val="21"/>
        </w:rPr>
        <w:t>执行《小企业会计准则》（见财政部财会</w:t>
      </w:r>
      <w:r w:rsidRPr="00906970">
        <w:rPr>
          <w:rFonts w:ascii="宋体" w:hAnsi="宋体"/>
          <w:color w:val="000000"/>
          <w:szCs w:val="21"/>
        </w:rPr>
        <w:t>(2011)17</w:t>
      </w:r>
      <w:r w:rsidRPr="00906970">
        <w:rPr>
          <w:rFonts w:ascii="宋体" w:hAnsi="宋体" w:hint="eastAsia"/>
          <w:color w:val="000000"/>
          <w:szCs w:val="21"/>
        </w:rPr>
        <w:t>号文），不属于以上两类，归入9</w:t>
      </w:r>
      <w:r w:rsidRPr="00906970">
        <w:rPr>
          <w:rFonts w:ascii="宋体" w:hAnsi="宋体"/>
          <w:color w:val="000000"/>
          <w:szCs w:val="21"/>
        </w:rPr>
        <w:t>.</w:t>
      </w:r>
      <w:r w:rsidRPr="00906970">
        <w:rPr>
          <w:rFonts w:ascii="宋体" w:hAnsi="宋体" w:hint="eastAsia"/>
          <w:color w:val="000000"/>
          <w:szCs w:val="21"/>
        </w:rPr>
        <w:t xml:space="preserve">执行其他企业会计制度。 </w:t>
      </w:r>
    </w:p>
    <w:p w:rsidR="0004690B" w:rsidRPr="00906970" w:rsidRDefault="0004690B" w:rsidP="0004690B">
      <w:pPr>
        <w:snapToGrid w:val="0"/>
        <w:spacing w:line="360" w:lineRule="exact"/>
        <w:ind w:firstLineChars="200" w:firstLine="420"/>
        <w:rPr>
          <w:rFonts w:ascii="宋体"/>
          <w:color w:val="000000"/>
        </w:rPr>
      </w:pPr>
      <w:r w:rsidRPr="00906970">
        <w:rPr>
          <w:rFonts w:ascii="黑体" w:eastAsia="黑体" w:hAnsi="宋体" w:hint="eastAsia"/>
          <w:bCs/>
          <w:color w:val="000000"/>
          <w:szCs w:val="21"/>
        </w:rPr>
        <w:t xml:space="preserve">企业集团情况  </w:t>
      </w:r>
      <w:r w:rsidRPr="00906970">
        <w:rPr>
          <w:rFonts w:ascii="宋体" w:hAnsi="宋体" w:hint="eastAsia"/>
          <w:color w:val="000000"/>
          <w:szCs w:val="21"/>
          <w:u w:val="single"/>
        </w:rPr>
        <w:t>限企业集团母公司及成员企业填写。</w:t>
      </w:r>
      <w:r w:rsidRPr="00906970">
        <w:rPr>
          <w:rFonts w:ascii="宋体" w:hAnsi="宋体" w:hint="eastAsia"/>
          <w:color w:val="000000"/>
          <w:szCs w:val="21"/>
        </w:rPr>
        <w:t>企业集团是指以资本为主要联结纽带的母子公司为主体，以集团章程为共同行为规范的母公司、子公司、参股公司及其他成员企业或机构共同组成的具有一定规模的企业</w:t>
      </w:r>
      <w:r w:rsidRPr="00906970">
        <w:rPr>
          <w:rFonts w:ascii="宋体" w:hAnsi="宋体" w:cs="宋体" w:hint="eastAsia"/>
          <w:color w:val="000000"/>
        </w:rPr>
        <w:t>法人</w:t>
      </w:r>
      <w:r w:rsidRPr="00906970">
        <w:rPr>
          <w:rFonts w:ascii="宋体" w:hAnsi="宋体" w:hint="eastAsia"/>
          <w:color w:val="000000"/>
          <w:szCs w:val="21"/>
        </w:rPr>
        <w:t>联合体。企业集团不具有企业法人资格。母公司应当是依法登记注册，取得企业法人资格的控股企业；子公司应当是母公司对其拥有全部股权或者控制权的企业法人</w:t>
      </w:r>
      <w:r w:rsidRPr="00906970">
        <w:rPr>
          <w:rFonts w:ascii="宋体" w:hAnsi="宋体" w:cs="宋体" w:hint="eastAsia"/>
          <w:color w:val="000000"/>
        </w:rPr>
        <w:t>；</w:t>
      </w:r>
      <w:r w:rsidRPr="00906970">
        <w:rPr>
          <w:rFonts w:ascii="Arial" w:hAnsi="Arial" w:cs="Arial"/>
          <w:color w:val="000000"/>
          <w:shd w:val="clear" w:color="auto" w:fill="FFFFFF"/>
        </w:rPr>
        <w:t>企业集团的其他成员应当是母公司对其参股或者与母</w:t>
      </w:r>
      <w:r w:rsidRPr="00906970">
        <w:rPr>
          <w:rFonts w:ascii="Arial" w:hAnsi="Arial" w:cs="Arial" w:hint="eastAsia"/>
          <w:color w:val="000000"/>
          <w:shd w:val="clear" w:color="auto" w:fill="FFFFFF"/>
        </w:rPr>
        <w:t>、</w:t>
      </w:r>
      <w:r w:rsidRPr="00906970">
        <w:rPr>
          <w:rFonts w:ascii="Arial" w:hAnsi="Arial" w:cs="Arial"/>
          <w:color w:val="000000"/>
          <w:shd w:val="clear" w:color="auto" w:fill="FFFFFF"/>
        </w:rPr>
        <w:t>子公司形成生产经营、协作联系的其他企业法人、事业单位法人或者社会团体法人。</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本制度所指企业集团包括：一是中央管理的企业集团；二是由国务院批准的国家试点企业集团；三是由国务院主管部门批准的企业集团；四是由省、自治区、直辖市人民政府批准的企业集团；五是企业集团的母公司注册资本在5000万元人民币以上，并至少拥有5家子公司。母公司和其子公司的注册资本总和在1亿元人民币以上</w:t>
      </w:r>
      <w:r w:rsidRPr="00906970">
        <w:rPr>
          <w:rFonts w:ascii="宋体" w:hAnsi="宋体" w:cs="宋体" w:hint="eastAsia"/>
          <w:color w:val="000000"/>
        </w:rPr>
        <w:t>，集团成员单位均具有法人资格。</w:t>
      </w:r>
    </w:p>
    <w:p w:rsidR="0004690B" w:rsidRPr="00906970" w:rsidRDefault="0004690B" w:rsidP="0004690B">
      <w:pPr>
        <w:spacing w:line="360" w:lineRule="exact"/>
        <w:ind w:firstLineChars="202" w:firstLine="424"/>
        <w:rPr>
          <w:rFonts w:ascii="宋体" w:hAnsi="宋体"/>
          <w:color w:val="000000"/>
          <w:szCs w:val="21"/>
        </w:rPr>
      </w:pPr>
      <w:r w:rsidRPr="00906970">
        <w:rPr>
          <w:rFonts w:ascii="黑体" w:eastAsia="黑体" w:hAnsi="宋体" w:cs="宋体" w:hint="eastAsia"/>
          <w:color w:val="000000"/>
          <w:szCs w:val="21"/>
        </w:rPr>
        <w:t>建筑业企业资质等级编码</w:t>
      </w:r>
      <w:r w:rsidRPr="00906970">
        <w:rPr>
          <w:rFonts w:ascii="黑体" w:eastAsia="黑体" w:hAnsi="宋体" w:hint="eastAsia"/>
          <w:bCs/>
          <w:color w:val="000000"/>
          <w:szCs w:val="21"/>
        </w:rPr>
        <w:t xml:space="preserve">  </w:t>
      </w:r>
      <w:r w:rsidRPr="00906970">
        <w:rPr>
          <w:rFonts w:ascii="宋体" w:hAnsi="宋体" w:cs="宋体" w:hint="eastAsia"/>
          <w:color w:val="000000"/>
          <w:szCs w:val="21"/>
          <w:u w:val="single"/>
        </w:rPr>
        <w:t>限</w:t>
      </w:r>
      <w:r w:rsidRPr="00906970">
        <w:rPr>
          <w:rFonts w:ascii="宋体" w:hAnsi="宋体" w:cs="宋体"/>
          <w:color w:val="000000"/>
          <w:szCs w:val="21"/>
          <w:u w:val="single"/>
        </w:rPr>
        <w:t>建筑业企业填写。</w:t>
      </w:r>
      <w:r w:rsidRPr="00906970">
        <w:rPr>
          <w:rFonts w:ascii="宋体" w:hAnsi="宋体" w:hint="eastAsia"/>
          <w:color w:val="000000"/>
          <w:szCs w:val="21"/>
        </w:rPr>
        <w:t>根据企业的人员素质、管理水平、资金数量、承包能力和建设业绩进行综合评价划分的等级。</w:t>
      </w:r>
      <w:r w:rsidRPr="00906970">
        <w:rPr>
          <w:rFonts w:ascii="宋体" w:hAnsi="宋体" w:cs="宋体" w:hint="eastAsia"/>
          <w:color w:val="000000"/>
          <w:szCs w:val="21"/>
        </w:rPr>
        <w:t>依据《建筑业企业资质管理规定》（</w:t>
      </w:r>
      <w:r w:rsidRPr="00906970">
        <w:rPr>
          <w:rFonts w:ascii="宋体" w:hAnsi="宋体" w:cs="宋体"/>
          <w:color w:val="000000"/>
        </w:rPr>
        <w:t>中华人民共和国住房和城乡建设部令</w:t>
      </w:r>
      <w:r w:rsidRPr="00906970">
        <w:rPr>
          <w:rFonts w:ascii="宋体" w:hAnsi="宋体" w:cs="宋体" w:hint="eastAsia"/>
          <w:color w:val="000000"/>
        </w:rPr>
        <w:t>2015年第22号</w:t>
      </w:r>
      <w:r w:rsidRPr="00906970">
        <w:rPr>
          <w:rFonts w:ascii="宋体" w:hAnsi="宋体" w:cs="宋体" w:hint="eastAsia"/>
          <w:color w:val="000000"/>
          <w:szCs w:val="21"/>
        </w:rPr>
        <w:t>）和《建筑业企业资质标准》（建市[2014]159号）已领取新版《建筑业企业资质证书》的企业，需根据新版证书的主项资质等级项中的文字，暂仍对照《建筑业企业资质等级标准》（建建[2001]82号）的资质等级填列4位资质等级编码（劳务资质证书的劳务分包建筑业企业填报C990）。</w:t>
      </w:r>
    </w:p>
    <w:p w:rsidR="0004690B" w:rsidRPr="00906970" w:rsidRDefault="0004690B" w:rsidP="0004690B">
      <w:pPr>
        <w:spacing w:line="360" w:lineRule="exact"/>
        <w:ind w:firstLineChars="202" w:firstLine="424"/>
        <w:rPr>
          <w:color w:val="000000"/>
          <w:szCs w:val="21"/>
        </w:rPr>
      </w:pPr>
      <w:r w:rsidRPr="00906970">
        <w:rPr>
          <w:rFonts w:ascii="黑体" w:eastAsia="黑体" w:hAnsi="宋体" w:hint="eastAsia"/>
          <w:bCs/>
          <w:color w:val="000000"/>
          <w:szCs w:val="21"/>
        </w:rPr>
        <w:t>房地产开发经营业企业资质等级</w:t>
      </w:r>
      <w:r w:rsidRPr="00906970">
        <w:rPr>
          <w:rFonts w:ascii="宋体" w:hAnsi="宋体" w:hint="eastAsia"/>
          <w:color w:val="000000"/>
          <w:szCs w:val="21"/>
        </w:rPr>
        <w:t xml:space="preserve">  </w:t>
      </w:r>
      <w:r w:rsidRPr="00906970">
        <w:rPr>
          <w:rFonts w:ascii="宋体" w:hAnsi="宋体" w:hint="eastAsia"/>
          <w:color w:val="000000"/>
          <w:szCs w:val="21"/>
          <w:u w:val="single"/>
        </w:rPr>
        <w:t>限</w:t>
      </w:r>
      <w:r w:rsidRPr="00906970">
        <w:rPr>
          <w:rFonts w:ascii="宋体" w:hAnsi="宋体"/>
          <w:color w:val="000000"/>
          <w:szCs w:val="21"/>
          <w:u w:val="single"/>
        </w:rPr>
        <w:t>房地产开发经营企业填写。</w:t>
      </w:r>
      <w:r w:rsidRPr="00906970">
        <w:rPr>
          <w:rFonts w:ascii="宋体" w:hAnsi="宋体" w:hint="eastAsia"/>
          <w:color w:val="000000"/>
          <w:szCs w:val="21"/>
        </w:rPr>
        <w:t>根据企业的人员素质、管理水平、资金数量、承包能力和建设业绩进行综合评价划分的等级。</w:t>
      </w:r>
      <w:r w:rsidRPr="00906970">
        <w:rPr>
          <w:rFonts w:hint="eastAsia"/>
          <w:color w:val="000000"/>
          <w:szCs w:val="21"/>
        </w:rPr>
        <w:t>依据建设部《房地产开发企业资质管理规定》（中华人民共和国建设部令</w:t>
      </w:r>
      <w:r w:rsidRPr="00906970">
        <w:rPr>
          <w:rFonts w:hint="eastAsia"/>
          <w:color w:val="000000"/>
          <w:szCs w:val="21"/>
        </w:rPr>
        <w:t>2000</w:t>
      </w:r>
      <w:r w:rsidRPr="00906970">
        <w:rPr>
          <w:rFonts w:hint="eastAsia"/>
          <w:color w:val="000000"/>
          <w:szCs w:val="21"/>
        </w:rPr>
        <w:t>年第</w:t>
      </w:r>
      <w:r w:rsidRPr="00906970">
        <w:rPr>
          <w:rFonts w:hint="eastAsia"/>
          <w:color w:val="000000"/>
          <w:szCs w:val="21"/>
        </w:rPr>
        <w:t>77</w:t>
      </w:r>
      <w:r w:rsidRPr="00906970">
        <w:rPr>
          <w:rFonts w:hint="eastAsia"/>
          <w:color w:val="000000"/>
          <w:szCs w:val="21"/>
        </w:rPr>
        <w:t>号）划分为一级、二级、三级、四级、暂定级，没有级别的填写“</w:t>
      </w:r>
      <w:r w:rsidRPr="00906970">
        <w:rPr>
          <w:rFonts w:hint="eastAsia"/>
          <w:color w:val="000000"/>
          <w:szCs w:val="21"/>
        </w:rPr>
        <w:t>9</w:t>
      </w:r>
      <w:r w:rsidRPr="00906970">
        <w:rPr>
          <w:rFonts w:hint="eastAsia"/>
          <w:color w:val="000000"/>
          <w:szCs w:val="21"/>
        </w:rPr>
        <w:t>其他”。</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黑体" w:eastAsia="黑体" w:hint="eastAsia"/>
          <w:color w:val="000000"/>
          <w:szCs w:val="21"/>
        </w:rPr>
        <w:t>批发和零售业、住宿和餐饮业单位经营形式</w:t>
      </w:r>
      <w:r w:rsidRPr="00906970">
        <w:rPr>
          <w:rFonts w:ascii="仿宋_GB2312" w:eastAsia="仿宋_GB2312" w:hAnsi="宋体" w:hint="eastAsia"/>
          <w:color w:val="000000"/>
          <w:szCs w:val="21"/>
        </w:rPr>
        <w:t xml:space="preserve">  </w:t>
      </w:r>
      <w:r w:rsidRPr="00906970">
        <w:rPr>
          <w:rFonts w:ascii="宋体" w:hAnsi="宋体" w:hint="eastAsia"/>
          <w:color w:val="000000"/>
          <w:szCs w:val="21"/>
          <w:u w:val="single"/>
        </w:rPr>
        <w:t>限批发和零售业、住宿和餐饮业单位</w:t>
      </w:r>
      <w:r w:rsidRPr="00906970">
        <w:rPr>
          <w:rFonts w:ascii="宋体" w:hAnsi="宋体"/>
          <w:color w:val="000000"/>
          <w:szCs w:val="21"/>
          <w:u w:val="single"/>
        </w:rPr>
        <w:t>填写。</w:t>
      </w:r>
      <w:r w:rsidRPr="00906970">
        <w:rPr>
          <w:rFonts w:ascii="宋体" w:hAnsi="宋体" w:hint="eastAsia"/>
          <w:color w:val="000000"/>
          <w:szCs w:val="21"/>
        </w:rPr>
        <w:t>批发和零售业、住宿和餐饮业单位经营的基本形式，包括：</w:t>
      </w:r>
    </w:p>
    <w:p w:rsidR="0004690B" w:rsidRPr="00906970" w:rsidRDefault="0004690B" w:rsidP="0004690B">
      <w:pPr>
        <w:spacing w:line="360" w:lineRule="exact"/>
        <w:ind w:firstLineChars="200" w:firstLine="420"/>
        <w:rPr>
          <w:rFonts w:ascii="宋体" w:hAnsi="宋体"/>
          <w:color w:val="000000"/>
          <w:szCs w:val="21"/>
        </w:rPr>
      </w:pPr>
      <w:r w:rsidRPr="00906970">
        <w:rPr>
          <w:rFonts w:ascii="宋体" w:hAnsi="宋体" w:hint="eastAsia"/>
          <w:color w:val="000000"/>
          <w:szCs w:val="21"/>
        </w:rPr>
        <w:t>1.独立门店：以相对独立的店铺形式，单独组织批发和零售业、住宿和餐饮业经营活动的企业。</w:t>
      </w:r>
    </w:p>
    <w:p w:rsidR="0004690B" w:rsidRPr="00906970" w:rsidRDefault="0004690B" w:rsidP="0004690B">
      <w:pPr>
        <w:spacing w:line="360" w:lineRule="exact"/>
        <w:ind w:firstLineChars="200" w:firstLine="420"/>
        <w:rPr>
          <w:rFonts w:ascii="宋体" w:hAnsi="宋体"/>
          <w:color w:val="000000"/>
          <w:szCs w:val="21"/>
        </w:rPr>
      </w:pPr>
      <w:r w:rsidRPr="00906970">
        <w:rPr>
          <w:rFonts w:ascii="宋体" w:hAnsi="宋体" w:hint="eastAsia"/>
          <w:color w:val="000000"/>
          <w:szCs w:val="21"/>
        </w:rPr>
        <w:t>2.连锁总店：负责连锁企业资源（如商号、商誉、经营模式、服务标准、管理模式等）的开发、配置、控制或使用等功能的企业核心管理机构。连锁经营是指经营同类商品或服务，使用统一商号的</w:t>
      </w:r>
      <w:r w:rsidRPr="00906970">
        <w:rPr>
          <w:rFonts w:ascii="宋体" w:hAnsi="宋体" w:hint="eastAsia"/>
          <w:color w:val="000000"/>
          <w:szCs w:val="21"/>
        </w:rPr>
        <w:lastRenderedPageBreak/>
        <w:t>若干店铺，在同一总店（总部）的管理下，采取统一采购或特许经营等方式,实现规模效益的组织形式，</w:t>
      </w:r>
      <w:r w:rsidRPr="00906970">
        <w:rPr>
          <w:rFonts w:ascii="宋体" w:hAnsi="宋体"/>
          <w:color w:val="000000"/>
          <w:szCs w:val="21"/>
        </w:rPr>
        <w:t>包括直营连锁、特许连锁</w:t>
      </w:r>
      <w:r w:rsidRPr="00906970">
        <w:rPr>
          <w:rFonts w:ascii="宋体" w:hAnsi="宋体" w:hint="eastAsia"/>
          <w:color w:val="000000"/>
          <w:szCs w:val="21"/>
        </w:rPr>
        <w:t>和自愿</w:t>
      </w:r>
      <w:r w:rsidRPr="00906970">
        <w:rPr>
          <w:rFonts w:ascii="宋体" w:hAnsi="宋体"/>
          <w:color w:val="000000"/>
          <w:szCs w:val="21"/>
        </w:rPr>
        <w:t>连锁三种形式</w:t>
      </w:r>
      <w:r w:rsidRPr="00906970">
        <w:rPr>
          <w:rFonts w:ascii="宋体" w:hAnsi="宋体" w:hint="eastAsia"/>
          <w:color w:val="000000"/>
          <w:szCs w:val="21"/>
        </w:rPr>
        <w:t>。</w:t>
      </w:r>
    </w:p>
    <w:p w:rsidR="0004690B" w:rsidRPr="00906970" w:rsidRDefault="0004690B" w:rsidP="0004690B">
      <w:pPr>
        <w:spacing w:line="360" w:lineRule="exact"/>
        <w:ind w:firstLineChars="200" w:firstLine="420"/>
        <w:rPr>
          <w:rFonts w:ascii="宋体" w:hAnsi="宋体"/>
          <w:color w:val="000000"/>
          <w:szCs w:val="21"/>
        </w:rPr>
      </w:pPr>
      <w:r w:rsidRPr="00906970">
        <w:rPr>
          <w:rFonts w:ascii="宋体" w:hAnsi="宋体" w:hint="eastAsia"/>
          <w:color w:val="000000"/>
          <w:szCs w:val="21"/>
        </w:rPr>
        <w:t>3.连锁直营店：由连锁企业总部投资开设，按连锁经营管理模式，由总店（总部）统一管理，按照总店（总部）的指示和服务规范要求，承担日常销售业务的店铺。</w:t>
      </w:r>
    </w:p>
    <w:p w:rsidR="0004690B" w:rsidRPr="00906970" w:rsidRDefault="0004690B" w:rsidP="0004690B">
      <w:pPr>
        <w:spacing w:line="360" w:lineRule="exact"/>
        <w:ind w:firstLineChars="200" w:firstLine="420"/>
        <w:rPr>
          <w:rFonts w:ascii="宋体" w:hAnsi="宋体"/>
          <w:color w:val="000000"/>
          <w:szCs w:val="21"/>
        </w:rPr>
      </w:pPr>
      <w:r w:rsidRPr="00906970">
        <w:rPr>
          <w:rFonts w:ascii="宋体" w:hAnsi="宋体" w:hint="eastAsia"/>
          <w:color w:val="000000"/>
          <w:szCs w:val="21"/>
        </w:rPr>
        <w:t>4</w:t>
      </w:r>
      <w:r w:rsidRPr="00906970">
        <w:rPr>
          <w:rFonts w:ascii="宋体" w:hAnsi="宋体"/>
          <w:color w:val="000000"/>
          <w:szCs w:val="21"/>
        </w:rPr>
        <w:t>.</w:t>
      </w:r>
      <w:r w:rsidRPr="00906970">
        <w:rPr>
          <w:rFonts w:ascii="宋体" w:hAnsi="宋体" w:hint="eastAsia"/>
          <w:color w:val="000000"/>
          <w:szCs w:val="21"/>
        </w:rPr>
        <w:t>连锁加盟店：在特许连锁中，被特许人获得特许人授权后，使用其商标、商号、经营模式、专利和专有技术等经营资源建立的，按照总店（总部）的指示和服务规范要求，承担日常销售业务的店铺，也包括自愿连锁的成员店。</w:t>
      </w:r>
    </w:p>
    <w:p w:rsidR="0004690B" w:rsidRPr="00906970" w:rsidRDefault="0004690B" w:rsidP="0004690B">
      <w:pPr>
        <w:snapToGrid w:val="0"/>
        <w:spacing w:line="360" w:lineRule="exact"/>
        <w:ind w:firstLineChars="200" w:firstLine="420"/>
        <w:rPr>
          <w:rFonts w:eastAsia="黑体" w:cs="Courier New"/>
          <w:color w:val="000000"/>
        </w:rPr>
      </w:pPr>
      <w:r w:rsidRPr="00906970">
        <w:rPr>
          <w:rFonts w:ascii="宋体" w:hAnsi="宋体" w:hint="eastAsia"/>
          <w:color w:val="000000"/>
          <w:szCs w:val="21"/>
        </w:rPr>
        <w:t>5.其他方式：指不属于上述经营形式的企业，如摊位。</w:t>
      </w:r>
    </w:p>
    <w:p w:rsidR="0004690B" w:rsidRPr="00906970" w:rsidRDefault="0004690B" w:rsidP="0004690B">
      <w:pPr>
        <w:snapToGrid w:val="0"/>
        <w:spacing w:line="360" w:lineRule="exact"/>
        <w:ind w:firstLineChars="200" w:firstLine="420"/>
        <w:rPr>
          <w:rFonts w:cs="Courier New"/>
          <w:color w:val="000000"/>
        </w:rPr>
      </w:pPr>
      <w:r w:rsidRPr="00906970">
        <w:rPr>
          <w:rFonts w:eastAsia="黑体" w:cs="Courier New" w:hint="eastAsia"/>
          <w:color w:val="000000"/>
        </w:rPr>
        <w:t>连锁品牌</w:t>
      </w:r>
      <w:r w:rsidRPr="00906970">
        <w:rPr>
          <w:rFonts w:eastAsia="黑体" w:cs="Courier New"/>
          <w:color w:val="000000"/>
        </w:rPr>
        <w:t>（</w:t>
      </w:r>
      <w:r w:rsidRPr="00906970">
        <w:rPr>
          <w:rFonts w:eastAsia="黑体" w:cs="Courier New" w:hint="eastAsia"/>
          <w:color w:val="000000"/>
        </w:rPr>
        <w:t>商标</w:t>
      </w:r>
      <w:r w:rsidRPr="00906970">
        <w:rPr>
          <w:rFonts w:eastAsia="黑体" w:cs="Courier New"/>
          <w:color w:val="000000"/>
        </w:rPr>
        <w:t>或商号名称）</w:t>
      </w:r>
      <w:r w:rsidRPr="00906970">
        <w:rPr>
          <w:rFonts w:eastAsia="黑体" w:cs="Courier New" w:hint="eastAsia"/>
          <w:color w:val="000000"/>
        </w:rPr>
        <w:t xml:space="preserve">　</w:t>
      </w:r>
      <w:r w:rsidRPr="00906970">
        <w:rPr>
          <w:rFonts w:cs="Courier New" w:hint="eastAsia"/>
          <w:color w:val="000000"/>
          <w:u w:val="single"/>
        </w:rPr>
        <w:t>限连锁</w:t>
      </w:r>
      <w:r w:rsidRPr="00906970">
        <w:rPr>
          <w:rFonts w:cs="Courier New"/>
          <w:color w:val="000000"/>
          <w:u w:val="single"/>
        </w:rPr>
        <w:t>总</w:t>
      </w:r>
      <w:r w:rsidRPr="00906970">
        <w:rPr>
          <w:rFonts w:cs="Courier New" w:hint="eastAsia"/>
          <w:color w:val="000000"/>
          <w:u w:val="single"/>
        </w:rPr>
        <w:t>店</w:t>
      </w:r>
      <w:r w:rsidRPr="00906970">
        <w:rPr>
          <w:rFonts w:cs="Courier New"/>
          <w:color w:val="000000"/>
          <w:u w:val="single"/>
        </w:rPr>
        <w:t>、连锁直营店、连锁加盟店填写。</w:t>
      </w:r>
      <w:r w:rsidRPr="00906970">
        <w:rPr>
          <w:rFonts w:cs="Courier New" w:hint="eastAsia"/>
          <w:color w:val="000000"/>
        </w:rPr>
        <w:t>指连锁经营使用的统一的商号或商标名称，如“国美电器”、“麦当劳”、“汉庭酒店”等，拥有多个品牌的连锁总店应填写所属全部品牌。</w:t>
      </w:r>
    </w:p>
    <w:p w:rsidR="0004690B" w:rsidRPr="00906970" w:rsidRDefault="0004690B" w:rsidP="0004690B">
      <w:pPr>
        <w:snapToGrid w:val="0"/>
        <w:spacing w:line="360" w:lineRule="exact"/>
        <w:ind w:firstLineChars="200" w:firstLine="420"/>
        <w:rPr>
          <w:color w:val="000000"/>
          <w:szCs w:val="21"/>
          <w:u w:val="single"/>
        </w:rPr>
      </w:pPr>
      <w:r w:rsidRPr="00906970">
        <w:rPr>
          <w:rFonts w:ascii="黑体" w:eastAsia="黑体" w:hint="eastAsia"/>
          <w:color w:val="000000"/>
          <w:szCs w:val="21"/>
        </w:rPr>
        <w:t xml:space="preserve">零售业态  </w:t>
      </w:r>
      <w:r w:rsidRPr="00906970">
        <w:rPr>
          <w:rFonts w:ascii="宋体" w:hAnsi="宋体" w:hint="eastAsia"/>
          <w:color w:val="000000"/>
          <w:szCs w:val="21"/>
        </w:rPr>
        <w:t>指零售企业（单位）为满足不同的消费需求进行相应的要素组合而形成的不同经营形态；分类原则是，零售业态按零售店铺的结构特点，根据其经营方式、商品结构、服务功能，以及选址、商圈、规模、店堂设施、目标顾客和有无固定营业场所进行分类。</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零售业态从总体上可以分为有店铺零售业态和无店铺零售业态两类。按照零售业态分类原则分为食杂店、便利店、折扣店、超市、大型超市、仓储会员店、百货店、专业店、专卖店、家居建材商店、购物中心、厂家直销中心、电视购物、邮购、网上商店、自动售货亭、电话购物等17种零售业态。</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黑体" w:eastAsia="黑体" w:hAnsi="宋体" w:hint="eastAsia"/>
          <w:bCs/>
          <w:color w:val="000000"/>
          <w:szCs w:val="21"/>
        </w:rPr>
        <w:t xml:space="preserve">有店铺零售  </w:t>
      </w:r>
      <w:r w:rsidRPr="00906970">
        <w:rPr>
          <w:rFonts w:ascii="宋体" w:hAnsi="宋体" w:hint="eastAsia"/>
          <w:color w:val="000000"/>
          <w:szCs w:val="21"/>
        </w:rPr>
        <w:t>有固定的进行商品陈列和销售所需要的场所和空间，并且消费者的购买行为主要在这一场所内完成的零售业态。</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食杂店：以香烟、酒、饮料、休闲食品为主，独立、传统的无明显品牌形象的零售业态。</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便利店：满足顾客便利性需求为主要目的的零售业态。占据着良好的位置，以食品为主，营业时间长，有明显品牌形象，商品品种有限的一种零售形态。</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折扣店：店铺装修简单，提供有限服务，商品价格低廉的一种小型超市业态。拥有不到2000个品种，经营一定数量的自有品牌商品。</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超市：开架售货，集中收款，满足社区消费者日常生活需要的零售业态。根据商品结构的不同，可以分为食品超市和综合超市。</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大型超市：实际营业面积</w:t>
      </w:r>
      <w:smartTag w:uri="urn:schemas-microsoft-com:office:smarttags" w:element="chmetcnv">
        <w:smartTagPr>
          <w:attr w:name="TCSC" w:val="0"/>
          <w:attr w:name="NumberType" w:val="1"/>
          <w:attr w:name="Negative" w:val="False"/>
          <w:attr w:name="HasSpace" w:val="False"/>
          <w:attr w:name="SourceValue" w:val="6000"/>
          <w:attr w:name="UnitName" w:val="平方米"/>
        </w:smartTagPr>
        <w:r w:rsidRPr="00906970">
          <w:rPr>
            <w:rFonts w:ascii="宋体" w:hAnsi="宋体" w:hint="eastAsia"/>
            <w:color w:val="000000"/>
            <w:szCs w:val="21"/>
          </w:rPr>
          <w:t>6000平方米</w:t>
        </w:r>
      </w:smartTag>
      <w:r w:rsidRPr="00906970">
        <w:rPr>
          <w:rFonts w:ascii="宋体" w:hAnsi="宋体" w:hint="eastAsia"/>
          <w:color w:val="000000"/>
          <w:szCs w:val="21"/>
        </w:rPr>
        <w:t>以上，品种齐全，满足顾客一次性购齐的零售业态。根据商品结构，可以分为以经营食品为主的大型超市和以经营日用品为主的大型超市。</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仓储会员店：以会员制为基础，实行储销一体、批零兼营，以提供有限服务和低价格商品为主要特征的零售业态。</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百货店：在一个建筑物内，经营若干大类商品，实行统一管理，分区销售，满足顾客对时尚商品多样化选择需求的零售业态。</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专业店：以专门经营某一大类商品为主的零售业态。例如办公用品专业店、玩具专业店、家电专业店、药品专业店、服饰店，以及前店后厂的食品专业店，如面包店、糕饼店等。</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专卖店：以专门经营或被授权经营某一主要品牌商品为主的零售业态。</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家居建材商店：以专门销售建材、装饰、家居用品为主的零售业态。</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购物中心：多种零售店铺、服务设施集中在由企业有计划地开发、管理、运营的一个建筑物内或一个区域内，向消费者提供综合性服务的商业集合体。</w:t>
      </w:r>
    </w:p>
    <w:p w:rsidR="0004690B" w:rsidRPr="00906970" w:rsidRDefault="0004690B" w:rsidP="0004690B">
      <w:pPr>
        <w:snapToGrid w:val="0"/>
        <w:spacing w:line="360" w:lineRule="exact"/>
        <w:ind w:firstLineChars="300" w:firstLine="630"/>
        <w:rPr>
          <w:rFonts w:ascii="宋体" w:hAnsi="宋体"/>
          <w:color w:val="000000"/>
          <w:szCs w:val="21"/>
        </w:rPr>
      </w:pPr>
      <w:r w:rsidRPr="00906970">
        <w:rPr>
          <w:rFonts w:ascii="宋体" w:hAnsi="宋体" w:hint="eastAsia"/>
          <w:color w:val="000000"/>
          <w:szCs w:val="21"/>
        </w:rPr>
        <w:t>社区购物中心：在城市的区域商业中心建立的，面积在</w:t>
      </w:r>
      <w:smartTag w:uri="urn:schemas-microsoft-com:office:smarttags" w:element="chmetcnv">
        <w:smartTagPr>
          <w:attr w:name="TCSC" w:val="1"/>
          <w:attr w:name="NumberType" w:val="1"/>
          <w:attr w:name="Negative" w:val="False"/>
          <w:attr w:name="HasSpace" w:val="False"/>
          <w:attr w:name="SourceValue" w:val="50000"/>
          <w:attr w:name="UnitName" w:val="平方米"/>
        </w:smartTagPr>
        <w:r w:rsidRPr="00906970">
          <w:rPr>
            <w:rFonts w:ascii="宋体" w:hAnsi="宋体" w:hint="eastAsia"/>
            <w:color w:val="000000"/>
            <w:szCs w:val="21"/>
          </w:rPr>
          <w:t>5万平方米</w:t>
        </w:r>
      </w:smartTag>
      <w:r w:rsidRPr="00906970">
        <w:rPr>
          <w:rFonts w:ascii="宋体" w:hAnsi="宋体" w:hint="eastAsia"/>
          <w:color w:val="000000"/>
          <w:szCs w:val="21"/>
        </w:rPr>
        <w:t>以内的购物中心。</w:t>
      </w:r>
    </w:p>
    <w:p w:rsidR="0004690B" w:rsidRPr="00906970" w:rsidRDefault="0004690B" w:rsidP="0004690B">
      <w:pPr>
        <w:snapToGrid w:val="0"/>
        <w:spacing w:line="360" w:lineRule="exact"/>
        <w:ind w:firstLineChars="300" w:firstLine="630"/>
        <w:rPr>
          <w:rFonts w:ascii="宋体" w:hAnsi="宋体"/>
          <w:color w:val="000000"/>
          <w:szCs w:val="21"/>
        </w:rPr>
      </w:pPr>
      <w:r w:rsidRPr="00906970">
        <w:rPr>
          <w:rFonts w:ascii="宋体" w:hAnsi="宋体" w:hint="eastAsia"/>
          <w:color w:val="000000"/>
          <w:szCs w:val="21"/>
        </w:rPr>
        <w:lastRenderedPageBreak/>
        <w:t>市区购物中心：在城市的商业中心建立的，面积在10万平方米以内的购物中心。</w:t>
      </w:r>
    </w:p>
    <w:p w:rsidR="0004690B" w:rsidRPr="00906970" w:rsidRDefault="0004690B" w:rsidP="0004690B">
      <w:pPr>
        <w:snapToGrid w:val="0"/>
        <w:spacing w:line="360" w:lineRule="exact"/>
        <w:ind w:firstLineChars="300" w:firstLine="630"/>
        <w:rPr>
          <w:rFonts w:ascii="宋体" w:hAnsi="宋体"/>
          <w:color w:val="000000"/>
          <w:szCs w:val="21"/>
        </w:rPr>
      </w:pPr>
      <w:r w:rsidRPr="00906970">
        <w:rPr>
          <w:rFonts w:ascii="宋体" w:hAnsi="宋体" w:hint="eastAsia"/>
          <w:color w:val="000000"/>
          <w:szCs w:val="21"/>
        </w:rPr>
        <w:t>城郊购物中心：在城市的郊区建立的，面积在10万平方米以上的购物中心。</w:t>
      </w:r>
    </w:p>
    <w:p w:rsidR="0004690B" w:rsidRPr="00906970" w:rsidRDefault="0004690B" w:rsidP="0004690B">
      <w:pPr>
        <w:snapToGrid w:val="0"/>
        <w:spacing w:line="360" w:lineRule="exact"/>
        <w:ind w:firstLineChars="200" w:firstLine="420"/>
        <w:rPr>
          <w:rFonts w:ascii="宋体" w:hAnsi="宋体"/>
          <w:color w:val="000000"/>
          <w:szCs w:val="21"/>
        </w:rPr>
      </w:pPr>
      <w:r w:rsidRPr="00906970">
        <w:rPr>
          <w:rFonts w:ascii="宋体" w:hAnsi="宋体" w:hint="eastAsia"/>
          <w:color w:val="000000"/>
          <w:szCs w:val="21"/>
        </w:rPr>
        <w:t>厂家直销中心：由生产商直接设立或委托独立经营者设立,专门经营本企业品牌商品,并且多个企业品牌的营业场所集中在一个区域的零售业态。</w:t>
      </w:r>
    </w:p>
    <w:p w:rsidR="0004690B" w:rsidRPr="00906970" w:rsidRDefault="0004690B" w:rsidP="0004690B">
      <w:pPr>
        <w:adjustRightInd w:val="0"/>
        <w:snapToGrid w:val="0"/>
        <w:spacing w:line="360" w:lineRule="exact"/>
        <w:ind w:firstLineChars="200" w:firstLine="420"/>
        <w:textAlignment w:val="baseline"/>
        <w:rPr>
          <w:rFonts w:ascii="宋体" w:hAnsi="宋体"/>
          <w:color w:val="000000"/>
          <w:szCs w:val="21"/>
        </w:rPr>
      </w:pPr>
      <w:r w:rsidRPr="00906970">
        <w:rPr>
          <w:rFonts w:ascii="黑体" w:eastAsia="黑体" w:hAnsi="宋体" w:hint="eastAsia"/>
          <w:bCs/>
          <w:color w:val="000000"/>
          <w:szCs w:val="21"/>
        </w:rPr>
        <w:t xml:space="preserve">无店铺零售  </w:t>
      </w:r>
      <w:r w:rsidRPr="00906970">
        <w:rPr>
          <w:rFonts w:ascii="宋体" w:hAnsi="宋体" w:hint="eastAsia"/>
          <w:color w:val="000000"/>
          <w:szCs w:val="21"/>
        </w:rPr>
        <w:t>不通过店铺销售,由厂家或商家直接将商品递送给消费者的零售业态。</w:t>
      </w:r>
    </w:p>
    <w:p w:rsidR="0004690B" w:rsidRPr="00906970" w:rsidRDefault="0004690B" w:rsidP="0004690B">
      <w:pPr>
        <w:adjustRightInd w:val="0"/>
        <w:snapToGrid w:val="0"/>
        <w:spacing w:line="360" w:lineRule="exact"/>
        <w:ind w:firstLineChars="200" w:firstLine="420"/>
        <w:textAlignment w:val="baseline"/>
        <w:rPr>
          <w:rFonts w:ascii="宋体" w:hAnsi="宋体"/>
          <w:color w:val="000000"/>
          <w:szCs w:val="21"/>
        </w:rPr>
      </w:pPr>
      <w:r w:rsidRPr="00906970">
        <w:rPr>
          <w:rFonts w:ascii="宋体" w:hAnsi="宋体" w:hint="eastAsia"/>
          <w:color w:val="000000"/>
          <w:szCs w:val="21"/>
        </w:rPr>
        <w:t>电视购物：以电视作为向消费者进行商品推介展示的渠道，并取得订单的零售业态。</w:t>
      </w:r>
    </w:p>
    <w:p w:rsidR="0004690B" w:rsidRPr="00906970" w:rsidRDefault="0004690B" w:rsidP="0004690B">
      <w:pPr>
        <w:adjustRightInd w:val="0"/>
        <w:snapToGrid w:val="0"/>
        <w:spacing w:line="360" w:lineRule="exact"/>
        <w:ind w:firstLineChars="200" w:firstLine="420"/>
        <w:textAlignment w:val="baseline"/>
        <w:rPr>
          <w:rFonts w:ascii="宋体" w:hAnsi="宋体"/>
          <w:color w:val="000000"/>
          <w:szCs w:val="21"/>
        </w:rPr>
      </w:pPr>
      <w:r w:rsidRPr="00906970">
        <w:rPr>
          <w:rFonts w:ascii="宋体" w:hAnsi="宋体" w:hint="eastAsia"/>
          <w:color w:val="000000"/>
          <w:szCs w:val="21"/>
        </w:rPr>
        <w:t>邮购：以邮寄商品目录为主向消费者进行商品推介展示的渠道，并通过邮寄的方式将商品送达给消费者的零售业态。</w:t>
      </w:r>
    </w:p>
    <w:p w:rsidR="0004690B" w:rsidRPr="00906970" w:rsidRDefault="0004690B" w:rsidP="0004690B">
      <w:pPr>
        <w:adjustRightInd w:val="0"/>
        <w:snapToGrid w:val="0"/>
        <w:spacing w:line="360" w:lineRule="exact"/>
        <w:ind w:firstLineChars="200" w:firstLine="420"/>
        <w:textAlignment w:val="baseline"/>
        <w:rPr>
          <w:rFonts w:ascii="宋体" w:hAnsi="宋体"/>
          <w:color w:val="000000"/>
          <w:szCs w:val="21"/>
        </w:rPr>
      </w:pPr>
      <w:r w:rsidRPr="00906970">
        <w:rPr>
          <w:rFonts w:ascii="宋体" w:hAnsi="宋体" w:hint="eastAsia"/>
          <w:color w:val="000000"/>
          <w:szCs w:val="21"/>
        </w:rPr>
        <w:t>网上商店：通过互联网络对自行采购的商品进行销售的零售业态。</w:t>
      </w:r>
    </w:p>
    <w:p w:rsidR="0004690B" w:rsidRPr="00906970" w:rsidRDefault="0004690B" w:rsidP="0004690B">
      <w:pPr>
        <w:adjustRightInd w:val="0"/>
        <w:snapToGrid w:val="0"/>
        <w:spacing w:line="360" w:lineRule="exact"/>
        <w:ind w:firstLineChars="200" w:firstLine="420"/>
        <w:textAlignment w:val="baseline"/>
        <w:rPr>
          <w:rFonts w:ascii="宋体" w:hAnsi="宋体"/>
          <w:color w:val="000000"/>
          <w:szCs w:val="21"/>
        </w:rPr>
      </w:pPr>
      <w:r w:rsidRPr="00906970">
        <w:rPr>
          <w:rFonts w:ascii="宋体" w:hAnsi="宋体" w:hint="eastAsia"/>
          <w:color w:val="000000"/>
          <w:szCs w:val="21"/>
        </w:rPr>
        <w:t>自动售货亭：通过售货机进行商品售卖活动的零售业态。</w:t>
      </w:r>
    </w:p>
    <w:p w:rsidR="0004690B" w:rsidRPr="00906970" w:rsidRDefault="0004690B" w:rsidP="0004690B">
      <w:pPr>
        <w:adjustRightInd w:val="0"/>
        <w:snapToGrid w:val="0"/>
        <w:spacing w:line="360" w:lineRule="exact"/>
        <w:ind w:firstLineChars="200" w:firstLine="420"/>
        <w:textAlignment w:val="baseline"/>
        <w:rPr>
          <w:rFonts w:ascii="宋体" w:hAnsi="宋体"/>
          <w:color w:val="000000"/>
          <w:szCs w:val="21"/>
        </w:rPr>
      </w:pPr>
      <w:r w:rsidRPr="00906970">
        <w:rPr>
          <w:rFonts w:ascii="宋体" w:hAnsi="宋体" w:hint="eastAsia"/>
          <w:color w:val="000000"/>
          <w:szCs w:val="21"/>
        </w:rPr>
        <w:t>电话购物：主要通过电话完成销售或购买活动的一种零售业态。</w:t>
      </w:r>
    </w:p>
    <w:p w:rsidR="0004690B" w:rsidRPr="00906970" w:rsidRDefault="0004690B" w:rsidP="0004690B">
      <w:pPr>
        <w:adjustRightInd w:val="0"/>
        <w:snapToGrid w:val="0"/>
        <w:spacing w:line="360" w:lineRule="exact"/>
        <w:ind w:firstLineChars="200" w:firstLine="420"/>
        <w:textAlignment w:val="baseline"/>
        <w:rPr>
          <w:rFonts w:ascii="宋体" w:hAnsi="宋体"/>
          <w:color w:val="000000"/>
          <w:szCs w:val="21"/>
        </w:rPr>
      </w:pPr>
      <w:r w:rsidRPr="00906970">
        <w:rPr>
          <w:rFonts w:ascii="宋体" w:hAnsi="宋体" w:hint="eastAsia"/>
          <w:color w:val="000000"/>
          <w:szCs w:val="21"/>
        </w:rPr>
        <w:t>其他：其他无店铺零售，以上未提及的无店铺零售业态。</w:t>
      </w:r>
    </w:p>
    <w:p w:rsidR="0004690B" w:rsidRPr="00906970" w:rsidRDefault="0004690B" w:rsidP="0004690B">
      <w:pPr>
        <w:spacing w:line="360" w:lineRule="exact"/>
        <w:ind w:firstLineChars="200" w:firstLine="420"/>
        <w:rPr>
          <w:rFonts w:ascii="宋体" w:hAnsi="宋体"/>
          <w:color w:val="000000"/>
          <w:szCs w:val="21"/>
        </w:rPr>
      </w:pPr>
      <w:r w:rsidRPr="00906970">
        <w:rPr>
          <w:rFonts w:ascii="黑体" w:eastAsia="黑体" w:hint="eastAsia"/>
          <w:color w:val="000000"/>
          <w:szCs w:val="21"/>
        </w:rPr>
        <w:t xml:space="preserve">住宿业单位星级评定情况  </w:t>
      </w:r>
      <w:r w:rsidRPr="00906970">
        <w:rPr>
          <w:rFonts w:ascii="宋体" w:hAnsi="宋体" w:hint="eastAsia"/>
          <w:color w:val="000000"/>
          <w:szCs w:val="21"/>
        </w:rPr>
        <w:t>星级等级指根据《旅游饭店星级的划分与评定》（GB/T14308-2010）标准，经过有关旅游管理权威部门评定（验收）后授予的“星级”称号填写，分为一星级到五星级5个标准。没有星级等级的填写“9其他”。</w:t>
      </w:r>
    </w:p>
    <w:p w:rsidR="0004690B" w:rsidRPr="00906970" w:rsidRDefault="0004690B" w:rsidP="0004690B">
      <w:pPr>
        <w:spacing w:line="360" w:lineRule="exact"/>
        <w:ind w:firstLineChars="200" w:firstLine="420"/>
        <w:rPr>
          <w:rFonts w:ascii="宋体" w:hAnsi="宋体"/>
          <w:color w:val="000000"/>
          <w:szCs w:val="21"/>
        </w:rPr>
      </w:pPr>
      <w:r w:rsidRPr="00906970">
        <w:rPr>
          <w:rFonts w:ascii="黑体" w:eastAsia="黑体" w:hint="eastAsia"/>
          <w:color w:val="000000"/>
          <w:szCs w:val="21"/>
        </w:rPr>
        <w:t>服务业</w:t>
      </w:r>
      <w:r w:rsidRPr="00906970">
        <w:rPr>
          <w:rFonts w:ascii="黑体" w:eastAsia="黑体"/>
          <w:color w:val="000000"/>
          <w:szCs w:val="21"/>
        </w:rPr>
        <w:t>单位拥有的主要品牌（商标）名称</w:t>
      </w:r>
      <w:r w:rsidRPr="00906970">
        <w:rPr>
          <w:rFonts w:ascii="黑体" w:eastAsia="黑体" w:hint="eastAsia"/>
          <w:color w:val="000000"/>
          <w:szCs w:val="21"/>
        </w:rPr>
        <w:t xml:space="preserve">  </w:t>
      </w:r>
      <w:r w:rsidRPr="00906970">
        <w:rPr>
          <w:rFonts w:ascii="宋体" w:hAnsi="宋体" w:hint="eastAsia"/>
          <w:color w:val="000000"/>
          <w:szCs w:val="21"/>
        </w:rPr>
        <w:t>指本单位提供的产品或服务中有别于竞争对手的标识、术语、符号或图案等构成本单位独特市场形象的无形资产的文字化组合，包括本单位得到授权后使用的品牌名称。如“淘宝”、“百度”、“滴滴”、“迪士尼”、“新浪”等，</w:t>
      </w:r>
      <w:r w:rsidRPr="00906970">
        <w:rPr>
          <w:rFonts w:ascii="宋体" w:hAnsi="宋体"/>
          <w:color w:val="000000"/>
          <w:szCs w:val="21"/>
        </w:rPr>
        <w:t>如果企业总部拥有多个品牌，</w:t>
      </w:r>
      <w:r w:rsidRPr="00906970">
        <w:rPr>
          <w:rFonts w:ascii="宋体" w:hAnsi="宋体" w:hint="eastAsia"/>
          <w:color w:val="000000"/>
          <w:szCs w:val="21"/>
        </w:rPr>
        <w:t>少于</w:t>
      </w:r>
      <w:r w:rsidRPr="00906970">
        <w:rPr>
          <w:rFonts w:ascii="宋体" w:hAnsi="宋体"/>
          <w:color w:val="000000"/>
          <w:szCs w:val="21"/>
        </w:rPr>
        <w:t>或等于</w:t>
      </w:r>
      <w:r w:rsidRPr="00906970">
        <w:rPr>
          <w:rFonts w:ascii="宋体" w:hAnsi="宋体" w:hint="eastAsia"/>
          <w:color w:val="000000"/>
          <w:szCs w:val="21"/>
        </w:rPr>
        <w:t>3个</w:t>
      </w:r>
      <w:r w:rsidRPr="00906970">
        <w:rPr>
          <w:rFonts w:ascii="宋体" w:hAnsi="宋体"/>
          <w:color w:val="000000"/>
          <w:szCs w:val="21"/>
        </w:rPr>
        <w:t>按</w:t>
      </w:r>
      <w:r w:rsidRPr="00906970">
        <w:rPr>
          <w:rFonts w:ascii="宋体" w:hAnsi="宋体" w:hint="eastAsia"/>
          <w:color w:val="000000"/>
          <w:szCs w:val="21"/>
        </w:rPr>
        <w:t>实际</w:t>
      </w:r>
      <w:r w:rsidRPr="00906970">
        <w:rPr>
          <w:rFonts w:ascii="宋体" w:hAnsi="宋体"/>
          <w:color w:val="000000"/>
          <w:szCs w:val="21"/>
        </w:rPr>
        <w:t>情况填写，多于</w:t>
      </w:r>
      <w:r w:rsidRPr="00906970">
        <w:rPr>
          <w:rFonts w:ascii="宋体" w:hAnsi="宋体" w:hint="eastAsia"/>
          <w:color w:val="000000"/>
          <w:szCs w:val="21"/>
        </w:rPr>
        <w:t>3个，</w:t>
      </w:r>
      <w:r w:rsidRPr="00906970">
        <w:rPr>
          <w:rFonts w:ascii="宋体" w:hAnsi="宋体"/>
          <w:color w:val="000000"/>
          <w:szCs w:val="21"/>
        </w:rPr>
        <w:t>填写</w:t>
      </w:r>
      <w:r w:rsidRPr="00906970">
        <w:rPr>
          <w:rFonts w:ascii="宋体" w:hAnsi="宋体" w:hint="eastAsia"/>
          <w:color w:val="000000"/>
          <w:szCs w:val="21"/>
        </w:rPr>
        <w:t>3个主要</w:t>
      </w:r>
      <w:r w:rsidRPr="00906970">
        <w:rPr>
          <w:rFonts w:ascii="宋体" w:hAnsi="宋体"/>
          <w:color w:val="000000"/>
          <w:szCs w:val="21"/>
        </w:rPr>
        <w:t>品牌。</w:t>
      </w:r>
    </w:p>
    <w:p w:rsidR="0004690B" w:rsidRPr="00906970" w:rsidRDefault="0004690B" w:rsidP="0004690B">
      <w:pPr>
        <w:adjustRightInd w:val="0"/>
        <w:snapToGrid w:val="0"/>
        <w:spacing w:line="360" w:lineRule="exact"/>
        <w:ind w:firstLineChars="171" w:firstLine="359"/>
        <w:textAlignment w:val="baseline"/>
        <w:rPr>
          <w:rFonts w:ascii="宋体" w:hAnsi="宋体" w:cs="宋体"/>
          <w:color w:val="000000"/>
          <w:spacing w:val="4"/>
          <w:kern w:val="0"/>
          <w:szCs w:val="21"/>
        </w:rPr>
      </w:pPr>
      <w:r w:rsidRPr="00906970">
        <w:rPr>
          <w:rFonts w:ascii="黑体" w:eastAsia="黑体" w:hint="eastAsia"/>
          <w:color w:val="000000"/>
          <w:szCs w:val="21"/>
        </w:rPr>
        <w:t>单位组织结构情况</w:t>
      </w:r>
      <w:r w:rsidRPr="00906970">
        <w:rPr>
          <w:rFonts w:ascii="宋体" w:hAnsi="宋体"/>
          <w:color w:val="000000"/>
          <w:szCs w:val="21"/>
        </w:rPr>
        <w:t xml:space="preserve">  </w:t>
      </w:r>
      <w:r w:rsidRPr="00906970">
        <w:rPr>
          <w:rFonts w:ascii="宋体" w:hAnsi="宋体" w:hint="eastAsia"/>
          <w:color w:val="000000"/>
          <w:spacing w:val="4"/>
          <w:szCs w:val="21"/>
        </w:rPr>
        <w:t>反</w:t>
      </w:r>
      <w:r w:rsidRPr="00906970">
        <w:rPr>
          <w:rFonts w:ascii="宋体" w:hAnsi="宋体" w:cs="宋体" w:hint="eastAsia"/>
          <w:color w:val="000000"/>
          <w:spacing w:val="4"/>
          <w:kern w:val="0"/>
          <w:szCs w:val="21"/>
        </w:rPr>
        <w:t>映法人单位的上一级法人单位基本情况和是否</w:t>
      </w:r>
      <w:r w:rsidRPr="00906970">
        <w:rPr>
          <w:rFonts w:ascii="宋体" w:hAnsi="宋体" w:cs="宋体"/>
          <w:color w:val="000000"/>
          <w:spacing w:val="4"/>
          <w:kern w:val="0"/>
          <w:szCs w:val="21"/>
        </w:rPr>
        <w:t>有</w:t>
      </w:r>
      <w:r w:rsidRPr="00906970">
        <w:rPr>
          <w:rFonts w:ascii="宋体" w:hAnsi="宋体" w:cs="宋体" w:hint="eastAsia"/>
          <w:color w:val="000000"/>
          <w:spacing w:val="4"/>
          <w:kern w:val="0"/>
          <w:szCs w:val="21"/>
        </w:rPr>
        <w:t>所属产业活动单位。如本单位上一级为视同法人的产业活动单位，则上一级法人单位情况填写该视同法人情况。</w:t>
      </w:r>
      <w:r w:rsidRPr="00906970">
        <w:rPr>
          <w:rFonts w:ascii="宋体" w:hAnsi="宋体" w:cs="宋体" w:hint="eastAsia"/>
          <w:color w:val="000000"/>
          <w:spacing w:val="4"/>
          <w:kern w:val="0"/>
          <w:szCs w:val="21"/>
          <w:u w:val="single"/>
        </w:rPr>
        <w:t>所有单位均填写本项。</w:t>
      </w:r>
    </w:p>
    <w:p w:rsidR="0004690B" w:rsidRPr="00906970" w:rsidRDefault="0004690B" w:rsidP="0004690B">
      <w:pPr>
        <w:adjustRightInd w:val="0"/>
        <w:snapToGrid w:val="0"/>
        <w:spacing w:line="360" w:lineRule="exact"/>
        <w:ind w:firstLineChars="171" w:firstLine="373"/>
        <w:textAlignment w:val="baseline"/>
        <w:rPr>
          <w:rFonts w:ascii="宋体" w:hAnsi="宋体" w:cs="宋体"/>
          <w:color w:val="000000"/>
          <w:spacing w:val="4"/>
          <w:kern w:val="0"/>
          <w:szCs w:val="21"/>
        </w:rPr>
      </w:pPr>
      <w:r w:rsidRPr="00906970">
        <w:rPr>
          <w:rFonts w:ascii="宋体" w:hAnsi="宋体" w:cs="宋体" w:hint="eastAsia"/>
          <w:color w:val="000000"/>
          <w:spacing w:val="4"/>
          <w:kern w:val="0"/>
          <w:szCs w:val="21"/>
        </w:rPr>
        <w:t>企业的上一级法人单位指</w:t>
      </w:r>
      <w:r w:rsidRPr="00906970">
        <w:rPr>
          <w:rFonts w:ascii="宋体" w:hAnsi="宋体" w:cs="宋体"/>
          <w:color w:val="000000"/>
          <w:spacing w:val="4"/>
          <w:kern w:val="0"/>
          <w:szCs w:val="21"/>
        </w:rPr>
        <w:t>根据本企业实收资本中出资人的实际投资情况，或根据出资人对企业资产的实际控制、支配程度情况，对企业进行绝对控股和相对控股的法人单位。</w:t>
      </w:r>
      <w:r w:rsidRPr="00906970">
        <w:rPr>
          <w:rFonts w:ascii="宋体" w:hAnsi="宋体" w:cs="宋体" w:hint="eastAsia"/>
          <w:color w:val="000000"/>
          <w:spacing w:val="4"/>
          <w:kern w:val="0"/>
          <w:szCs w:val="21"/>
        </w:rPr>
        <w:t>非企业单位的</w:t>
      </w:r>
      <w:r w:rsidRPr="00906970">
        <w:rPr>
          <w:rFonts w:ascii="宋体" w:hAnsi="宋体" w:cs="宋体"/>
          <w:color w:val="000000"/>
          <w:spacing w:val="4"/>
          <w:kern w:val="0"/>
          <w:szCs w:val="21"/>
        </w:rPr>
        <w:t>上一级法人单位指本单位的直接上级行政管理单位。</w:t>
      </w:r>
      <w:r w:rsidRPr="00906970">
        <w:rPr>
          <w:rFonts w:ascii="宋体" w:hAnsi="宋体" w:cs="宋体" w:hint="eastAsia"/>
          <w:color w:val="000000"/>
          <w:spacing w:val="4"/>
          <w:kern w:val="0"/>
          <w:szCs w:val="21"/>
        </w:rPr>
        <w:t>具体填报</w:t>
      </w:r>
      <w:r w:rsidRPr="00906970">
        <w:rPr>
          <w:rFonts w:ascii="宋体" w:hAnsi="宋体" w:cs="宋体"/>
          <w:color w:val="000000"/>
          <w:spacing w:val="4"/>
          <w:kern w:val="0"/>
          <w:szCs w:val="21"/>
        </w:rPr>
        <w:t>上一级法人统一社会信用代码、</w:t>
      </w:r>
      <w:r w:rsidRPr="00906970">
        <w:rPr>
          <w:rFonts w:ascii="宋体" w:hAnsi="宋体" w:cs="宋体" w:hint="eastAsia"/>
          <w:color w:val="000000"/>
          <w:spacing w:val="4"/>
          <w:kern w:val="0"/>
          <w:szCs w:val="21"/>
        </w:rPr>
        <w:t>原</w:t>
      </w:r>
      <w:r w:rsidRPr="00906970">
        <w:rPr>
          <w:rFonts w:ascii="宋体" w:hAnsi="宋体" w:cs="宋体"/>
          <w:color w:val="000000"/>
          <w:spacing w:val="4"/>
          <w:kern w:val="0"/>
          <w:szCs w:val="21"/>
        </w:rPr>
        <w:t>组织机构代码</w:t>
      </w:r>
      <w:r w:rsidRPr="00906970">
        <w:rPr>
          <w:rFonts w:ascii="宋体" w:hAnsi="宋体" w:cs="宋体" w:hint="eastAsia"/>
          <w:color w:val="000000"/>
          <w:spacing w:val="4"/>
          <w:kern w:val="0"/>
          <w:szCs w:val="21"/>
        </w:rPr>
        <w:t>号</w:t>
      </w:r>
      <w:r w:rsidRPr="00906970">
        <w:rPr>
          <w:rFonts w:ascii="宋体" w:hAnsi="宋体" w:cs="宋体"/>
          <w:color w:val="000000"/>
          <w:spacing w:val="4"/>
          <w:kern w:val="0"/>
          <w:szCs w:val="21"/>
        </w:rPr>
        <w:t>、单位名称。</w:t>
      </w:r>
    </w:p>
    <w:p w:rsidR="0004690B" w:rsidRPr="00906970" w:rsidRDefault="0004690B" w:rsidP="0004690B">
      <w:pPr>
        <w:adjustRightInd w:val="0"/>
        <w:snapToGrid w:val="0"/>
        <w:spacing w:line="360" w:lineRule="exact"/>
        <w:ind w:firstLineChars="171" w:firstLine="359"/>
        <w:textAlignment w:val="baseline"/>
        <w:rPr>
          <w:rFonts w:ascii="宋体" w:hAnsi="宋体"/>
          <w:color w:val="000000"/>
          <w:szCs w:val="21"/>
        </w:rPr>
      </w:pPr>
      <w:r w:rsidRPr="00906970">
        <w:rPr>
          <w:rFonts w:ascii="黑体" w:eastAsia="黑体" w:hint="eastAsia"/>
          <w:color w:val="000000"/>
          <w:szCs w:val="21"/>
        </w:rPr>
        <w:t>法人</w:t>
      </w:r>
      <w:r w:rsidRPr="00906970">
        <w:rPr>
          <w:rFonts w:ascii="黑体" w:eastAsia="黑体"/>
          <w:color w:val="000000"/>
          <w:szCs w:val="21"/>
        </w:rPr>
        <w:t>单位所属产业活动单位情况</w:t>
      </w:r>
      <w:r w:rsidRPr="00906970">
        <w:rPr>
          <w:rFonts w:ascii="宋体" w:hAnsi="宋体" w:cs="宋体" w:hint="eastAsia"/>
          <w:color w:val="000000"/>
          <w:kern w:val="0"/>
          <w:szCs w:val="21"/>
        </w:rPr>
        <w:t xml:space="preserve">  </w:t>
      </w:r>
      <w:r w:rsidRPr="00906970">
        <w:rPr>
          <w:rFonts w:ascii="宋体" w:hAnsi="宋体" w:cs="宋体" w:hint="eastAsia"/>
          <w:color w:val="000000"/>
          <w:kern w:val="0"/>
          <w:szCs w:val="21"/>
          <w:u w:val="single"/>
        </w:rPr>
        <w:t>有所属产业活动单位的法人单位填写本表。</w:t>
      </w:r>
      <w:r w:rsidRPr="00906970">
        <w:rPr>
          <w:rFonts w:ascii="宋体" w:hAnsi="宋体" w:cs="宋体" w:hint="eastAsia"/>
          <w:color w:val="000000"/>
          <w:kern w:val="0"/>
          <w:szCs w:val="21"/>
        </w:rPr>
        <w:t>具体包括法人单位所属产业活动单位（包括在外省、自治区、直辖市开办的产业活动单位）的个数，法人单位所属产业活动单位的单位类别、统一社会信用代码、</w:t>
      </w:r>
      <w:r w:rsidRPr="00906970">
        <w:rPr>
          <w:rFonts w:ascii="宋体" w:hAnsi="宋体" w:cs="宋体"/>
          <w:color w:val="000000"/>
          <w:kern w:val="0"/>
          <w:szCs w:val="21"/>
        </w:rPr>
        <w:t>原组织机构代码</w:t>
      </w:r>
      <w:r w:rsidRPr="00906970">
        <w:rPr>
          <w:rFonts w:ascii="宋体" w:hAnsi="宋体" w:cs="宋体" w:hint="eastAsia"/>
          <w:color w:val="000000"/>
          <w:kern w:val="0"/>
          <w:szCs w:val="21"/>
        </w:rPr>
        <w:t>、单位详细名称、详细地址、区划代码、联系电话、主要业务活动、行业代码（小类）、从业人员期末人数、经营性单位收入或非经营性单位支出。若所属产业活动单位已作为视同法人单位，则该视同法人单位不再属于此法人单位所属的产业活动单位。</w:t>
      </w:r>
    </w:p>
    <w:p w:rsidR="0004690B" w:rsidRPr="00906970" w:rsidRDefault="0004690B" w:rsidP="0004690B">
      <w:pPr>
        <w:adjustRightInd w:val="0"/>
        <w:snapToGrid w:val="0"/>
        <w:spacing w:line="360" w:lineRule="exact"/>
        <w:textAlignment w:val="baseline"/>
        <w:rPr>
          <w:rFonts w:ascii="宋体" w:hAnsi="宋体"/>
          <w:color w:val="000000"/>
          <w:szCs w:val="21"/>
        </w:rPr>
      </w:pPr>
      <w:r w:rsidRPr="00906970">
        <w:rPr>
          <w:rFonts w:ascii="黑体" w:eastAsia="黑体" w:hint="eastAsia"/>
          <w:color w:val="000000"/>
          <w:szCs w:val="21"/>
        </w:rPr>
        <w:t xml:space="preserve">    单位类别 </w:t>
      </w:r>
      <w:r w:rsidRPr="00906970">
        <w:rPr>
          <w:rFonts w:ascii="宋体" w:hAnsi="宋体"/>
          <w:color w:val="000000"/>
          <w:szCs w:val="21"/>
        </w:rPr>
        <w:t xml:space="preserve"> </w:t>
      </w:r>
      <w:r w:rsidRPr="00906970">
        <w:rPr>
          <w:rFonts w:ascii="宋体" w:hAnsi="宋体" w:hint="eastAsia"/>
          <w:color w:val="000000"/>
          <w:szCs w:val="21"/>
        </w:rPr>
        <w:t>产</w:t>
      </w:r>
      <w:r w:rsidRPr="00906970">
        <w:rPr>
          <w:rFonts w:ascii="宋体" w:hAnsi="宋体" w:cs="宋体" w:hint="eastAsia"/>
          <w:color w:val="000000"/>
          <w:kern w:val="0"/>
          <w:szCs w:val="21"/>
        </w:rPr>
        <w:t>业活动单位分为法人单位本部和分支机构。</w:t>
      </w:r>
      <w:r w:rsidRPr="00906970">
        <w:rPr>
          <w:rFonts w:ascii="宋体" w:hAnsi="宋体" w:cs="宋体" w:hint="eastAsia"/>
          <w:color w:val="000000"/>
          <w:kern w:val="0"/>
          <w:szCs w:val="21"/>
          <w:u w:val="single"/>
        </w:rPr>
        <w:t>所有产业活动单位均填写本项。</w:t>
      </w:r>
      <w:r w:rsidRPr="00906970">
        <w:rPr>
          <w:rFonts w:ascii="宋体" w:hAnsi="宋体" w:cs="宋体"/>
          <w:color w:val="000000"/>
          <w:kern w:val="0"/>
          <w:szCs w:val="21"/>
        </w:rPr>
        <w:t>1.</w:t>
      </w:r>
      <w:r w:rsidRPr="00906970">
        <w:rPr>
          <w:rFonts w:ascii="宋体" w:hAnsi="宋体" w:cs="宋体" w:hint="eastAsia"/>
          <w:color w:val="000000"/>
          <w:kern w:val="0"/>
          <w:szCs w:val="21"/>
        </w:rPr>
        <w:t>法人单位本部（总部、本店、本所等）：指法人单位中起领导和核心作用的产业活动单位。</w:t>
      </w:r>
      <w:r w:rsidRPr="00906970">
        <w:rPr>
          <w:rFonts w:ascii="宋体" w:hAnsi="宋体" w:cs="宋体"/>
          <w:color w:val="000000"/>
          <w:kern w:val="0"/>
          <w:szCs w:val="21"/>
        </w:rPr>
        <w:t>2.</w:t>
      </w:r>
      <w:r w:rsidRPr="00906970">
        <w:rPr>
          <w:rFonts w:ascii="宋体" w:hAnsi="宋体" w:cs="宋体" w:hint="eastAsia"/>
          <w:color w:val="000000"/>
          <w:kern w:val="0"/>
          <w:szCs w:val="21"/>
        </w:rPr>
        <w:t>法人单位分支机构（分部、分厂、分店、支所等）：指法人单位中符合产业活动单位条件的除本部以外的其他产业活动单位。</w:t>
      </w:r>
    </w:p>
    <w:p w:rsidR="0004690B" w:rsidRPr="00906970" w:rsidRDefault="0004690B" w:rsidP="0004690B">
      <w:pPr>
        <w:adjustRightInd w:val="0"/>
        <w:snapToGrid w:val="0"/>
        <w:spacing w:line="360" w:lineRule="exact"/>
        <w:ind w:firstLineChars="200" w:firstLine="420"/>
        <w:textAlignment w:val="baseline"/>
        <w:rPr>
          <w:rFonts w:ascii="宋体" w:hAnsi="宋体"/>
          <w:color w:val="000000"/>
          <w:szCs w:val="21"/>
        </w:rPr>
      </w:pPr>
      <w:r w:rsidRPr="00906970">
        <w:rPr>
          <w:rFonts w:ascii="黑体" w:eastAsia="黑体" w:hint="eastAsia"/>
          <w:color w:val="000000"/>
          <w:szCs w:val="21"/>
        </w:rPr>
        <w:t>经营性单位收入</w:t>
      </w:r>
      <w:r w:rsidRPr="00906970">
        <w:rPr>
          <w:rFonts w:ascii="宋体" w:hAnsi="宋体"/>
          <w:color w:val="000000"/>
          <w:szCs w:val="21"/>
        </w:rPr>
        <w:t xml:space="preserve">  </w:t>
      </w:r>
      <w:r w:rsidRPr="00906970">
        <w:rPr>
          <w:rFonts w:ascii="宋体" w:hAnsi="宋体" w:hint="eastAsia"/>
          <w:color w:val="000000"/>
          <w:szCs w:val="21"/>
        </w:rPr>
        <w:t>指经营性产业活动单位在全年生产经营活动中取得的收入。</w:t>
      </w:r>
      <w:r w:rsidRPr="00906970">
        <w:rPr>
          <w:rFonts w:ascii="宋体" w:hAnsi="宋体" w:hint="eastAsia"/>
          <w:color w:val="000000"/>
          <w:szCs w:val="21"/>
          <w:u w:val="single"/>
        </w:rPr>
        <w:t>限经营性产业活动单位填写本项。</w:t>
      </w:r>
    </w:p>
    <w:p w:rsidR="0004690B" w:rsidRPr="00906970" w:rsidRDefault="0004690B" w:rsidP="0004690B">
      <w:pPr>
        <w:adjustRightInd w:val="0"/>
        <w:snapToGrid w:val="0"/>
        <w:spacing w:line="360" w:lineRule="exact"/>
        <w:ind w:firstLineChars="200" w:firstLine="420"/>
        <w:textAlignment w:val="baseline"/>
        <w:rPr>
          <w:rFonts w:ascii="宋体" w:hAnsi="宋体"/>
          <w:color w:val="000000"/>
          <w:szCs w:val="21"/>
        </w:rPr>
      </w:pPr>
      <w:r w:rsidRPr="00906970">
        <w:rPr>
          <w:rFonts w:ascii="黑体" w:eastAsia="黑体" w:hint="eastAsia"/>
          <w:color w:val="000000"/>
          <w:szCs w:val="21"/>
        </w:rPr>
        <w:lastRenderedPageBreak/>
        <w:t>非经营性单位支出（费用）</w:t>
      </w:r>
      <w:r w:rsidRPr="00906970">
        <w:rPr>
          <w:rFonts w:ascii="宋体" w:hAnsi="宋体"/>
          <w:color w:val="000000"/>
          <w:szCs w:val="21"/>
        </w:rPr>
        <w:t xml:space="preserve">  </w:t>
      </w:r>
      <w:r w:rsidRPr="00906970">
        <w:rPr>
          <w:rFonts w:ascii="宋体" w:hAnsi="宋体" w:hint="eastAsia"/>
          <w:color w:val="000000"/>
          <w:szCs w:val="21"/>
          <w:u w:val="single"/>
        </w:rPr>
        <w:t>限事业、机关、居村委会等</w:t>
      </w:r>
      <w:r w:rsidRPr="00906970">
        <w:rPr>
          <w:rFonts w:ascii="宋体" w:hAnsi="宋体"/>
          <w:color w:val="000000"/>
          <w:szCs w:val="21"/>
          <w:u w:val="single"/>
        </w:rPr>
        <w:t>非经营性</w:t>
      </w:r>
      <w:r w:rsidRPr="00906970">
        <w:rPr>
          <w:rFonts w:ascii="宋体" w:hAnsi="宋体" w:hint="eastAsia"/>
          <w:color w:val="000000"/>
          <w:szCs w:val="21"/>
          <w:u w:val="single"/>
        </w:rPr>
        <w:t>产业活动单位填写本项。</w:t>
      </w:r>
      <w:r w:rsidRPr="00906970">
        <w:rPr>
          <w:rFonts w:ascii="宋体" w:hAnsi="宋体" w:hint="eastAsia"/>
          <w:color w:val="000000"/>
          <w:szCs w:val="21"/>
        </w:rPr>
        <w:t>其中具有行政事业性质的产业活动单位填报日常业务支出，包括除固定资产购置以外的所有经常性业务支出；其他产业活动单位填报各种费用合计，包括业务活动成本、管理费用、筹资费用和其他费用。</w:t>
      </w:r>
    </w:p>
    <w:p w:rsidR="0004690B" w:rsidRPr="00906970" w:rsidRDefault="0004690B" w:rsidP="0004690B">
      <w:pPr>
        <w:spacing w:line="360" w:lineRule="exact"/>
        <w:ind w:firstLineChars="200" w:firstLine="420"/>
        <w:rPr>
          <w:rFonts w:ascii="宋体" w:hAnsi="宋体" w:cs="宋体"/>
          <w:color w:val="000000"/>
        </w:rPr>
      </w:pPr>
      <w:r w:rsidRPr="00906970">
        <w:rPr>
          <w:rFonts w:ascii="黑体" w:eastAsia="黑体" w:hAnsi="宋体" w:cs="黑体" w:hint="eastAsia"/>
          <w:color w:val="000000"/>
        </w:rPr>
        <w:t>单位负责人</w:t>
      </w:r>
      <w:r w:rsidRPr="00906970">
        <w:rPr>
          <w:rFonts w:ascii="黑体" w:eastAsia="黑体" w:hAnsi="宋体" w:cs="黑体"/>
          <w:color w:val="000000"/>
        </w:rPr>
        <w:t xml:space="preserve">  </w:t>
      </w:r>
      <w:r w:rsidRPr="00906970">
        <w:rPr>
          <w:rFonts w:ascii="宋体" w:hAnsi="宋体" w:cs="宋体" w:hint="eastAsia"/>
          <w:color w:val="000000"/>
        </w:rPr>
        <w:t>此指标需在单位负责人对本表填报内容进行确认后填写。纸质调查表需由单位负责人签字并加盖公章；电子调查表需经单位负责人确认后，在指标中填写单位负责人姓名。</w:t>
      </w:r>
      <w:r w:rsidRPr="00906970">
        <w:rPr>
          <w:rFonts w:ascii="宋体" w:hAnsi="宋体" w:cs="宋体" w:hint="eastAsia"/>
          <w:color w:val="000000"/>
          <w:u w:val="single"/>
        </w:rPr>
        <w:t>所有单位均填写本项。</w:t>
      </w:r>
    </w:p>
    <w:p w:rsidR="0004690B" w:rsidRPr="00906970" w:rsidRDefault="0004690B" w:rsidP="0004690B">
      <w:pPr>
        <w:spacing w:line="360" w:lineRule="exact"/>
        <w:ind w:firstLineChars="200" w:firstLine="420"/>
        <w:rPr>
          <w:rFonts w:ascii="宋体" w:hAnsi="宋体" w:cs="宋体"/>
          <w:color w:val="000000"/>
        </w:rPr>
      </w:pPr>
      <w:r w:rsidRPr="00906970">
        <w:rPr>
          <w:rFonts w:ascii="黑体" w:eastAsia="黑体" w:hAnsi="宋体" w:cs="黑体" w:hint="eastAsia"/>
          <w:color w:val="000000"/>
        </w:rPr>
        <w:t>统计负责人</w:t>
      </w:r>
      <w:r w:rsidRPr="00906970">
        <w:rPr>
          <w:rFonts w:ascii="黑体" w:eastAsia="黑体" w:hAnsi="宋体" w:cs="黑体"/>
          <w:color w:val="000000"/>
        </w:rPr>
        <w:t xml:space="preserve">  </w:t>
      </w:r>
      <w:r w:rsidRPr="00906970">
        <w:rPr>
          <w:rFonts w:ascii="宋体" w:hAnsi="宋体" w:cs="宋体" w:hint="eastAsia"/>
          <w:color w:val="000000"/>
        </w:rPr>
        <w:t>此指标需在专职统计人员对本表填报内容进行确认后填写。纸质调查表需由专职统计人员签字；电子调查表需经专职统计人员确认后，在指标中填写专职统计人员姓名。</w:t>
      </w:r>
      <w:r w:rsidRPr="00906970">
        <w:rPr>
          <w:rFonts w:ascii="宋体" w:hAnsi="宋体" w:cs="宋体" w:hint="eastAsia"/>
          <w:color w:val="000000"/>
          <w:u w:val="single"/>
        </w:rPr>
        <w:t>设立专职统计人员的单位填写本项。</w:t>
      </w:r>
    </w:p>
    <w:p w:rsidR="0004690B" w:rsidRPr="00906970" w:rsidRDefault="0004690B" w:rsidP="0004690B">
      <w:pPr>
        <w:spacing w:line="360" w:lineRule="exact"/>
        <w:ind w:firstLineChars="200" w:firstLine="420"/>
        <w:rPr>
          <w:rFonts w:ascii="宋体" w:hAnsi="宋体" w:cs="宋体"/>
          <w:color w:val="000000"/>
        </w:rPr>
      </w:pPr>
      <w:r w:rsidRPr="00906970">
        <w:rPr>
          <w:rFonts w:ascii="黑体" w:eastAsia="黑体" w:hAnsi="宋体" w:cs="黑体" w:hint="eastAsia"/>
          <w:color w:val="000000"/>
        </w:rPr>
        <w:t>填表人</w:t>
      </w:r>
      <w:r w:rsidRPr="00906970">
        <w:rPr>
          <w:rFonts w:ascii="黑体" w:eastAsia="黑体" w:hAnsi="宋体" w:cs="黑体"/>
          <w:color w:val="000000"/>
        </w:rPr>
        <w:t xml:space="preserve">  </w:t>
      </w:r>
      <w:r w:rsidRPr="00906970">
        <w:rPr>
          <w:rFonts w:ascii="宋体" w:hAnsi="宋体" w:cs="宋体" w:hint="eastAsia"/>
          <w:color w:val="000000"/>
        </w:rPr>
        <w:t>填写具体负责填报本调查表的人员姓名。</w:t>
      </w:r>
      <w:r w:rsidRPr="00906970">
        <w:rPr>
          <w:rFonts w:ascii="宋体" w:hAnsi="宋体" w:cs="宋体" w:hint="eastAsia"/>
          <w:color w:val="000000"/>
          <w:u w:val="single"/>
        </w:rPr>
        <w:t>所有单位均填写本项。</w:t>
      </w:r>
    </w:p>
    <w:p w:rsidR="0004690B" w:rsidRPr="00906970" w:rsidRDefault="0004690B" w:rsidP="0004690B">
      <w:pPr>
        <w:spacing w:line="360" w:lineRule="exact"/>
        <w:ind w:firstLineChars="200" w:firstLine="420"/>
        <w:rPr>
          <w:rFonts w:ascii="宋体" w:hAnsi="宋体" w:cs="宋体"/>
          <w:color w:val="000000"/>
        </w:rPr>
      </w:pPr>
      <w:r w:rsidRPr="00906970">
        <w:rPr>
          <w:rFonts w:ascii="黑体" w:eastAsia="黑体" w:hAnsi="宋体" w:cs="黑体" w:hint="eastAsia"/>
          <w:color w:val="000000"/>
        </w:rPr>
        <w:t>填表人联系电话（手机）</w:t>
      </w:r>
      <w:r w:rsidRPr="00906970">
        <w:rPr>
          <w:rFonts w:ascii="黑体" w:eastAsia="黑体" w:hAnsi="宋体" w:cs="黑体"/>
          <w:color w:val="000000"/>
        </w:rPr>
        <w:t xml:space="preserve">  </w:t>
      </w:r>
      <w:r w:rsidRPr="00906970">
        <w:rPr>
          <w:rFonts w:ascii="宋体" w:hAnsi="宋体" w:cs="宋体" w:hint="eastAsia"/>
          <w:color w:val="000000"/>
        </w:rPr>
        <w:t>以填写填表人移动电话为主，对于无移动电话的，可以填写填表人固定电话号码。</w:t>
      </w:r>
      <w:r w:rsidRPr="00906970">
        <w:rPr>
          <w:rFonts w:ascii="宋体" w:hAnsi="宋体" w:cs="宋体" w:hint="eastAsia"/>
          <w:color w:val="000000"/>
          <w:u w:val="single"/>
        </w:rPr>
        <w:t>所有单位均填写本项。</w:t>
      </w:r>
    </w:p>
    <w:p w:rsidR="0004690B" w:rsidRPr="00906970" w:rsidRDefault="0004690B" w:rsidP="0004690B">
      <w:pPr>
        <w:spacing w:line="360" w:lineRule="exact"/>
        <w:ind w:firstLineChars="200" w:firstLine="420"/>
        <w:rPr>
          <w:rFonts w:ascii="宋体" w:hAnsi="宋体" w:cs="宋体"/>
          <w:color w:val="000000"/>
        </w:rPr>
      </w:pPr>
      <w:r w:rsidRPr="00906970">
        <w:rPr>
          <w:rFonts w:ascii="黑体" w:eastAsia="黑体" w:hAnsi="宋体" w:cs="黑体" w:hint="eastAsia"/>
          <w:color w:val="000000"/>
        </w:rPr>
        <w:t>报出日期</w:t>
      </w:r>
      <w:r w:rsidRPr="00906970">
        <w:rPr>
          <w:rFonts w:ascii="黑体" w:eastAsia="黑体" w:hAnsi="宋体" w:cs="黑体"/>
          <w:color w:val="000000"/>
        </w:rPr>
        <w:t xml:space="preserve">  </w:t>
      </w:r>
      <w:r w:rsidRPr="00906970">
        <w:rPr>
          <w:rFonts w:ascii="宋体" w:hAnsi="宋体" w:cs="宋体" w:hint="eastAsia"/>
          <w:color w:val="000000"/>
          <w:u w:val="single"/>
        </w:rPr>
        <w:t>由系统自动生成，无需填写此项。</w:t>
      </w:r>
    </w:p>
    <w:p w:rsidR="0004690B" w:rsidRPr="0004690B" w:rsidRDefault="0004690B" w:rsidP="0030306A">
      <w:pPr>
        <w:adjustRightInd w:val="0"/>
        <w:snapToGrid w:val="0"/>
        <w:spacing w:line="360" w:lineRule="exact"/>
        <w:ind w:firstLineChars="200" w:firstLine="420"/>
        <w:textAlignment w:val="baseline"/>
        <w:rPr>
          <w:rFonts w:ascii="宋体" w:hAnsi="宋体"/>
          <w:szCs w:val="21"/>
        </w:rPr>
      </w:pPr>
    </w:p>
    <w:p w:rsidR="0004690B" w:rsidRDefault="0004690B" w:rsidP="0030306A">
      <w:pPr>
        <w:adjustRightInd w:val="0"/>
        <w:snapToGrid w:val="0"/>
        <w:spacing w:line="360" w:lineRule="exact"/>
        <w:ind w:firstLineChars="200" w:firstLine="420"/>
        <w:textAlignment w:val="baseline"/>
        <w:rPr>
          <w:rFonts w:ascii="宋体" w:hAnsi="宋体"/>
          <w:szCs w:val="21"/>
        </w:rPr>
      </w:pPr>
    </w:p>
    <w:p w:rsidR="0004690B" w:rsidRDefault="0004690B" w:rsidP="0030306A">
      <w:pPr>
        <w:adjustRightInd w:val="0"/>
        <w:snapToGrid w:val="0"/>
        <w:spacing w:line="360" w:lineRule="exact"/>
        <w:ind w:firstLineChars="200" w:firstLine="420"/>
        <w:textAlignment w:val="baseline"/>
        <w:rPr>
          <w:rFonts w:ascii="宋体" w:hAnsi="宋体"/>
          <w:szCs w:val="21"/>
        </w:rPr>
      </w:pPr>
    </w:p>
    <w:p w:rsidR="0004690B" w:rsidRDefault="0004690B" w:rsidP="0030306A">
      <w:pPr>
        <w:adjustRightInd w:val="0"/>
        <w:snapToGrid w:val="0"/>
        <w:spacing w:line="360" w:lineRule="exact"/>
        <w:ind w:firstLineChars="200" w:firstLine="420"/>
        <w:textAlignment w:val="baseline"/>
        <w:rPr>
          <w:rFonts w:ascii="宋体" w:hAnsi="宋体"/>
          <w:szCs w:val="21"/>
        </w:rPr>
      </w:pPr>
    </w:p>
    <w:p w:rsidR="0004690B" w:rsidRDefault="0004690B" w:rsidP="0030306A">
      <w:pPr>
        <w:adjustRightInd w:val="0"/>
        <w:snapToGrid w:val="0"/>
        <w:spacing w:line="360" w:lineRule="exact"/>
        <w:ind w:firstLineChars="200" w:firstLine="420"/>
        <w:textAlignment w:val="baseline"/>
        <w:rPr>
          <w:rFonts w:ascii="宋体" w:hAnsi="宋体"/>
          <w:szCs w:val="21"/>
        </w:rPr>
      </w:pPr>
    </w:p>
    <w:p w:rsidR="0004690B" w:rsidRDefault="0004690B" w:rsidP="0030306A">
      <w:pPr>
        <w:adjustRightInd w:val="0"/>
        <w:snapToGrid w:val="0"/>
        <w:spacing w:line="360" w:lineRule="exact"/>
        <w:ind w:firstLineChars="200" w:firstLine="420"/>
        <w:textAlignment w:val="baseline"/>
        <w:rPr>
          <w:rFonts w:ascii="宋体" w:hAnsi="宋体"/>
          <w:szCs w:val="21"/>
        </w:rPr>
      </w:pPr>
    </w:p>
    <w:p w:rsidR="0004690B" w:rsidRDefault="0004690B" w:rsidP="0030306A">
      <w:pPr>
        <w:adjustRightInd w:val="0"/>
        <w:snapToGrid w:val="0"/>
        <w:spacing w:line="360" w:lineRule="exact"/>
        <w:ind w:firstLineChars="200" w:firstLine="420"/>
        <w:textAlignment w:val="baseline"/>
        <w:rPr>
          <w:rFonts w:ascii="宋体" w:hAnsi="宋体"/>
          <w:szCs w:val="21"/>
        </w:rPr>
      </w:pPr>
    </w:p>
    <w:p w:rsidR="0004690B" w:rsidRDefault="0004690B" w:rsidP="0030306A">
      <w:pPr>
        <w:adjustRightInd w:val="0"/>
        <w:snapToGrid w:val="0"/>
        <w:spacing w:line="360" w:lineRule="exact"/>
        <w:ind w:firstLineChars="200" w:firstLine="420"/>
        <w:textAlignment w:val="baseline"/>
        <w:rPr>
          <w:rFonts w:ascii="宋体" w:hAnsi="宋体"/>
          <w:szCs w:val="21"/>
        </w:rPr>
      </w:pPr>
    </w:p>
    <w:p w:rsidR="0004690B" w:rsidRDefault="0004690B" w:rsidP="0030306A">
      <w:pPr>
        <w:adjustRightInd w:val="0"/>
        <w:snapToGrid w:val="0"/>
        <w:spacing w:line="360" w:lineRule="exact"/>
        <w:ind w:firstLineChars="200" w:firstLine="420"/>
        <w:textAlignment w:val="baseline"/>
        <w:rPr>
          <w:rFonts w:ascii="宋体" w:hAnsi="宋体"/>
          <w:szCs w:val="21"/>
        </w:rPr>
      </w:pPr>
    </w:p>
    <w:p w:rsidR="0004690B" w:rsidRDefault="0004690B" w:rsidP="0030306A">
      <w:pPr>
        <w:adjustRightInd w:val="0"/>
        <w:snapToGrid w:val="0"/>
        <w:spacing w:line="360" w:lineRule="exact"/>
        <w:ind w:firstLineChars="200" w:firstLine="420"/>
        <w:textAlignment w:val="baseline"/>
        <w:rPr>
          <w:rFonts w:ascii="宋体" w:hAnsi="宋体"/>
          <w:szCs w:val="21"/>
        </w:rPr>
      </w:pPr>
    </w:p>
    <w:p w:rsidR="0004690B" w:rsidRDefault="0004690B" w:rsidP="0030306A">
      <w:pPr>
        <w:adjustRightInd w:val="0"/>
        <w:snapToGrid w:val="0"/>
        <w:spacing w:line="360" w:lineRule="exact"/>
        <w:ind w:firstLineChars="200" w:firstLine="420"/>
        <w:textAlignment w:val="baseline"/>
        <w:rPr>
          <w:rFonts w:ascii="宋体" w:hAnsi="宋体"/>
          <w:szCs w:val="21"/>
        </w:rPr>
      </w:pPr>
    </w:p>
    <w:p w:rsidR="0004690B" w:rsidRDefault="0004690B" w:rsidP="0030306A">
      <w:pPr>
        <w:adjustRightInd w:val="0"/>
        <w:snapToGrid w:val="0"/>
        <w:spacing w:line="360" w:lineRule="exact"/>
        <w:ind w:firstLineChars="200" w:firstLine="420"/>
        <w:textAlignment w:val="baseline"/>
      </w:pPr>
    </w:p>
    <w:p w:rsidR="0004690B" w:rsidRDefault="0004690B" w:rsidP="0030306A">
      <w:pPr>
        <w:adjustRightInd w:val="0"/>
        <w:snapToGrid w:val="0"/>
        <w:spacing w:line="360" w:lineRule="exact"/>
        <w:ind w:firstLineChars="200" w:firstLine="420"/>
        <w:textAlignment w:val="baseline"/>
      </w:pPr>
    </w:p>
    <w:p w:rsidR="0004690B" w:rsidRDefault="0004690B" w:rsidP="0030306A">
      <w:pPr>
        <w:adjustRightInd w:val="0"/>
        <w:snapToGrid w:val="0"/>
        <w:spacing w:line="360" w:lineRule="exact"/>
        <w:ind w:firstLineChars="200" w:firstLine="420"/>
        <w:textAlignment w:val="baseline"/>
      </w:pPr>
    </w:p>
    <w:p w:rsidR="0004690B" w:rsidRDefault="0004690B" w:rsidP="0030306A">
      <w:pPr>
        <w:adjustRightInd w:val="0"/>
        <w:snapToGrid w:val="0"/>
        <w:spacing w:line="360" w:lineRule="exact"/>
        <w:ind w:firstLineChars="200" w:firstLine="420"/>
        <w:textAlignment w:val="baseline"/>
      </w:pPr>
    </w:p>
    <w:p w:rsidR="0004690B" w:rsidRDefault="0004690B" w:rsidP="0030306A">
      <w:pPr>
        <w:adjustRightInd w:val="0"/>
        <w:snapToGrid w:val="0"/>
        <w:spacing w:line="360" w:lineRule="exact"/>
        <w:ind w:firstLineChars="200" w:firstLine="420"/>
        <w:textAlignment w:val="baseline"/>
      </w:pPr>
    </w:p>
    <w:p w:rsidR="0004690B" w:rsidRDefault="0004690B" w:rsidP="0030306A">
      <w:pPr>
        <w:adjustRightInd w:val="0"/>
        <w:snapToGrid w:val="0"/>
        <w:spacing w:line="360" w:lineRule="exact"/>
        <w:ind w:firstLineChars="200" w:firstLine="420"/>
        <w:textAlignment w:val="baseline"/>
      </w:pPr>
    </w:p>
    <w:p w:rsidR="0004690B" w:rsidRDefault="0004690B" w:rsidP="0030306A">
      <w:pPr>
        <w:adjustRightInd w:val="0"/>
        <w:snapToGrid w:val="0"/>
        <w:spacing w:line="360" w:lineRule="exact"/>
        <w:ind w:firstLineChars="200" w:firstLine="420"/>
        <w:textAlignment w:val="baseline"/>
      </w:pPr>
    </w:p>
    <w:p w:rsidR="0004690B" w:rsidRDefault="0004690B" w:rsidP="0030306A">
      <w:pPr>
        <w:adjustRightInd w:val="0"/>
        <w:snapToGrid w:val="0"/>
        <w:spacing w:line="360" w:lineRule="exact"/>
        <w:ind w:firstLineChars="200" w:firstLine="420"/>
        <w:textAlignment w:val="baseline"/>
      </w:pPr>
    </w:p>
    <w:p w:rsidR="0004690B" w:rsidRDefault="0004690B" w:rsidP="0030306A">
      <w:pPr>
        <w:adjustRightInd w:val="0"/>
        <w:snapToGrid w:val="0"/>
        <w:spacing w:line="360" w:lineRule="exact"/>
        <w:ind w:firstLineChars="200" w:firstLine="420"/>
        <w:textAlignment w:val="baseline"/>
      </w:pPr>
    </w:p>
    <w:p w:rsidR="00E116D6" w:rsidRPr="00564F48" w:rsidRDefault="00EC7DAB" w:rsidP="00564F48">
      <w:pPr>
        <w:pStyle w:val="1"/>
        <w:spacing w:line="240" w:lineRule="auto"/>
        <w:rPr>
          <w:rFonts w:asciiTheme="minorEastAsia" w:eastAsiaTheme="minorEastAsia" w:hAnsiTheme="minorEastAsia"/>
          <w:color w:val="000000" w:themeColor="text1"/>
          <w:sz w:val="32"/>
          <w:szCs w:val="32"/>
        </w:rPr>
      </w:pPr>
      <w:bookmarkStart w:id="29" w:name="_Toc58860183"/>
      <w:r w:rsidRPr="00455DCE">
        <w:rPr>
          <w:rFonts w:asciiTheme="minorEastAsia" w:eastAsiaTheme="minorEastAsia" w:hAnsiTheme="minorEastAsia" w:hint="eastAsia"/>
          <w:color w:val="000000" w:themeColor="text1"/>
          <w:sz w:val="32"/>
          <w:szCs w:val="32"/>
        </w:rPr>
        <w:lastRenderedPageBreak/>
        <w:t>五</w:t>
      </w:r>
      <w:r w:rsidRPr="00455DCE">
        <w:rPr>
          <w:rFonts w:asciiTheme="minorEastAsia" w:eastAsiaTheme="minorEastAsia" w:hAnsiTheme="minorEastAsia"/>
          <w:color w:val="000000" w:themeColor="text1"/>
          <w:sz w:val="32"/>
          <w:szCs w:val="32"/>
        </w:rPr>
        <w:t>、</w:t>
      </w:r>
      <w:r w:rsidR="00172837" w:rsidRPr="00455DCE">
        <w:rPr>
          <w:rFonts w:asciiTheme="minorEastAsia" w:eastAsiaTheme="minorEastAsia" w:hAnsiTheme="minorEastAsia" w:hint="eastAsia"/>
          <w:color w:val="000000" w:themeColor="text1"/>
          <w:sz w:val="32"/>
          <w:szCs w:val="32"/>
        </w:rPr>
        <w:t>重点企业研发及相关情况</w:t>
      </w:r>
      <w:r w:rsidRPr="00455DCE">
        <w:rPr>
          <w:rFonts w:asciiTheme="minorEastAsia" w:eastAsiaTheme="minorEastAsia" w:hAnsiTheme="minorEastAsia" w:hint="eastAsia"/>
          <w:color w:val="000000" w:themeColor="text1"/>
          <w:sz w:val="32"/>
          <w:szCs w:val="32"/>
        </w:rPr>
        <w:t>主要指标解释</w:t>
      </w:r>
      <w:bookmarkEnd w:id="29"/>
    </w:p>
    <w:p w:rsidR="00564F48" w:rsidRPr="00BE6133" w:rsidRDefault="00564F48" w:rsidP="00564F48">
      <w:pPr>
        <w:spacing w:line="360" w:lineRule="exact"/>
        <w:ind w:firstLineChars="200" w:firstLine="420"/>
        <w:rPr>
          <w:rFonts w:ascii="宋体" w:hAnsi="宋体"/>
          <w:szCs w:val="21"/>
        </w:rPr>
      </w:pPr>
      <w:r w:rsidRPr="00BE6133">
        <w:rPr>
          <w:rFonts w:ascii="黑体" w:eastAsia="黑体" w:hAnsi="黑体" w:hint="eastAsia"/>
          <w:szCs w:val="21"/>
        </w:rPr>
        <w:t>从业人员期末人数</w:t>
      </w:r>
      <w:r w:rsidRPr="00BE6133">
        <w:rPr>
          <w:rFonts w:ascii="黑体" w:eastAsia="黑体" w:hAnsi="黑体"/>
          <w:szCs w:val="21"/>
        </w:rPr>
        <w:t xml:space="preserve">  </w:t>
      </w:r>
      <w:r w:rsidRPr="00BE6133">
        <w:rPr>
          <w:rFonts w:ascii="宋体" w:hAnsi="宋体" w:hint="eastAsia"/>
          <w:szCs w:val="21"/>
        </w:rPr>
        <w:t>指报告期最后一日</w:t>
      </w:r>
      <w:r w:rsidRPr="00BE6133">
        <w:rPr>
          <w:rFonts w:ascii="宋体" w:hAnsi="宋体"/>
          <w:szCs w:val="21"/>
        </w:rPr>
        <w:t>在本单位工作，并取得工资或其他形式劳动报酬的人员数。该指标为时点指标，不包括最后一日当天及以前已经与单位解除劳动合同关系的人员，是在岗职工、劳务派遣人员及其他从业人员之和。从业人员不包括：</w:t>
      </w:r>
    </w:p>
    <w:p w:rsidR="00564F48" w:rsidRPr="00BE6133" w:rsidRDefault="00564F48" w:rsidP="00564F48">
      <w:pPr>
        <w:spacing w:line="360" w:lineRule="exact"/>
        <w:ind w:firstLineChars="200" w:firstLine="420"/>
        <w:rPr>
          <w:rFonts w:ascii="宋体" w:hAnsi="宋体"/>
          <w:szCs w:val="21"/>
        </w:rPr>
      </w:pPr>
      <w:r w:rsidRPr="00BE6133">
        <w:rPr>
          <w:rFonts w:ascii="宋体" w:hAnsi="宋体"/>
          <w:szCs w:val="21"/>
        </w:rPr>
        <w:t>1.离开本单位仍保留劳动关系，并定期领取生活费的人员；</w:t>
      </w:r>
    </w:p>
    <w:p w:rsidR="00564F48" w:rsidRPr="00BE6133" w:rsidRDefault="00564F48" w:rsidP="00564F48">
      <w:pPr>
        <w:spacing w:line="360" w:lineRule="exact"/>
        <w:ind w:firstLineChars="200" w:firstLine="420"/>
        <w:rPr>
          <w:rFonts w:ascii="宋体" w:hAnsi="宋体"/>
          <w:szCs w:val="21"/>
        </w:rPr>
      </w:pPr>
      <w:r w:rsidRPr="00BE6133">
        <w:rPr>
          <w:rFonts w:ascii="宋体" w:hAnsi="宋体"/>
          <w:szCs w:val="21"/>
        </w:rPr>
        <w:t xml:space="preserve">2.在本单位实习的各类在校学生； </w:t>
      </w:r>
    </w:p>
    <w:p w:rsidR="00564F48" w:rsidRPr="00BE6133" w:rsidRDefault="00564F48" w:rsidP="00564F48">
      <w:pPr>
        <w:spacing w:line="360" w:lineRule="exact"/>
        <w:ind w:firstLineChars="200" w:firstLine="420"/>
        <w:rPr>
          <w:rFonts w:ascii="宋体" w:hAnsi="宋体"/>
          <w:szCs w:val="21"/>
        </w:rPr>
      </w:pPr>
      <w:r w:rsidRPr="00BE6133">
        <w:rPr>
          <w:rFonts w:ascii="宋体" w:hAnsi="宋体"/>
          <w:szCs w:val="21"/>
        </w:rPr>
        <w:t>3.本单位因劳务外包而使用的人员，如：建筑业整建制使用的人员。</w:t>
      </w:r>
    </w:p>
    <w:p w:rsidR="00564F48" w:rsidRPr="00BE6133" w:rsidRDefault="00564F48" w:rsidP="00564F48">
      <w:pPr>
        <w:spacing w:line="360" w:lineRule="exact"/>
        <w:ind w:firstLineChars="200" w:firstLine="420"/>
        <w:rPr>
          <w:rFonts w:ascii="宋体" w:hAnsi="宋体"/>
          <w:szCs w:val="21"/>
        </w:rPr>
      </w:pPr>
      <w:r w:rsidRPr="0006548D">
        <w:rPr>
          <w:rFonts w:ascii="黑体" w:eastAsia="黑体" w:hAnsi="黑体" w:hint="eastAsia"/>
          <w:szCs w:val="21"/>
        </w:rPr>
        <w:t>营业收入</w:t>
      </w:r>
      <w:r w:rsidRPr="00BE6133">
        <w:rPr>
          <w:rFonts w:ascii="黑体" w:eastAsia="黑体" w:hAnsi="黑体"/>
          <w:szCs w:val="21"/>
        </w:rPr>
        <w:t xml:space="preserve">  </w:t>
      </w:r>
      <w:r w:rsidRPr="00AD59B9">
        <w:rPr>
          <w:rFonts w:ascii="宋体" w:hAnsi="宋体" w:cs="宋体" w:hint="eastAsia"/>
          <w:szCs w:val="21"/>
        </w:rPr>
        <w:t>指企业从事销售商品、提供劳务和让渡资产使用权等生产经营活动形成的经济利益流入。</w:t>
      </w:r>
      <w:r w:rsidRPr="0020567E">
        <w:rPr>
          <w:rFonts w:ascii="宋体" w:hAnsi="宋体" w:cs="宋体" w:hint="eastAsia"/>
          <w:szCs w:val="21"/>
        </w:rPr>
        <w:t>包括“主营业务收入”和“其他业务收入”。根据会计“利润表”中“营业收入”项目的本年累计数填报。</w:t>
      </w:r>
    </w:p>
    <w:p w:rsidR="00564F48" w:rsidRPr="00BE6133" w:rsidRDefault="00564F48" w:rsidP="00564F48">
      <w:pPr>
        <w:spacing w:line="360" w:lineRule="exact"/>
        <w:ind w:firstLineChars="200" w:firstLine="420"/>
        <w:rPr>
          <w:rFonts w:ascii="宋体" w:hAnsi="宋体"/>
          <w:szCs w:val="21"/>
        </w:rPr>
      </w:pPr>
      <w:r w:rsidRPr="00BE6133">
        <w:rPr>
          <w:rFonts w:ascii="黑体" w:eastAsia="黑体" w:hAnsi="黑体" w:hint="eastAsia"/>
          <w:szCs w:val="21"/>
        </w:rPr>
        <w:t>新产品销售收入</w:t>
      </w:r>
      <w:r w:rsidRPr="00BE6133">
        <w:rPr>
          <w:rFonts w:ascii="黑体" w:eastAsia="黑体" w:hAnsi="黑体"/>
          <w:szCs w:val="21"/>
        </w:rPr>
        <w:t xml:space="preserve">  </w:t>
      </w:r>
      <w:r w:rsidRPr="00BE6133">
        <w:rPr>
          <w:rFonts w:ascii="宋体" w:hAnsi="宋体" w:hint="eastAsia"/>
          <w:szCs w:val="21"/>
        </w:rPr>
        <w:t>指报告期内企业销售新产品实现的销售收入。</w:t>
      </w:r>
    </w:p>
    <w:p w:rsidR="00564F48" w:rsidRDefault="00564F48" w:rsidP="00564F48">
      <w:pPr>
        <w:pStyle w:val="11"/>
        <w:spacing w:after="0" w:line="360" w:lineRule="exact"/>
        <w:ind w:firstLineChars="200"/>
        <w:rPr>
          <w:rFonts w:ascii="宋体" w:hAnsi="宋体"/>
          <w:szCs w:val="21"/>
        </w:rPr>
      </w:pPr>
      <w:r w:rsidRPr="00BE6133">
        <w:rPr>
          <w:rFonts w:ascii="黑体" w:eastAsia="黑体" w:hAnsi="宋体" w:hint="eastAsia"/>
          <w:szCs w:val="21"/>
        </w:rPr>
        <w:t>研究与试验发展（</w:t>
      </w:r>
      <w:r w:rsidRPr="00BE6133">
        <w:rPr>
          <w:rFonts w:ascii="黑体" w:eastAsia="黑体" w:hAnsi="宋体"/>
          <w:szCs w:val="21"/>
        </w:rPr>
        <w:t>R&amp;D</w:t>
      </w:r>
      <w:r w:rsidRPr="00BE6133">
        <w:rPr>
          <w:rFonts w:ascii="黑体" w:eastAsia="黑体" w:hAnsi="宋体" w:hint="eastAsia"/>
          <w:szCs w:val="21"/>
        </w:rPr>
        <w:t>）</w:t>
      </w:r>
      <w:r w:rsidRPr="00BE6133">
        <w:rPr>
          <w:rFonts w:ascii="黑体" w:eastAsia="黑体" w:hAnsi="宋体"/>
          <w:szCs w:val="21"/>
        </w:rPr>
        <w:t xml:space="preserve">  </w:t>
      </w:r>
      <w:r w:rsidRPr="00BE6133">
        <w:rPr>
          <w:rFonts w:ascii="宋体" w:hAnsi="宋体" w:hint="eastAsia"/>
          <w:szCs w:val="21"/>
        </w:rPr>
        <w:t>指</w:t>
      </w:r>
      <w:r w:rsidRPr="00760925">
        <w:rPr>
          <w:rFonts w:ascii="宋体" w:hAnsi="宋体" w:hint="eastAsia"/>
          <w:szCs w:val="21"/>
        </w:rPr>
        <w:t>为增加知识存量（也包括有关人类、文化和社会的知识）以及设计已有知识的新应用而进行的创造性、系统性工作，包括基础研究、应用研究和试验发展三种类型。</w:t>
      </w:r>
      <w:r w:rsidRPr="005C67AF">
        <w:rPr>
          <w:rFonts w:ascii="宋体" w:hAnsi="宋体" w:hint="eastAsia"/>
          <w:b/>
          <w:color w:val="000000"/>
          <w:szCs w:val="21"/>
        </w:rPr>
        <w:t>基础研究和应用研究统称为科学研究</w:t>
      </w:r>
      <w:r w:rsidRPr="00314AE1">
        <w:rPr>
          <w:rFonts w:ascii="宋体" w:hAnsi="宋体" w:hint="eastAsia"/>
          <w:color w:val="000000"/>
          <w:szCs w:val="21"/>
        </w:rPr>
        <w:t>。R&amp;D活动</w:t>
      </w:r>
      <w:r w:rsidRPr="00AF6678">
        <w:rPr>
          <w:rFonts w:ascii="宋体" w:hAnsi="宋体" w:hint="eastAsia"/>
          <w:szCs w:val="21"/>
        </w:rPr>
        <w:t>应当满足五个条件：新颖性、创造性、不确定性、系统性、可转移性（可复制性）。</w:t>
      </w:r>
    </w:p>
    <w:p w:rsidR="00564F48" w:rsidRDefault="00564F48" w:rsidP="00564F48">
      <w:pPr>
        <w:pStyle w:val="11"/>
        <w:spacing w:after="0" w:line="360" w:lineRule="exact"/>
        <w:ind w:firstLineChars="200"/>
        <w:rPr>
          <w:rFonts w:ascii="宋体" w:hAnsi="宋体"/>
          <w:szCs w:val="21"/>
        </w:rPr>
      </w:pPr>
      <w:r w:rsidRPr="00BE6133">
        <w:rPr>
          <w:rFonts w:ascii="黑体" w:eastAsia="黑体" w:hAnsi="宋体" w:hint="eastAsia"/>
          <w:szCs w:val="21"/>
        </w:rPr>
        <w:t>基础研究</w:t>
      </w:r>
      <w:r w:rsidRPr="00BE6133">
        <w:rPr>
          <w:rFonts w:ascii="黑体" w:eastAsia="黑体" w:hAnsi="宋体"/>
          <w:szCs w:val="21"/>
        </w:rPr>
        <w:t xml:space="preserve">  </w:t>
      </w:r>
      <w:r w:rsidRPr="00BE6133">
        <w:rPr>
          <w:rFonts w:ascii="宋体" w:hAnsi="宋体" w:hint="eastAsia"/>
          <w:szCs w:val="21"/>
        </w:rPr>
        <w:t>指</w:t>
      </w:r>
      <w:r w:rsidRPr="00760925">
        <w:rPr>
          <w:rFonts w:ascii="宋体" w:hAnsi="宋体" w:hint="eastAsia"/>
          <w:szCs w:val="21"/>
        </w:rPr>
        <w:t>一种不预设任何特定应用或使用目的的实验性或理论性工作，其主要目的是为获得（已发生）现象和可观察事实的基本原理、规律和新知识。</w:t>
      </w:r>
      <w:r>
        <w:rPr>
          <w:rFonts w:ascii="宋体" w:hAnsi="宋体" w:hint="eastAsia"/>
          <w:szCs w:val="21"/>
        </w:rPr>
        <w:t>其</w:t>
      </w:r>
      <w:r w:rsidRPr="00760925">
        <w:rPr>
          <w:rFonts w:ascii="宋体" w:hAnsi="宋体" w:hint="eastAsia"/>
          <w:szCs w:val="21"/>
        </w:rPr>
        <w:t>成果通常表现为提出一般原理、理论或规律，并以论文、著作、研究报告等形式为主。</w:t>
      </w:r>
      <w:r w:rsidRPr="00AF6678">
        <w:rPr>
          <w:rFonts w:ascii="宋体" w:hAnsi="宋体" w:hint="eastAsia"/>
          <w:szCs w:val="21"/>
        </w:rPr>
        <w:t>包括纯基础研究和定向基础研究。纯基础研究是不追求经济或社会效益，也不谋求成果应用，只是为增加新知识而开展的基础研究。定向基础研究是为当前已知的或未来可预料问题的识别和解决而提供某方面基础知识的基础研究。</w:t>
      </w:r>
    </w:p>
    <w:p w:rsidR="00564F48" w:rsidRPr="00BE6133" w:rsidRDefault="00564F48" w:rsidP="00564F48">
      <w:pPr>
        <w:pStyle w:val="11"/>
        <w:spacing w:after="0" w:line="360" w:lineRule="exact"/>
        <w:ind w:firstLineChars="200"/>
        <w:rPr>
          <w:rFonts w:ascii="宋体" w:hAnsi="宋体"/>
          <w:szCs w:val="21"/>
        </w:rPr>
      </w:pPr>
      <w:r w:rsidRPr="00BE6133">
        <w:rPr>
          <w:rFonts w:ascii="黑体" w:eastAsia="黑体" w:hAnsi="宋体" w:hint="eastAsia"/>
          <w:szCs w:val="21"/>
        </w:rPr>
        <w:t>应用研究</w:t>
      </w:r>
      <w:r w:rsidRPr="00BE6133">
        <w:rPr>
          <w:rFonts w:ascii="黑体" w:eastAsia="黑体" w:hAnsi="宋体"/>
          <w:szCs w:val="21"/>
        </w:rPr>
        <w:t xml:space="preserve">  </w:t>
      </w:r>
      <w:r w:rsidRPr="00BE6133">
        <w:rPr>
          <w:rFonts w:ascii="宋体" w:hAnsi="宋体" w:hint="eastAsia"/>
          <w:szCs w:val="21"/>
        </w:rPr>
        <w:t>指</w:t>
      </w:r>
      <w:r w:rsidRPr="00760925">
        <w:rPr>
          <w:rFonts w:ascii="宋体" w:hAnsi="宋体" w:hint="eastAsia"/>
          <w:szCs w:val="21"/>
        </w:rPr>
        <w:t>为获取新知识，达到某一特定的实际目的或目标而开展的初始性研究。应用研究是为了确定基础研究成果的可能用途，或确定实现特定和预定目标的新方法。其研究成果以论文、著作、研究报告、原理性模型或发明专利等形式为主。</w:t>
      </w:r>
    </w:p>
    <w:p w:rsidR="00564F48" w:rsidRPr="00BE6133" w:rsidRDefault="00564F48" w:rsidP="00564F48">
      <w:pPr>
        <w:pStyle w:val="11"/>
        <w:spacing w:after="0" w:line="360" w:lineRule="exact"/>
        <w:ind w:firstLineChars="200"/>
        <w:rPr>
          <w:rFonts w:ascii="宋体" w:hAnsi="宋体"/>
          <w:szCs w:val="21"/>
        </w:rPr>
      </w:pPr>
      <w:r w:rsidRPr="00BE6133">
        <w:rPr>
          <w:rFonts w:ascii="黑体" w:eastAsia="黑体" w:hAnsi="宋体" w:hint="eastAsia"/>
          <w:szCs w:val="21"/>
        </w:rPr>
        <w:t>试验发展</w:t>
      </w:r>
      <w:r w:rsidRPr="00BE6133">
        <w:rPr>
          <w:rFonts w:ascii="黑体" w:eastAsia="黑体" w:hAnsi="宋体"/>
          <w:szCs w:val="21"/>
        </w:rPr>
        <w:t xml:space="preserve">  </w:t>
      </w:r>
      <w:r w:rsidRPr="00BE6133">
        <w:rPr>
          <w:rFonts w:ascii="宋体" w:hAnsi="宋体" w:hint="eastAsia"/>
          <w:szCs w:val="21"/>
        </w:rPr>
        <w:t>指</w:t>
      </w:r>
      <w:r w:rsidRPr="00760925">
        <w:rPr>
          <w:rFonts w:ascii="宋体" w:hAnsi="宋体" w:hint="eastAsia"/>
          <w:szCs w:val="21"/>
        </w:rPr>
        <w:t>利用从科学研究、实际经验中获取的知识和研究过程中产生的其他知识，开发新的产品、工艺或改进现有产品、工艺而进行的系统性研究。其研究成果以专利、专有技术，以及具有新颖性的产品原型、原始样机及装置等形式为主。</w:t>
      </w:r>
    </w:p>
    <w:p w:rsidR="00564F48" w:rsidRPr="00BE6133" w:rsidRDefault="00564F48" w:rsidP="00564F48">
      <w:pPr>
        <w:spacing w:line="360" w:lineRule="exact"/>
        <w:ind w:firstLineChars="200" w:firstLine="420"/>
        <w:rPr>
          <w:rFonts w:ascii="宋体" w:hAnsi="宋体"/>
          <w:szCs w:val="21"/>
        </w:rPr>
      </w:pPr>
      <w:r w:rsidRPr="00BE6133">
        <w:rPr>
          <w:rFonts w:ascii="黑体" w:eastAsia="黑体" w:hAnsi="宋体"/>
          <w:szCs w:val="21"/>
        </w:rPr>
        <w:t xml:space="preserve">R&amp;D人员  </w:t>
      </w:r>
      <w:r w:rsidRPr="00BE6133">
        <w:rPr>
          <w:rFonts w:ascii="宋体" w:hAnsi="宋体" w:hint="eastAsia"/>
          <w:szCs w:val="21"/>
        </w:rPr>
        <w:t>指</w:t>
      </w:r>
      <w:r w:rsidRPr="00760925">
        <w:rPr>
          <w:rFonts w:ascii="宋体" w:hAnsi="宋体" w:hint="eastAsia"/>
          <w:szCs w:val="21"/>
        </w:rPr>
        <w:t>报告期R&amp;D</w:t>
      </w:r>
      <w:r>
        <w:rPr>
          <w:rFonts w:ascii="宋体" w:hAnsi="宋体" w:hint="eastAsia"/>
          <w:szCs w:val="21"/>
        </w:rPr>
        <w:t>活动单位中从事基础研究、应用研究和试验发展活动的人员。包括</w:t>
      </w:r>
      <w:r w:rsidRPr="00760925">
        <w:rPr>
          <w:rFonts w:ascii="宋体" w:hAnsi="宋体" w:hint="eastAsia"/>
          <w:szCs w:val="21"/>
        </w:rPr>
        <w:t>直接参加上述三类R&amp;D活动的人员</w:t>
      </w:r>
      <w:r>
        <w:rPr>
          <w:rFonts w:ascii="宋体" w:hAnsi="宋体" w:hint="eastAsia"/>
          <w:szCs w:val="21"/>
        </w:rPr>
        <w:t>，以及</w:t>
      </w:r>
      <w:r w:rsidRPr="00760925">
        <w:rPr>
          <w:rFonts w:ascii="宋体" w:hAnsi="宋体" w:hint="eastAsia"/>
          <w:szCs w:val="21"/>
        </w:rPr>
        <w:t>与上述三类R&amp;D活动相关的管理人员和直接服务人员，即直接为R&amp;D活动提供资料文献、材料供应、设备维护等服务的人员。不包括为R&amp;D活动提供间接服务的人员，如餐饮服务、安保人员等。</w:t>
      </w:r>
    </w:p>
    <w:p w:rsidR="00564F48" w:rsidRDefault="00564F48" w:rsidP="00564F48">
      <w:pPr>
        <w:spacing w:line="360" w:lineRule="exact"/>
        <w:ind w:firstLineChars="200" w:firstLine="420"/>
        <w:rPr>
          <w:rFonts w:ascii="宋体" w:hAnsi="宋体"/>
          <w:szCs w:val="21"/>
        </w:rPr>
      </w:pPr>
      <w:r w:rsidRPr="00BE6133">
        <w:rPr>
          <w:rFonts w:ascii="黑体" w:eastAsia="黑体" w:hAnsi="宋体"/>
          <w:szCs w:val="21"/>
        </w:rPr>
        <w:t xml:space="preserve">R&amp;D经费内部支出  </w:t>
      </w:r>
      <w:r w:rsidRPr="00BE6133">
        <w:rPr>
          <w:rFonts w:ascii="宋体" w:hAnsi="宋体" w:hint="eastAsia"/>
          <w:szCs w:val="21"/>
        </w:rPr>
        <w:t>指</w:t>
      </w:r>
      <w:r w:rsidRPr="00760925">
        <w:rPr>
          <w:rFonts w:ascii="宋体" w:hAnsi="宋体" w:hint="eastAsia"/>
          <w:szCs w:val="21"/>
        </w:rPr>
        <w:t>报告期调查单位内部为实施R&amp;D活动而实际发生的全部经费</w:t>
      </w:r>
      <w:r>
        <w:rPr>
          <w:rFonts w:ascii="宋体" w:hAnsi="宋体" w:hint="eastAsia"/>
          <w:szCs w:val="21"/>
        </w:rPr>
        <w:t>，按</w:t>
      </w:r>
      <w:r>
        <w:rPr>
          <w:rFonts w:ascii="宋体" w:hAnsi="宋体"/>
          <w:szCs w:val="21"/>
        </w:rPr>
        <w:t>支出性质</w:t>
      </w:r>
      <w:r>
        <w:rPr>
          <w:rFonts w:ascii="宋体" w:hAnsi="宋体" w:hint="eastAsia"/>
          <w:szCs w:val="21"/>
        </w:rPr>
        <w:t>分为</w:t>
      </w:r>
      <w:r>
        <w:rPr>
          <w:rFonts w:ascii="宋体" w:hAnsi="宋体"/>
          <w:szCs w:val="21"/>
        </w:rPr>
        <w:t>日常性</w:t>
      </w:r>
      <w:r>
        <w:rPr>
          <w:rFonts w:ascii="宋体" w:hAnsi="宋体" w:hint="eastAsia"/>
          <w:szCs w:val="21"/>
        </w:rPr>
        <w:t>支出</w:t>
      </w:r>
      <w:r>
        <w:rPr>
          <w:rFonts w:ascii="宋体" w:hAnsi="宋体"/>
          <w:szCs w:val="21"/>
        </w:rPr>
        <w:t>和资产性支出。</w:t>
      </w:r>
      <w:r w:rsidRPr="00BE6133">
        <w:rPr>
          <w:rFonts w:ascii="宋体" w:hAnsi="宋体"/>
          <w:szCs w:val="21"/>
        </w:rPr>
        <w:t>不包括</w:t>
      </w:r>
      <w:r>
        <w:rPr>
          <w:rFonts w:ascii="宋体" w:hAnsi="宋体" w:hint="eastAsia"/>
          <w:szCs w:val="21"/>
        </w:rPr>
        <w:t>调查单位</w:t>
      </w:r>
      <w:r w:rsidRPr="00AF6678">
        <w:rPr>
          <w:rFonts w:ascii="宋体" w:hAnsi="宋体" w:hint="eastAsia"/>
          <w:szCs w:val="21"/>
        </w:rPr>
        <w:t>委托其他单位或与其他单位合作开展R&amp;D活动而转拨给其他单位的全部经费</w:t>
      </w:r>
      <w:r w:rsidRPr="00BE6133">
        <w:rPr>
          <w:rFonts w:ascii="宋体" w:hAnsi="宋体"/>
          <w:szCs w:val="21"/>
        </w:rPr>
        <w:t>。</w:t>
      </w:r>
    </w:p>
    <w:p w:rsidR="00564F48" w:rsidRDefault="00564F48" w:rsidP="00564F48">
      <w:pPr>
        <w:spacing w:line="360" w:lineRule="exact"/>
        <w:ind w:firstLineChars="200" w:firstLine="420"/>
        <w:rPr>
          <w:rFonts w:ascii="宋体" w:hAnsi="宋体"/>
          <w:szCs w:val="21"/>
        </w:rPr>
      </w:pPr>
      <w:r>
        <w:rPr>
          <w:rFonts w:ascii="宋体" w:hAnsi="宋体" w:hint="eastAsia"/>
          <w:szCs w:val="21"/>
        </w:rPr>
        <w:t>日常性</w:t>
      </w:r>
      <w:r>
        <w:rPr>
          <w:rFonts w:ascii="宋体" w:hAnsi="宋体"/>
          <w:szCs w:val="21"/>
        </w:rPr>
        <w:t>支出</w:t>
      </w:r>
      <w:r>
        <w:rPr>
          <w:rFonts w:ascii="宋体" w:hAnsi="宋体" w:hint="eastAsia"/>
          <w:szCs w:val="21"/>
        </w:rPr>
        <w:t>包括</w:t>
      </w:r>
      <w:r w:rsidRPr="00760925">
        <w:rPr>
          <w:rFonts w:ascii="宋体" w:hAnsi="宋体" w:hint="eastAsia"/>
          <w:szCs w:val="21"/>
        </w:rPr>
        <w:t>为实施R&amp;D活动支付给R&amp;D人员的劳动报酬及各种费用</w:t>
      </w:r>
      <w:r>
        <w:rPr>
          <w:rFonts w:ascii="宋体" w:hAnsi="宋体" w:hint="eastAsia"/>
          <w:szCs w:val="21"/>
        </w:rPr>
        <w:t>，</w:t>
      </w:r>
      <w:r w:rsidRPr="00760925">
        <w:rPr>
          <w:rFonts w:ascii="宋体" w:hAnsi="宋体" w:hint="eastAsia"/>
          <w:szCs w:val="21"/>
        </w:rPr>
        <w:t>购置的原材料、燃料、动力、工器具等低值易耗品，以及各种相关直接或间接的管理和服务等支出</w:t>
      </w:r>
      <w:r>
        <w:rPr>
          <w:rFonts w:ascii="宋体" w:hAnsi="宋体" w:hint="eastAsia"/>
          <w:szCs w:val="21"/>
        </w:rPr>
        <w:t>。</w:t>
      </w:r>
    </w:p>
    <w:p w:rsidR="00564F48" w:rsidRPr="00BE6133" w:rsidRDefault="00564F48" w:rsidP="00564F48">
      <w:pPr>
        <w:spacing w:line="360" w:lineRule="exact"/>
        <w:ind w:firstLineChars="200" w:firstLine="420"/>
        <w:rPr>
          <w:rFonts w:ascii="宋体" w:hAnsi="宋体"/>
          <w:szCs w:val="21"/>
        </w:rPr>
      </w:pPr>
      <w:r>
        <w:rPr>
          <w:rFonts w:ascii="宋体" w:hAnsi="宋体" w:hint="eastAsia"/>
          <w:szCs w:val="21"/>
        </w:rPr>
        <w:t>资产性</w:t>
      </w:r>
      <w:r>
        <w:rPr>
          <w:rFonts w:ascii="宋体" w:hAnsi="宋体"/>
          <w:szCs w:val="21"/>
        </w:rPr>
        <w:t>支出包括</w:t>
      </w:r>
      <w:r w:rsidRPr="00760925">
        <w:rPr>
          <w:rFonts w:ascii="宋体" w:hAnsi="宋体" w:hint="eastAsia"/>
          <w:szCs w:val="21"/>
        </w:rPr>
        <w:t>为实施R&amp;D活动而进行固定资产建造、购置、改扩建以及大修理等的支出</w:t>
      </w:r>
      <w:r>
        <w:rPr>
          <w:rFonts w:ascii="宋体" w:hAnsi="宋体" w:hint="eastAsia"/>
          <w:szCs w:val="21"/>
        </w:rPr>
        <w:t>。</w:t>
      </w:r>
    </w:p>
    <w:p w:rsidR="00564F48" w:rsidRPr="00BE6133" w:rsidRDefault="00564F48" w:rsidP="00564F48">
      <w:pPr>
        <w:spacing w:line="360" w:lineRule="exact"/>
        <w:ind w:firstLineChars="200" w:firstLine="420"/>
        <w:rPr>
          <w:rFonts w:ascii="宋体" w:hAnsi="宋体"/>
          <w:szCs w:val="21"/>
        </w:rPr>
      </w:pPr>
      <w:r w:rsidRPr="00BE6133">
        <w:rPr>
          <w:rFonts w:ascii="黑体" w:eastAsia="黑体" w:hAnsi="黑体" w:hint="eastAsia"/>
          <w:szCs w:val="21"/>
        </w:rPr>
        <w:lastRenderedPageBreak/>
        <w:t>新产品开发经费支出</w:t>
      </w:r>
      <w:r w:rsidRPr="00BE6133">
        <w:rPr>
          <w:rFonts w:ascii="黑体" w:eastAsia="黑体" w:hAnsi="黑体"/>
          <w:szCs w:val="21"/>
        </w:rPr>
        <w:t xml:space="preserve">  </w:t>
      </w:r>
      <w:r w:rsidRPr="00BE6133">
        <w:rPr>
          <w:rFonts w:ascii="宋体" w:hAnsi="宋体" w:hint="eastAsia"/>
          <w:szCs w:val="21"/>
        </w:rPr>
        <w:t>指报告年度内企业科技活动经费内部支出中用于新产品研究开发的经费支出。包括新产品的研究、设计、模型研制、测试、试验等费用支出。</w:t>
      </w:r>
    </w:p>
    <w:p w:rsidR="00564F48" w:rsidRPr="00BE6133" w:rsidRDefault="00564F48" w:rsidP="00564F48">
      <w:pPr>
        <w:spacing w:line="360" w:lineRule="exact"/>
        <w:ind w:firstLineChars="200" w:firstLine="428"/>
        <w:rPr>
          <w:rFonts w:ascii="宋体" w:hAnsi="宋体"/>
          <w:spacing w:val="2"/>
          <w:szCs w:val="21"/>
        </w:rPr>
      </w:pPr>
      <w:r w:rsidRPr="00BE6133">
        <w:rPr>
          <w:rFonts w:ascii="黑体" w:eastAsia="黑体" w:hAnsi="宋体" w:cs="黑体" w:hint="eastAsia"/>
          <w:spacing w:val="2"/>
          <w:szCs w:val="21"/>
        </w:rPr>
        <w:t>当年专利申请数</w:t>
      </w:r>
      <w:r w:rsidRPr="00BE6133">
        <w:rPr>
          <w:rFonts w:ascii="宋体" w:hAnsi="宋体" w:cs="黑体"/>
          <w:spacing w:val="2"/>
          <w:szCs w:val="21"/>
        </w:rPr>
        <w:t xml:space="preserve">  </w:t>
      </w:r>
      <w:r w:rsidRPr="00BE6133">
        <w:rPr>
          <w:rFonts w:ascii="宋体" w:hAnsi="宋体" w:cs="宋体" w:hint="eastAsia"/>
          <w:spacing w:val="2"/>
          <w:szCs w:val="21"/>
        </w:rPr>
        <w:t>指报告期内企业作为第一申请人向境内外知识产权行政部门提出专利申请并被受理后</w:t>
      </w:r>
      <w:r w:rsidRPr="00BE6133">
        <w:rPr>
          <w:rFonts w:ascii="宋体" w:hAnsi="宋体" w:cs="宋体"/>
          <w:spacing w:val="2"/>
          <w:szCs w:val="21"/>
        </w:rPr>
        <w:t>，</w:t>
      </w:r>
      <w:r w:rsidRPr="00BE6133">
        <w:rPr>
          <w:rFonts w:ascii="宋体" w:hAnsi="宋体" w:cs="宋体" w:hint="eastAsia"/>
          <w:spacing w:val="2"/>
          <w:szCs w:val="21"/>
        </w:rPr>
        <w:t>按规定缴足申请费，符合进入初步审查阶段条件的件数。</w:t>
      </w:r>
    </w:p>
    <w:p w:rsidR="00564F48" w:rsidRPr="00BE6133" w:rsidRDefault="00564F48" w:rsidP="00564F48">
      <w:pPr>
        <w:spacing w:line="360" w:lineRule="exact"/>
        <w:ind w:firstLineChars="200" w:firstLine="420"/>
        <w:rPr>
          <w:rFonts w:ascii="宋体" w:hAnsi="宋体"/>
          <w:szCs w:val="21"/>
        </w:rPr>
      </w:pPr>
      <w:r w:rsidRPr="00BE6133">
        <w:rPr>
          <w:rFonts w:ascii="黑体" w:eastAsia="黑体" w:hAnsi="宋体" w:cs="黑体" w:hint="eastAsia"/>
          <w:szCs w:val="21"/>
        </w:rPr>
        <w:t>当年专利申请数中发明专利</w:t>
      </w:r>
      <w:r w:rsidRPr="00BE6133">
        <w:rPr>
          <w:rFonts w:ascii="黑体" w:eastAsia="黑体" w:hAnsi="宋体" w:cs="黑体"/>
          <w:szCs w:val="21"/>
        </w:rPr>
        <w:t xml:space="preserve"> </w:t>
      </w:r>
      <w:r w:rsidRPr="00BE6133">
        <w:rPr>
          <w:rFonts w:ascii="宋体" w:hAnsi="宋体" w:cs="黑体"/>
          <w:szCs w:val="21"/>
        </w:rPr>
        <w:t xml:space="preserve"> </w:t>
      </w:r>
      <w:r w:rsidRPr="00BE6133">
        <w:rPr>
          <w:rFonts w:ascii="宋体" w:hAnsi="宋体" w:cs="宋体" w:hint="eastAsia"/>
          <w:szCs w:val="21"/>
        </w:rPr>
        <w:t>指报告期内企业</w:t>
      </w:r>
      <w:r w:rsidRPr="00BE6133">
        <w:rPr>
          <w:rFonts w:ascii="宋体" w:hAnsi="宋体" w:cs="宋体" w:hint="eastAsia"/>
          <w:spacing w:val="2"/>
          <w:szCs w:val="21"/>
        </w:rPr>
        <w:t>作为第一申请人</w:t>
      </w:r>
      <w:r w:rsidRPr="00BE6133">
        <w:rPr>
          <w:rFonts w:ascii="宋体" w:hAnsi="宋体" w:cs="宋体" w:hint="eastAsia"/>
          <w:szCs w:val="21"/>
        </w:rPr>
        <w:t>向</w:t>
      </w:r>
      <w:r w:rsidRPr="00BE6133">
        <w:rPr>
          <w:rFonts w:ascii="宋体" w:hAnsi="宋体" w:cs="宋体" w:hint="eastAsia"/>
          <w:spacing w:val="2"/>
          <w:szCs w:val="21"/>
        </w:rPr>
        <w:t>境</w:t>
      </w:r>
      <w:r w:rsidRPr="00BE6133">
        <w:rPr>
          <w:rFonts w:ascii="宋体" w:hAnsi="宋体" w:cs="宋体" w:hint="eastAsia"/>
          <w:szCs w:val="21"/>
        </w:rPr>
        <w:t>内外知识产权行政部门提出发明专利申请并被受理后</w:t>
      </w:r>
      <w:r w:rsidRPr="00BE6133">
        <w:rPr>
          <w:rFonts w:ascii="宋体" w:hAnsi="宋体" w:cs="宋体"/>
          <w:szCs w:val="21"/>
        </w:rPr>
        <w:t>，</w:t>
      </w:r>
      <w:r w:rsidRPr="00BE6133">
        <w:rPr>
          <w:rFonts w:ascii="宋体" w:hAnsi="宋体" w:cs="宋体" w:hint="eastAsia"/>
          <w:szCs w:val="21"/>
        </w:rPr>
        <w:t>按规定缴足申请费，符合进入初步审查阶段条件的件数。</w:t>
      </w:r>
    </w:p>
    <w:p w:rsidR="00564F48" w:rsidRPr="00BE6133" w:rsidRDefault="00564F48" w:rsidP="00564F48">
      <w:pPr>
        <w:spacing w:line="360" w:lineRule="exact"/>
        <w:ind w:firstLineChars="200" w:firstLine="420"/>
        <w:rPr>
          <w:rFonts w:ascii="宋体" w:hAnsi="宋体"/>
          <w:szCs w:val="21"/>
        </w:rPr>
      </w:pPr>
      <w:r w:rsidRPr="00863ACB">
        <w:rPr>
          <w:rFonts w:ascii="黑体" w:eastAsia="黑体" w:hAnsi="宋体" w:cs="黑体" w:hint="eastAsia"/>
          <w:szCs w:val="21"/>
        </w:rPr>
        <w:t>期末有效发明专利数</w:t>
      </w:r>
      <w:r w:rsidRPr="00BE6133">
        <w:rPr>
          <w:rFonts w:ascii="宋体" w:hAnsi="宋体" w:cs="黑体"/>
          <w:szCs w:val="21"/>
        </w:rPr>
        <w:t xml:space="preserve">  </w:t>
      </w:r>
      <w:r w:rsidRPr="00BE6133">
        <w:rPr>
          <w:rFonts w:ascii="宋体" w:hAnsi="宋体" w:cs="宋体" w:hint="eastAsia"/>
          <w:szCs w:val="21"/>
        </w:rPr>
        <w:t>指报告期末企业作为第一专利权人拥有的、经</w:t>
      </w:r>
      <w:r w:rsidRPr="00BE6133">
        <w:rPr>
          <w:rFonts w:ascii="宋体" w:hAnsi="宋体" w:cs="宋体" w:hint="eastAsia"/>
          <w:spacing w:val="2"/>
          <w:szCs w:val="21"/>
        </w:rPr>
        <w:t>境</w:t>
      </w:r>
      <w:r w:rsidRPr="00BE6133">
        <w:rPr>
          <w:rFonts w:ascii="宋体" w:hAnsi="宋体" w:cs="宋体" w:hint="eastAsia"/>
          <w:szCs w:val="21"/>
        </w:rPr>
        <w:t>内外知识产权行政部门授权且在有效期内的发明专利件数。</w:t>
      </w:r>
    </w:p>
    <w:p w:rsidR="00E116D6" w:rsidRPr="00564F48" w:rsidRDefault="00E116D6" w:rsidP="00564F48">
      <w:pPr>
        <w:spacing w:line="360" w:lineRule="exact"/>
        <w:ind w:firstLineChars="200" w:firstLine="560"/>
        <w:rPr>
          <w:rFonts w:ascii="黑体" w:eastAsia="黑体" w:hAnsi="黑体"/>
          <w:color w:val="000000" w:themeColor="text1"/>
          <w:kern w:val="0"/>
          <w:sz w:val="28"/>
          <w:szCs w:val="28"/>
        </w:rPr>
      </w:pPr>
    </w:p>
    <w:p w:rsidR="00E116D6" w:rsidRDefault="00E116D6" w:rsidP="0012019D">
      <w:pPr>
        <w:spacing w:line="360" w:lineRule="exact"/>
        <w:ind w:firstLineChars="200" w:firstLine="560"/>
        <w:jc w:val="center"/>
        <w:rPr>
          <w:rFonts w:ascii="黑体" w:eastAsia="黑体" w:hAnsi="黑体"/>
          <w:color w:val="000000" w:themeColor="text1"/>
          <w:kern w:val="0"/>
          <w:sz w:val="28"/>
          <w:szCs w:val="28"/>
        </w:rPr>
      </w:pPr>
    </w:p>
    <w:p w:rsidR="00B45415" w:rsidRDefault="00B45415" w:rsidP="0012019D">
      <w:pPr>
        <w:spacing w:line="360" w:lineRule="exact"/>
        <w:ind w:firstLineChars="200" w:firstLine="560"/>
        <w:jc w:val="center"/>
        <w:rPr>
          <w:rFonts w:ascii="黑体" w:eastAsia="黑体" w:hAnsi="黑体"/>
          <w:color w:val="000000" w:themeColor="text1"/>
          <w:kern w:val="0"/>
          <w:sz w:val="28"/>
          <w:szCs w:val="28"/>
        </w:rPr>
      </w:pPr>
    </w:p>
    <w:p w:rsidR="00B45415" w:rsidRDefault="00B45415" w:rsidP="0012019D">
      <w:pPr>
        <w:spacing w:line="360" w:lineRule="exact"/>
        <w:ind w:firstLineChars="200" w:firstLine="560"/>
        <w:jc w:val="center"/>
        <w:rPr>
          <w:rFonts w:ascii="黑体" w:eastAsia="黑体" w:hAnsi="黑体"/>
          <w:color w:val="000000" w:themeColor="text1"/>
          <w:kern w:val="0"/>
          <w:sz w:val="28"/>
          <w:szCs w:val="28"/>
        </w:rPr>
      </w:pPr>
    </w:p>
    <w:p w:rsidR="00B45415" w:rsidRDefault="00B45415" w:rsidP="0012019D">
      <w:pPr>
        <w:spacing w:line="360" w:lineRule="exact"/>
        <w:ind w:firstLineChars="200" w:firstLine="560"/>
        <w:jc w:val="center"/>
        <w:rPr>
          <w:rFonts w:ascii="黑体" w:eastAsia="黑体" w:hAnsi="黑体"/>
          <w:color w:val="000000" w:themeColor="text1"/>
          <w:kern w:val="0"/>
          <w:sz w:val="28"/>
          <w:szCs w:val="28"/>
        </w:rPr>
      </w:pPr>
    </w:p>
    <w:p w:rsidR="00B45415" w:rsidRDefault="00B45415" w:rsidP="0012019D">
      <w:pPr>
        <w:spacing w:line="360" w:lineRule="exact"/>
        <w:ind w:firstLineChars="200" w:firstLine="560"/>
        <w:jc w:val="center"/>
        <w:rPr>
          <w:rFonts w:ascii="黑体" w:eastAsia="黑体" w:hAnsi="黑体"/>
          <w:color w:val="000000" w:themeColor="text1"/>
          <w:kern w:val="0"/>
          <w:sz w:val="28"/>
          <w:szCs w:val="28"/>
        </w:rPr>
      </w:pPr>
    </w:p>
    <w:p w:rsidR="00B45415" w:rsidRDefault="00B45415" w:rsidP="0012019D">
      <w:pPr>
        <w:spacing w:line="360" w:lineRule="exact"/>
        <w:ind w:firstLineChars="200" w:firstLine="560"/>
        <w:jc w:val="center"/>
        <w:rPr>
          <w:rFonts w:ascii="黑体" w:eastAsia="黑体" w:hAnsi="黑体"/>
          <w:color w:val="000000" w:themeColor="text1"/>
          <w:kern w:val="0"/>
          <w:sz w:val="28"/>
          <w:szCs w:val="28"/>
        </w:rPr>
      </w:pPr>
    </w:p>
    <w:p w:rsidR="00B45415" w:rsidRDefault="00B45415" w:rsidP="0012019D">
      <w:pPr>
        <w:spacing w:line="360" w:lineRule="exact"/>
        <w:ind w:firstLineChars="200" w:firstLine="560"/>
        <w:jc w:val="center"/>
        <w:rPr>
          <w:rFonts w:ascii="黑体" w:eastAsia="黑体" w:hAnsi="黑体"/>
          <w:color w:val="000000" w:themeColor="text1"/>
          <w:kern w:val="0"/>
          <w:sz w:val="28"/>
          <w:szCs w:val="28"/>
        </w:rPr>
      </w:pPr>
    </w:p>
    <w:p w:rsidR="00B45415" w:rsidRDefault="00B45415" w:rsidP="0012019D">
      <w:pPr>
        <w:spacing w:line="360" w:lineRule="exact"/>
        <w:ind w:firstLineChars="200" w:firstLine="560"/>
        <w:jc w:val="center"/>
        <w:rPr>
          <w:rFonts w:ascii="黑体" w:eastAsia="黑体" w:hAnsi="黑体"/>
          <w:color w:val="000000" w:themeColor="text1"/>
          <w:kern w:val="0"/>
          <w:sz w:val="28"/>
          <w:szCs w:val="28"/>
        </w:rPr>
      </w:pPr>
    </w:p>
    <w:p w:rsidR="00B45415" w:rsidRDefault="00B45415" w:rsidP="0012019D">
      <w:pPr>
        <w:spacing w:line="360" w:lineRule="exact"/>
        <w:ind w:firstLineChars="200" w:firstLine="560"/>
        <w:jc w:val="center"/>
        <w:rPr>
          <w:rFonts w:ascii="黑体" w:eastAsia="黑体" w:hAnsi="黑体"/>
          <w:color w:val="000000" w:themeColor="text1"/>
          <w:kern w:val="0"/>
          <w:sz w:val="28"/>
          <w:szCs w:val="28"/>
        </w:rPr>
      </w:pPr>
    </w:p>
    <w:p w:rsidR="0004690B" w:rsidRDefault="0004690B" w:rsidP="00564F48">
      <w:pPr>
        <w:pStyle w:val="a3"/>
        <w:pBdr>
          <w:bottom w:val="none" w:sz="0" w:space="0" w:color="auto"/>
        </w:pBdr>
        <w:tabs>
          <w:tab w:val="clear" w:pos="4153"/>
          <w:tab w:val="clear" w:pos="8306"/>
        </w:tabs>
        <w:snapToGrid/>
        <w:spacing w:beforeLines="200" w:before="624" w:afterLines="100" w:after="312"/>
        <w:outlineLvl w:val="1"/>
        <w:rPr>
          <w:rFonts w:asciiTheme="minorEastAsia" w:hAnsiTheme="minorEastAsia"/>
          <w:b/>
          <w:color w:val="000000" w:themeColor="text1"/>
          <w:kern w:val="0"/>
          <w:sz w:val="32"/>
          <w:szCs w:val="32"/>
        </w:rPr>
      </w:pPr>
    </w:p>
    <w:p w:rsidR="0004690B" w:rsidRDefault="0004690B" w:rsidP="00564F48">
      <w:pPr>
        <w:pStyle w:val="a3"/>
        <w:pBdr>
          <w:bottom w:val="none" w:sz="0" w:space="0" w:color="auto"/>
        </w:pBdr>
        <w:tabs>
          <w:tab w:val="clear" w:pos="4153"/>
          <w:tab w:val="clear" w:pos="8306"/>
        </w:tabs>
        <w:snapToGrid/>
        <w:spacing w:beforeLines="200" w:before="624" w:afterLines="100" w:after="312"/>
        <w:outlineLvl w:val="1"/>
        <w:rPr>
          <w:rFonts w:asciiTheme="minorEastAsia" w:hAnsiTheme="minorEastAsia"/>
          <w:b/>
          <w:color w:val="000000" w:themeColor="text1"/>
          <w:kern w:val="0"/>
          <w:sz w:val="32"/>
          <w:szCs w:val="32"/>
        </w:rPr>
      </w:pPr>
    </w:p>
    <w:p w:rsidR="0004690B" w:rsidRDefault="0004690B" w:rsidP="00564F48">
      <w:pPr>
        <w:pStyle w:val="a3"/>
        <w:pBdr>
          <w:bottom w:val="none" w:sz="0" w:space="0" w:color="auto"/>
        </w:pBdr>
        <w:tabs>
          <w:tab w:val="clear" w:pos="4153"/>
          <w:tab w:val="clear" w:pos="8306"/>
        </w:tabs>
        <w:snapToGrid/>
        <w:spacing w:beforeLines="200" w:before="624" w:afterLines="100" w:after="312"/>
        <w:outlineLvl w:val="1"/>
        <w:rPr>
          <w:rFonts w:asciiTheme="minorEastAsia" w:hAnsiTheme="minorEastAsia"/>
          <w:b/>
          <w:color w:val="000000" w:themeColor="text1"/>
          <w:kern w:val="0"/>
          <w:sz w:val="32"/>
          <w:szCs w:val="32"/>
        </w:rPr>
      </w:pPr>
    </w:p>
    <w:p w:rsidR="0004690B" w:rsidRDefault="0004690B" w:rsidP="00564F48">
      <w:pPr>
        <w:pStyle w:val="a3"/>
        <w:pBdr>
          <w:bottom w:val="none" w:sz="0" w:space="0" w:color="auto"/>
        </w:pBdr>
        <w:tabs>
          <w:tab w:val="clear" w:pos="4153"/>
          <w:tab w:val="clear" w:pos="8306"/>
        </w:tabs>
        <w:snapToGrid/>
        <w:spacing w:beforeLines="200" w:before="624" w:afterLines="100" w:after="312"/>
        <w:outlineLvl w:val="1"/>
        <w:rPr>
          <w:rFonts w:asciiTheme="minorEastAsia" w:hAnsiTheme="minorEastAsia"/>
          <w:b/>
          <w:color w:val="000000" w:themeColor="text1"/>
          <w:kern w:val="0"/>
          <w:sz w:val="32"/>
          <w:szCs w:val="32"/>
        </w:rPr>
      </w:pPr>
    </w:p>
    <w:p w:rsidR="0004690B" w:rsidRDefault="0004690B" w:rsidP="00564F48">
      <w:pPr>
        <w:pStyle w:val="a3"/>
        <w:pBdr>
          <w:bottom w:val="none" w:sz="0" w:space="0" w:color="auto"/>
        </w:pBdr>
        <w:tabs>
          <w:tab w:val="clear" w:pos="4153"/>
          <w:tab w:val="clear" w:pos="8306"/>
        </w:tabs>
        <w:snapToGrid/>
        <w:spacing w:beforeLines="200" w:before="624" w:afterLines="100" w:after="312"/>
        <w:outlineLvl w:val="1"/>
        <w:rPr>
          <w:rFonts w:asciiTheme="minorEastAsia" w:hAnsiTheme="minorEastAsia"/>
          <w:b/>
          <w:color w:val="000000" w:themeColor="text1"/>
          <w:kern w:val="0"/>
          <w:sz w:val="32"/>
          <w:szCs w:val="32"/>
        </w:rPr>
      </w:pPr>
    </w:p>
    <w:p w:rsidR="0004690B" w:rsidRDefault="0004690B" w:rsidP="00564F48">
      <w:pPr>
        <w:pStyle w:val="a3"/>
        <w:pBdr>
          <w:bottom w:val="none" w:sz="0" w:space="0" w:color="auto"/>
        </w:pBdr>
        <w:tabs>
          <w:tab w:val="clear" w:pos="4153"/>
          <w:tab w:val="clear" w:pos="8306"/>
        </w:tabs>
        <w:snapToGrid/>
        <w:spacing w:beforeLines="200" w:before="624" w:afterLines="100" w:after="312"/>
        <w:outlineLvl w:val="1"/>
        <w:rPr>
          <w:rFonts w:asciiTheme="minorEastAsia" w:hAnsiTheme="minorEastAsia"/>
          <w:b/>
          <w:color w:val="000000" w:themeColor="text1"/>
          <w:kern w:val="0"/>
          <w:sz w:val="32"/>
          <w:szCs w:val="32"/>
        </w:rPr>
      </w:pPr>
    </w:p>
    <w:p w:rsidR="00564F48" w:rsidRDefault="00841DF7" w:rsidP="00564F48">
      <w:pPr>
        <w:pStyle w:val="a3"/>
        <w:pBdr>
          <w:bottom w:val="none" w:sz="0" w:space="0" w:color="auto"/>
        </w:pBdr>
        <w:tabs>
          <w:tab w:val="clear" w:pos="4153"/>
          <w:tab w:val="clear" w:pos="8306"/>
        </w:tabs>
        <w:snapToGrid/>
        <w:spacing w:beforeLines="200" w:before="624" w:afterLines="100" w:after="312"/>
        <w:outlineLvl w:val="1"/>
        <w:rPr>
          <w:rFonts w:asciiTheme="minorEastAsia" w:hAnsiTheme="minorEastAsia"/>
          <w:b/>
          <w:color w:val="000000" w:themeColor="text1"/>
          <w:kern w:val="0"/>
          <w:sz w:val="32"/>
          <w:szCs w:val="32"/>
        </w:rPr>
      </w:pPr>
      <w:bookmarkStart w:id="30" w:name="_Toc58860184"/>
      <w:r w:rsidRPr="00455DCE">
        <w:rPr>
          <w:rFonts w:asciiTheme="minorEastAsia" w:hAnsiTheme="minorEastAsia" w:hint="eastAsia"/>
          <w:b/>
          <w:color w:val="000000" w:themeColor="text1"/>
          <w:kern w:val="0"/>
          <w:sz w:val="32"/>
          <w:szCs w:val="32"/>
        </w:rPr>
        <w:lastRenderedPageBreak/>
        <w:t>六、</w:t>
      </w:r>
      <w:r w:rsidRPr="00455DCE">
        <w:rPr>
          <w:rFonts w:asciiTheme="minorEastAsia" w:hAnsiTheme="minorEastAsia"/>
          <w:b/>
          <w:color w:val="000000" w:themeColor="text1"/>
          <w:kern w:val="0"/>
          <w:sz w:val="32"/>
          <w:szCs w:val="32"/>
        </w:rPr>
        <w:t>研发项目分类目录</w:t>
      </w:r>
      <w:bookmarkEnd w:id="30"/>
    </w:p>
    <w:p w:rsidR="00564F48" w:rsidRPr="00FC0ECA" w:rsidRDefault="00564F48" w:rsidP="00564F48">
      <w:pPr>
        <w:pStyle w:val="af1"/>
        <w:snapToGrid w:val="0"/>
        <w:spacing w:beforeLines="50" w:before="156" w:afterLines="50" w:after="156"/>
        <w:outlineLvl w:val="2"/>
        <w:rPr>
          <w:rFonts w:ascii="黑体" w:eastAsia="黑体" w:hAnsi="黑体"/>
          <w:b w:val="0"/>
          <w:sz w:val="24"/>
        </w:rPr>
      </w:pPr>
      <w:bookmarkStart w:id="31" w:name="_Toc58860185"/>
      <w:r>
        <w:rPr>
          <w:rFonts w:ascii="黑体" w:eastAsia="黑体" w:hAnsi="黑体" w:hint="eastAsia"/>
          <w:b w:val="0"/>
          <w:sz w:val="24"/>
        </w:rPr>
        <w:t>1.</w:t>
      </w:r>
      <w:r w:rsidRPr="00FC0ECA">
        <w:rPr>
          <w:rFonts w:ascii="黑体" w:eastAsia="黑体" w:hAnsi="黑体" w:hint="eastAsia"/>
          <w:b w:val="0"/>
          <w:sz w:val="24"/>
        </w:rPr>
        <w:t>研究开发项目来源分类目录</w:t>
      </w:r>
      <w:bookmarkEnd w:id="31"/>
    </w:p>
    <w:tbl>
      <w:tblPr>
        <w:tblW w:w="9356" w:type="dxa"/>
        <w:jc w:val="center"/>
        <w:tblBorders>
          <w:top w:val="single" w:sz="8" w:space="0" w:color="auto"/>
          <w:bottom w:val="single" w:sz="8" w:space="0" w:color="auto"/>
          <w:insideH w:val="single" w:sz="2" w:space="0" w:color="auto"/>
          <w:insideV w:val="single" w:sz="2" w:space="0" w:color="auto"/>
        </w:tblBorders>
        <w:tblLook w:val="0000" w:firstRow="0" w:lastRow="0" w:firstColumn="0" w:lastColumn="0" w:noHBand="0" w:noVBand="0"/>
      </w:tblPr>
      <w:tblGrid>
        <w:gridCol w:w="896"/>
        <w:gridCol w:w="2691"/>
        <w:gridCol w:w="5769"/>
      </w:tblGrid>
      <w:tr w:rsidR="00564F48" w:rsidRPr="009F0DC4" w:rsidTr="00D8134D">
        <w:trPr>
          <w:trHeight w:val="567"/>
          <w:jc w:val="center"/>
        </w:trPr>
        <w:tc>
          <w:tcPr>
            <w:tcW w:w="479" w:type="pct"/>
            <w:tcBorders>
              <w:top w:val="single" w:sz="8" w:space="0" w:color="auto"/>
              <w:bottom w:val="single" w:sz="2" w:space="0" w:color="auto"/>
              <w:right w:val="single" w:sz="2" w:space="0" w:color="auto"/>
            </w:tcBorders>
            <w:vAlign w:val="center"/>
          </w:tcPr>
          <w:p w:rsidR="00564F48" w:rsidRPr="009F0DC4" w:rsidRDefault="00564F48" w:rsidP="00D8134D">
            <w:pPr>
              <w:jc w:val="center"/>
              <w:rPr>
                <w:rFonts w:ascii="宋体" w:hAnsi="宋体"/>
                <w:sz w:val="18"/>
                <w:szCs w:val="21"/>
              </w:rPr>
            </w:pPr>
            <w:r w:rsidRPr="009F0DC4">
              <w:rPr>
                <w:rFonts w:ascii="宋体" w:hAnsi="宋体" w:hint="eastAsia"/>
                <w:sz w:val="18"/>
                <w:szCs w:val="21"/>
              </w:rPr>
              <w:t>代码</w:t>
            </w:r>
          </w:p>
        </w:tc>
        <w:tc>
          <w:tcPr>
            <w:tcW w:w="1438" w:type="pct"/>
            <w:tcBorders>
              <w:top w:val="single" w:sz="8" w:space="0" w:color="auto"/>
              <w:left w:val="single" w:sz="2" w:space="0" w:color="auto"/>
              <w:bottom w:val="single" w:sz="2" w:space="0" w:color="auto"/>
              <w:right w:val="single" w:sz="2" w:space="0" w:color="auto"/>
            </w:tcBorders>
            <w:vAlign w:val="center"/>
          </w:tcPr>
          <w:p w:rsidR="00564F48" w:rsidRPr="009F0DC4" w:rsidRDefault="00564F48" w:rsidP="00D8134D">
            <w:pPr>
              <w:jc w:val="center"/>
              <w:rPr>
                <w:rFonts w:ascii="宋体" w:hAnsi="宋体"/>
                <w:sz w:val="18"/>
                <w:szCs w:val="21"/>
              </w:rPr>
            </w:pPr>
            <w:r w:rsidRPr="009F0DC4">
              <w:rPr>
                <w:rFonts w:ascii="宋体" w:hAnsi="宋体" w:hint="eastAsia"/>
                <w:sz w:val="18"/>
                <w:szCs w:val="21"/>
              </w:rPr>
              <w:t>研究开发项目来源</w:t>
            </w:r>
          </w:p>
        </w:tc>
        <w:tc>
          <w:tcPr>
            <w:tcW w:w="3083" w:type="pct"/>
            <w:tcBorders>
              <w:top w:val="single" w:sz="8" w:space="0" w:color="auto"/>
              <w:left w:val="single" w:sz="2" w:space="0" w:color="auto"/>
              <w:bottom w:val="single" w:sz="2" w:space="0" w:color="auto"/>
            </w:tcBorders>
            <w:vAlign w:val="center"/>
          </w:tcPr>
          <w:p w:rsidR="00564F48" w:rsidRPr="009F0DC4" w:rsidRDefault="00564F48" w:rsidP="00D8134D">
            <w:pPr>
              <w:jc w:val="center"/>
              <w:rPr>
                <w:rFonts w:ascii="宋体" w:hAnsi="宋体"/>
                <w:sz w:val="18"/>
                <w:szCs w:val="21"/>
              </w:rPr>
            </w:pPr>
            <w:r w:rsidRPr="009F0DC4">
              <w:rPr>
                <w:rFonts w:ascii="宋体" w:hAnsi="宋体" w:hint="eastAsia"/>
                <w:sz w:val="18"/>
                <w:szCs w:val="21"/>
              </w:rPr>
              <w:t>说明</w:t>
            </w:r>
          </w:p>
        </w:tc>
      </w:tr>
      <w:tr w:rsidR="00564F48" w:rsidRPr="009F0DC4" w:rsidTr="00D8134D">
        <w:trPr>
          <w:trHeight w:val="291"/>
          <w:jc w:val="center"/>
        </w:trPr>
        <w:tc>
          <w:tcPr>
            <w:tcW w:w="479" w:type="pct"/>
            <w:tcBorders>
              <w:top w:val="single" w:sz="2" w:space="0" w:color="auto"/>
              <w:bottom w:val="nil"/>
              <w:right w:val="single" w:sz="2" w:space="0" w:color="auto"/>
            </w:tcBorders>
          </w:tcPr>
          <w:p w:rsidR="00564F48" w:rsidRPr="009F0DC4" w:rsidRDefault="00564F48" w:rsidP="00D8134D">
            <w:pPr>
              <w:jc w:val="center"/>
              <w:rPr>
                <w:rFonts w:ascii="宋体" w:hAnsi="宋体"/>
                <w:sz w:val="18"/>
                <w:szCs w:val="21"/>
              </w:rPr>
            </w:pPr>
            <w:r w:rsidRPr="009F0DC4">
              <w:rPr>
                <w:rFonts w:ascii="宋体" w:hAnsi="宋体"/>
                <w:sz w:val="18"/>
                <w:szCs w:val="21"/>
              </w:rPr>
              <w:t>1</w:t>
            </w:r>
          </w:p>
        </w:tc>
        <w:tc>
          <w:tcPr>
            <w:tcW w:w="1438" w:type="pct"/>
            <w:tcBorders>
              <w:top w:val="single" w:sz="2" w:space="0" w:color="auto"/>
              <w:left w:val="single" w:sz="2" w:space="0" w:color="auto"/>
              <w:bottom w:val="nil"/>
              <w:right w:val="single" w:sz="2" w:space="0" w:color="auto"/>
            </w:tcBorders>
          </w:tcPr>
          <w:p w:rsidR="00564F48" w:rsidRPr="009F0DC4" w:rsidRDefault="00564F48" w:rsidP="00D8134D">
            <w:pPr>
              <w:rPr>
                <w:rFonts w:ascii="宋体" w:hAnsi="宋体"/>
                <w:sz w:val="18"/>
                <w:szCs w:val="21"/>
              </w:rPr>
            </w:pPr>
            <w:r w:rsidRPr="009F0DC4">
              <w:rPr>
                <w:rFonts w:ascii="宋体" w:hAnsi="宋体" w:hint="eastAsia"/>
                <w:sz w:val="18"/>
                <w:szCs w:val="21"/>
              </w:rPr>
              <w:t>本企业自选项目</w:t>
            </w:r>
          </w:p>
        </w:tc>
        <w:tc>
          <w:tcPr>
            <w:tcW w:w="3083" w:type="pct"/>
            <w:tcBorders>
              <w:top w:val="single" w:sz="2" w:space="0" w:color="auto"/>
              <w:left w:val="single" w:sz="2" w:space="0" w:color="auto"/>
              <w:bottom w:val="nil"/>
            </w:tcBorders>
          </w:tcPr>
          <w:p w:rsidR="00564F48" w:rsidRPr="009F0DC4" w:rsidRDefault="00564F48" w:rsidP="00D8134D">
            <w:pPr>
              <w:rPr>
                <w:rFonts w:ascii="宋体" w:hAnsi="宋体"/>
                <w:sz w:val="18"/>
                <w:szCs w:val="21"/>
              </w:rPr>
            </w:pPr>
          </w:p>
        </w:tc>
      </w:tr>
      <w:tr w:rsidR="00564F48" w:rsidRPr="009F0DC4" w:rsidTr="00D8134D">
        <w:trPr>
          <w:trHeight w:val="992"/>
          <w:jc w:val="center"/>
        </w:trPr>
        <w:tc>
          <w:tcPr>
            <w:tcW w:w="479" w:type="pct"/>
            <w:tcBorders>
              <w:top w:val="nil"/>
              <w:bottom w:val="nil"/>
              <w:right w:val="single" w:sz="2" w:space="0" w:color="auto"/>
            </w:tcBorders>
          </w:tcPr>
          <w:p w:rsidR="00564F48" w:rsidRPr="009F0DC4" w:rsidRDefault="00564F48" w:rsidP="00D8134D">
            <w:pPr>
              <w:jc w:val="center"/>
              <w:rPr>
                <w:rFonts w:ascii="宋体" w:hAnsi="宋体"/>
                <w:sz w:val="18"/>
                <w:szCs w:val="21"/>
              </w:rPr>
            </w:pPr>
            <w:r w:rsidRPr="009F0DC4">
              <w:rPr>
                <w:rFonts w:ascii="宋体" w:hAnsi="宋体"/>
                <w:sz w:val="18"/>
                <w:szCs w:val="21"/>
              </w:rPr>
              <w:t>2</w:t>
            </w:r>
          </w:p>
        </w:tc>
        <w:tc>
          <w:tcPr>
            <w:tcW w:w="1438" w:type="pct"/>
            <w:tcBorders>
              <w:top w:val="nil"/>
              <w:left w:val="single" w:sz="2" w:space="0" w:color="auto"/>
              <w:bottom w:val="nil"/>
              <w:right w:val="single" w:sz="2" w:space="0" w:color="auto"/>
            </w:tcBorders>
          </w:tcPr>
          <w:p w:rsidR="00564F48" w:rsidRPr="009F0DC4" w:rsidRDefault="00564F48" w:rsidP="00D8134D">
            <w:pPr>
              <w:rPr>
                <w:rFonts w:ascii="宋体" w:hAnsi="宋体"/>
                <w:sz w:val="18"/>
                <w:szCs w:val="21"/>
              </w:rPr>
            </w:pPr>
            <w:r w:rsidRPr="009F0DC4">
              <w:rPr>
                <w:rFonts w:ascii="宋体" w:hAnsi="宋体" w:hint="eastAsia"/>
                <w:sz w:val="18"/>
                <w:szCs w:val="21"/>
              </w:rPr>
              <w:t>政府部门科技项目</w:t>
            </w:r>
          </w:p>
        </w:tc>
        <w:tc>
          <w:tcPr>
            <w:tcW w:w="3083" w:type="pct"/>
            <w:tcBorders>
              <w:top w:val="nil"/>
              <w:left w:val="single" w:sz="2" w:space="0" w:color="auto"/>
              <w:bottom w:val="nil"/>
            </w:tcBorders>
            <w:vAlign w:val="center"/>
          </w:tcPr>
          <w:p w:rsidR="00564F48" w:rsidRPr="009F0DC4" w:rsidRDefault="00564F48" w:rsidP="00D8134D">
            <w:pPr>
              <w:rPr>
                <w:rFonts w:ascii="宋体" w:hAnsi="宋体"/>
                <w:sz w:val="18"/>
                <w:szCs w:val="21"/>
              </w:rPr>
            </w:pPr>
            <w:r w:rsidRPr="009F0DC4">
              <w:rPr>
                <w:rFonts w:ascii="宋体" w:hAnsi="宋体" w:hint="eastAsia"/>
                <w:sz w:val="18"/>
                <w:szCs w:val="21"/>
              </w:rPr>
              <w:t>包括各类国家科技计划项目</w:t>
            </w:r>
            <w:r w:rsidRPr="009F0DC4">
              <w:rPr>
                <w:rFonts w:ascii="宋体" w:hAnsi="宋体"/>
                <w:sz w:val="18"/>
                <w:szCs w:val="21"/>
              </w:rPr>
              <w:t>（</w:t>
            </w:r>
            <w:r w:rsidRPr="009F0DC4">
              <w:rPr>
                <w:rFonts w:ascii="宋体" w:hAnsi="宋体" w:hint="eastAsia"/>
                <w:sz w:val="18"/>
                <w:szCs w:val="21"/>
              </w:rPr>
              <w:t>如国家自然科学基金、国家科技重大专项、国家重点研发计划、技术创新引导专项（基金）、基地和人才专项等</w:t>
            </w:r>
            <w:r w:rsidRPr="009F0DC4">
              <w:rPr>
                <w:rFonts w:ascii="宋体" w:hAnsi="宋体"/>
                <w:sz w:val="18"/>
                <w:szCs w:val="21"/>
              </w:rPr>
              <w:t>）</w:t>
            </w:r>
            <w:r w:rsidRPr="009F0DC4">
              <w:rPr>
                <w:rFonts w:ascii="宋体" w:hAnsi="宋体" w:hint="eastAsia"/>
                <w:sz w:val="18"/>
                <w:szCs w:val="21"/>
              </w:rPr>
              <w:t>以及由各级政府部门下达的各类科技项目。</w:t>
            </w:r>
          </w:p>
        </w:tc>
      </w:tr>
      <w:tr w:rsidR="00564F48" w:rsidRPr="009F0DC4" w:rsidTr="00D8134D">
        <w:trPr>
          <w:trHeight w:val="216"/>
          <w:jc w:val="center"/>
        </w:trPr>
        <w:tc>
          <w:tcPr>
            <w:tcW w:w="479" w:type="pct"/>
            <w:tcBorders>
              <w:top w:val="nil"/>
              <w:bottom w:val="nil"/>
              <w:right w:val="single" w:sz="2" w:space="0" w:color="auto"/>
            </w:tcBorders>
          </w:tcPr>
          <w:p w:rsidR="00564F48" w:rsidRPr="009F0DC4" w:rsidRDefault="00564F48" w:rsidP="00D8134D">
            <w:pPr>
              <w:jc w:val="center"/>
              <w:rPr>
                <w:rFonts w:ascii="宋体" w:hAnsi="宋体"/>
                <w:sz w:val="18"/>
                <w:szCs w:val="21"/>
              </w:rPr>
            </w:pPr>
            <w:r w:rsidRPr="009F0DC4">
              <w:rPr>
                <w:rFonts w:ascii="宋体" w:hAnsi="宋体"/>
                <w:sz w:val="18"/>
                <w:szCs w:val="21"/>
              </w:rPr>
              <w:t>3</w:t>
            </w:r>
          </w:p>
        </w:tc>
        <w:tc>
          <w:tcPr>
            <w:tcW w:w="1438" w:type="pct"/>
            <w:tcBorders>
              <w:top w:val="nil"/>
              <w:left w:val="single" w:sz="2" w:space="0" w:color="auto"/>
              <w:bottom w:val="nil"/>
              <w:right w:val="single" w:sz="2" w:space="0" w:color="auto"/>
            </w:tcBorders>
          </w:tcPr>
          <w:p w:rsidR="00564F48" w:rsidRPr="009F0DC4" w:rsidRDefault="00564F48" w:rsidP="00D8134D">
            <w:pPr>
              <w:rPr>
                <w:rFonts w:ascii="宋体" w:hAnsi="宋体"/>
                <w:sz w:val="18"/>
                <w:szCs w:val="21"/>
              </w:rPr>
            </w:pPr>
            <w:r w:rsidRPr="009F0DC4">
              <w:rPr>
                <w:rFonts w:ascii="宋体" w:hAnsi="宋体" w:hint="eastAsia"/>
                <w:sz w:val="18"/>
                <w:szCs w:val="21"/>
              </w:rPr>
              <w:t>其他企业（单位）委托项目</w:t>
            </w:r>
          </w:p>
        </w:tc>
        <w:tc>
          <w:tcPr>
            <w:tcW w:w="3083" w:type="pct"/>
            <w:tcBorders>
              <w:top w:val="nil"/>
              <w:left w:val="single" w:sz="2" w:space="0" w:color="auto"/>
              <w:bottom w:val="nil"/>
            </w:tcBorders>
            <w:vAlign w:val="center"/>
          </w:tcPr>
          <w:p w:rsidR="00564F48" w:rsidRPr="009F0DC4" w:rsidRDefault="00564F48" w:rsidP="00D8134D">
            <w:pPr>
              <w:rPr>
                <w:rFonts w:ascii="宋体" w:hAnsi="宋体"/>
                <w:sz w:val="18"/>
                <w:szCs w:val="21"/>
              </w:rPr>
            </w:pPr>
          </w:p>
        </w:tc>
      </w:tr>
      <w:tr w:rsidR="00564F48" w:rsidRPr="009F0DC4" w:rsidTr="00D8134D">
        <w:trPr>
          <w:trHeight w:val="216"/>
          <w:jc w:val="center"/>
        </w:trPr>
        <w:tc>
          <w:tcPr>
            <w:tcW w:w="479" w:type="pct"/>
            <w:tcBorders>
              <w:top w:val="nil"/>
              <w:bottom w:val="nil"/>
              <w:right w:val="single" w:sz="2" w:space="0" w:color="auto"/>
            </w:tcBorders>
          </w:tcPr>
          <w:p w:rsidR="00564F48" w:rsidRPr="009F0DC4" w:rsidRDefault="00564F48" w:rsidP="00D8134D">
            <w:pPr>
              <w:jc w:val="center"/>
              <w:rPr>
                <w:rFonts w:ascii="宋体" w:hAnsi="宋体"/>
                <w:sz w:val="18"/>
                <w:szCs w:val="21"/>
              </w:rPr>
            </w:pPr>
            <w:r w:rsidRPr="009F0DC4">
              <w:rPr>
                <w:rFonts w:ascii="宋体" w:hAnsi="宋体"/>
                <w:sz w:val="18"/>
                <w:szCs w:val="21"/>
              </w:rPr>
              <w:t>4</w:t>
            </w:r>
          </w:p>
        </w:tc>
        <w:tc>
          <w:tcPr>
            <w:tcW w:w="1438" w:type="pct"/>
            <w:tcBorders>
              <w:top w:val="nil"/>
              <w:left w:val="single" w:sz="2" w:space="0" w:color="auto"/>
              <w:bottom w:val="nil"/>
              <w:right w:val="single" w:sz="2" w:space="0" w:color="auto"/>
            </w:tcBorders>
          </w:tcPr>
          <w:p w:rsidR="00564F48" w:rsidRPr="009F0DC4" w:rsidRDefault="00564F48" w:rsidP="00D8134D">
            <w:pPr>
              <w:rPr>
                <w:rFonts w:ascii="宋体" w:hAnsi="宋体"/>
                <w:sz w:val="18"/>
                <w:szCs w:val="21"/>
              </w:rPr>
            </w:pPr>
            <w:r w:rsidRPr="009F0DC4">
              <w:rPr>
                <w:rFonts w:ascii="宋体" w:hAnsi="宋体" w:hint="eastAsia"/>
                <w:sz w:val="18"/>
                <w:szCs w:val="21"/>
              </w:rPr>
              <w:t>境外项目</w:t>
            </w:r>
          </w:p>
        </w:tc>
        <w:tc>
          <w:tcPr>
            <w:tcW w:w="3083" w:type="pct"/>
            <w:tcBorders>
              <w:top w:val="nil"/>
              <w:left w:val="single" w:sz="2" w:space="0" w:color="auto"/>
              <w:bottom w:val="nil"/>
            </w:tcBorders>
            <w:vAlign w:val="center"/>
          </w:tcPr>
          <w:p w:rsidR="00564F48" w:rsidRPr="009F0DC4" w:rsidRDefault="00564F48" w:rsidP="00D8134D">
            <w:pPr>
              <w:rPr>
                <w:rFonts w:ascii="宋体" w:hAnsi="宋体"/>
                <w:sz w:val="18"/>
                <w:szCs w:val="21"/>
              </w:rPr>
            </w:pPr>
          </w:p>
        </w:tc>
      </w:tr>
      <w:tr w:rsidR="00564F48" w:rsidRPr="009F0DC4" w:rsidTr="00D8134D">
        <w:trPr>
          <w:trHeight w:val="376"/>
          <w:jc w:val="center"/>
        </w:trPr>
        <w:tc>
          <w:tcPr>
            <w:tcW w:w="479" w:type="pct"/>
            <w:tcBorders>
              <w:top w:val="nil"/>
              <w:bottom w:val="single" w:sz="8" w:space="0" w:color="auto"/>
              <w:right w:val="single" w:sz="2" w:space="0" w:color="auto"/>
            </w:tcBorders>
            <w:vAlign w:val="center"/>
          </w:tcPr>
          <w:p w:rsidR="00564F48" w:rsidRPr="009F0DC4" w:rsidRDefault="00564F48" w:rsidP="00D8134D">
            <w:pPr>
              <w:jc w:val="center"/>
              <w:rPr>
                <w:rFonts w:ascii="宋体" w:hAnsi="宋体"/>
                <w:sz w:val="18"/>
                <w:szCs w:val="21"/>
              </w:rPr>
            </w:pPr>
            <w:r w:rsidRPr="009F0DC4">
              <w:rPr>
                <w:rFonts w:ascii="宋体" w:hAnsi="宋体"/>
                <w:sz w:val="18"/>
                <w:szCs w:val="21"/>
              </w:rPr>
              <w:t>5</w:t>
            </w:r>
          </w:p>
        </w:tc>
        <w:tc>
          <w:tcPr>
            <w:tcW w:w="1438" w:type="pct"/>
            <w:tcBorders>
              <w:top w:val="nil"/>
              <w:left w:val="single" w:sz="2" w:space="0" w:color="auto"/>
              <w:bottom w:val="single" w:sz="8" w:space="0" w:color="auto"/>
              <w:right w:val="single" w:sz="2" w:space="0" w:color="auto"/>
            </w:tcBorders>
            <w:vAlign w:val="center"/>
          </w:tcPr>
          <w:p w:rsidR="00564F48" w:rsidRPr="009F0DC4" w:rsidRDefault="00564F48" w:rsidP="00D8134D">
            <w:pPr>
              <w:rPr>
                <w:rFonts w:ascii="宋体" w:hAnsi="宋体"/>
                <w:sz w:val="18"/>
                <w:szCs w:val="21"/>
              </w:rPr>
            </w:pPr>
            <w:r w:rsidRPr="009F0DC4">
              <w:rPr>
                <w:rFonts w:ascii="宋体" w:hAnsi="宋体" w:hint="eastAsia"/>
                <w:sz w:val="18"/>
                <w:szCs w:val="21"/>
              </w:rPr>
              <w:t>其他项目</w:t>
            </w:r>
          </w:p>
        </w:tc>
        <w:tc>
          <w:tcPr>
            <w:tcW w:w="3083" w:type="pct"/>
            <w:tcBorders>
              <w:top w:val="nil"/>
              <w:left w:val="single" w:sz="2" w:space="0" w:color="auto"/>
              <w:bottom w:val="single" w:sz="8" w:space="0" w:color="auto"/>
            </w:tcBorders>
            <w:vAlign w:val="center"/>
          </w:tcPr>
          <w:p w:rsidR="00564F48" w:rsidRPr="009F0DC4" w:rsidRDefault="00564F48" w:rsidP="00D8134D">
            <w:pPr>
              <w:rPr>
                <w:rFonts w:ascii="宋体" w:hAnsi="宋体"/>
                <w:sz w:val="18"/>
                <w:szCs w:val="21"/>
              </w:rPr>
            </w:pPr>
          </w:p>
        </w:tc>
      </w:tr>
    </w:tbl>
    <w:p w:rsidR="00564F48" w:rsidRPr="00FC0ECA" w:rsidRDefault="00564F48" w:rsidP="00564F48">
      <w:pPr>
        <w:pStyle w:val="af1"/>
        <w:snapToGrid w:val="0"/>
        <w:spacing w:beforeLines="100" w:before="312" w:afterLines="50" w:after="156"/>
        <w:outlineLvl w:val="2"/>
        <w:rPr>
          <w:rFonts w:ascii="黑体" w:eastAsia="黑体" w:hAnsi="黑体"/>
          <w:b w:val="0"/>
          <w:sz w:val="24"/>
        </w:rPr>
      </w:pPr>
      <w:bookmarkStart w:id="32" w:name="_Toc58860186"/>
      <w:r w:rsidRPr="00B0702F">
        <w:rPr>
          <w:rFonts w:ascii="黑体" w:eastAsia="黑体" w:hAnsi="黑体" w:hint="eastAsia"/>
          <w:b w:val="0"/>
          <w:sz w:val="24"/>
        </w:rPr>
        <w:t>2.</w:t>
      </w:r>
      <w:r w:rsidRPr="00FC0ECA">
        <w:rPr>
          <w:rFonts w:ascii="黑体" w:eastAsia="黑体" w:hAnsi="黑体" w:hint="eastAsia"/>
          <w:b w:val="0"/>
          <w:sz w:val="24"/>
        </w:rPr>
        <w:t>研究开发项目开展形式分类目录</w:t>
      </w:r>
      <w:bookmarkEnd w:id="32"/>
    </w:p>
    <w:tbl>
      <w:tblPr>
        <w:tblW w:w="9356" w:type="dxa"/>
        <w:jc w:val="center"/>
        <w:tblBorders>
          <w:top w:val="single" w:sz="8" w:space="0" w:color="auto"/>
          <w:bottom w:val="single" w:sz="12" w:space="0" w:color="auto"/>
          <w:insideH w:val="single" w:sz="2" w:space="0" w:color="auto"/>
          <w:insideV w:val="single" w:sz="2" w:space="0" w:color="auto"/>
        </w:tblBorders>
        <w:tblLook w:val="0000" w:firstRow="0" w:lastRow="0" w:firstColumn="0" w:lastColumn="0" w:noHBand="0" w:noVBand="0"/>
      </w:tblPr>
      <w:tblGrid>
        <w:gridCol w:w="898"/>
        <w:gridCol w:w="8458"/>
      </w:tblGrid>
      <w:tr w:rsidR="00564F48" w:rsidRPr="009F0DC4" w:rsidTr="00D8134D">
        <w:trPr>
          <w:trHeight w:val="567"/>
          <w:jc w:val="center"/>
        </w:trPr>
        <w:tc>
          <w:tcPr>
            <w:tcW w:w="480" w:type="pct"/>
            <w:tcBorders>
              <w:top w:val="single" w:sz="8" w:space="0" w:color="auto"/>
              <w:bottom w:val="single" w:sz="2" w:space="0" w:color="auto"/>
              <w:right w:val="single" w:sz="2" w:space="0" w:color="auto"/>
            </w:tcBorders>
            <w:vAlign w:val="center"/>
          </w:tcPr>
          <w:p w:rsidR="00564F48" w:rsidRPr="009F0DC4" w:rsidRDefault="00564F48" w:rsidP="00D8134D">
            <w:pPr>
              <w:pStyle w:val="a3"/>
              <w:pBdr>
                <w:bottom w:val="none" w:sz="0" w:space="0" w:color="auto"/>
              </w:pBdr>
              <w:tabs>
                <w:tab w:val="left" w:pos="420"/>
              </w:tabs>
              <w:snapToGrid/>
              <w:spacing w:line="280" w:lineRule="exact"/>
              <w:rPr>
                <w:rFonts w:ascii="宋体" w:hAnsi="宋体"/>
                <w:szCs w:val="21"/>
              </w:rPr>
            </w:pPr>
            <w:r w:rsidRPr="009F0DC4">
              <w:rPr>
                <w:rFonts w:ascii="宋体" w:hAnsi="宋体" w:hint="eastAsia"/>
                <w:szCs w:val="21"/>
              </w:rPr>
              <w:t>代码</w:t>
            </w:r>
          </w:p>
        </w:tc>
        <w:tc>
          <w:tcPr>
            <w:tcW w:w="4520" w:type="pct"/>
            <w:tcBorders>
              <w:top w:val="single" w:sz="8" w:space="0" w:color="auto"/>
              <w:left w:val="single" w:sz="2" w:space="0" w:color="auto"/>
              <w:bottom w:val="single" w:sz="2" w:space="0" w:color="auto"/>
            </w:tcBorders>
            <w:vAlign w:val="center"/>
          </w:tcPr>
          <w:p w:rsidR="00564F48" w:rsidRPr="009F0DC4" w:rsidRDefault="00564F48" w:rsidP="00D8134D">
            <w:pPr>
              <w:spacing w:line="280" w:lineRule="exact"/>
              <w:jc w:val="center"/>
              <w:rPr>
                <w:rFonts w:ascii="宋体" w:hAnsi="宋体"/>
                <w:sz w:val="18"/>
                <w:szCs w:val="21"/>
              </w:rPr>
            </w:pPr>
            <w:r w:rsidRPr="009F0DC4">
              <w:rPr>
                <w:rFonts w:ascii="宋体" w:hAnsi="宋体" w:hint="eastAsia"/>
                <w:sz w:val="18"/>
                <w:szCs w:val="21"/>
              </w:rPr>
              <w:t>研究开发项目开展形式</w:t>
            </w:r>
          </w:p>
        </w:tc>
      </w:tr>
      <w:tr w:rsidR="00564F48" w:rsidRPr="009F0DC4" w:rsidTr="00D8134D">
        <w:trPr>
          <w:trHeight w:val="2111"/>
          <w:jc w:val="center"/>
        </w:trPr>
        <w:tc>
          <w:tcPr>
            <w:tcW w:w="480" w:type="pct"/>
            <w:tcBorders>
              <w:top w:val="single" w:sz="2" w:space="0" w:color="auto"/>
              <w:bottom w:val="single" w:sz="8" w:space="0" w:color="auto"/>
              <w:right w:val="single" w:sz="2" w:space="0" w:color="auto"/>
            </w:tcBorders>
          </w:tcPr>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10</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21</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22</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23</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24</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30</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40</w:t>
            </w:r>
          </w:p>
        </w:tc>
        <w:tc>
          <w:tcPr>
            <w:tcW w:w="4520" w:type="pct"/>
            <w:tcBorders>
              <w:top w:val="single" w:sz="2" w:space="0" w:color="auto"/>
              <w:left w:val="single" w:sz="2" w:space="0" w:color="auto"/>
              <w:bottom w:val="single" w:sz="8" w:space="0" w:color="auto"/>
            </w:tcBorders>
          </w:tcPr>
          <w:p w:rsidR="00564F48" w:rsidRPr="009F0DC4" w:rsidRDefault="00564F48" w:rsidP="00D8134D">
            <w:pPr>
              <w:spacing w:line="280" w:lineRule="exact"/>
              <w:rPr>
                <w:rFonts w:ascii="宋体" w:hAnsi="宋体"/>
                <w:sz w:val="18"/>
                <w:szCs w:val="21"/>
              </w:rPr>
            </w:pPr>
            <w:r w:rsidRPr="009F0DC4">
              <w:rPr>
                <w:rFonts w:ascii="宋体" w:hAnsi="宋体" w:hint="eastAsia"/>
                <w:sz w:val="18"/>
                <w:szCs w:val="21"/>
              </w:rPr>
              <w:t>自主完成</w:t>
            </w:r>
          </w:p>
          <w:p w:rsidR="00564F48" w:rsidRPr="009F0DC4" w:rsidRDefault="00564F48" w:rsidP="00D8134D">
            <w:pPr>
              <w:spacing w:line="280" w:lineRule="exact"/>
              <w:rPr>
                <w:rFonts w:ascii="宋体" w:hAnsi="宋体"/>
                <w:sz w:val="18"/>
                <w:szCs w:val="21"/>
              </w:rPr>
            </w:pPr>
            <w:r w:rsidRPr="009F0DC4">
              <w:rPr>
                <w:rFonts w:ascii="宋体" w:hAnsi="宋体" w:hint="eastAsia"/>
                <w:sz w:val="18"/>
                <w:szCs w:val="21"/>
              </w:rPr>
              <w:t>与境内研究机构合作</w:t>
            </w:r>
          </w:p>
          <w:p w:rsidR="00564F48" w:rsidRPr="009F0DC4" w:rsidRDefault="00564F48" w:rsidP="00D8134D">
            <w:pPr>
              <w:spacing w:line="280" w:lineRule="exact"/>
              <w:rPr>
                <w:rFonts w:ascii="宋体" w:hAnsi="宋体"/>
                <w:sz w:val="18"/>
                <w:szCs w:val="21"/>
              </w:rPr>
            </w:pPr>
            <w:r w:rsidRPr="009F0DC4">
              <w:rPr>
                <w:rFonts w:ascii="宋体" w:hAnsi="宋体" w:hint="eastAsia"/>
                <w:sz w:val="18"/>
                <w:szCs w:val="21"/>
              </w:rPr>
              <w:t>与境内高等学校合作</w:t>
            </w:r>
          </w:p>
          <w:p w:rsidR="00564F48" w:rsidRPr="009F0DC4" w:rsidRDefault="00564F48" w:rsidP="00D8134D">
            <w:pPr>
              <w:spacing w:line="280" w:lineRule="exact"/>
              <w:rPr>
                <w:rFonts w:ascii="宋体" w:hAnsi="宋体"/>
                <w:sz w:val="18"/>
                <w:szCs w:val="21"/>
              </w:rPr>
            </w:pPr>
            <w:r w:rsidRPr="009F0DC4">
              <w:rPr>
                <w:rFonts w:ascii="宋体" w:hAnsi="宋体" w:hint="eastAsia"/>
                <w:sz w:val="18"/>
                <w:szCs w:val="21"/>
              </w:rPr>
              <w:t>与境内其他企业或单位合作</w:t>
            </w:r>
          </w:p>
          <w:p w:rsidR="00564F48" w:rsidRPr="009F0DC4" w:rsidRDefault="00564F48" w:rsidP="00D8134D">
            <w:pPr>
              <w:spacing w:line="280" w:lineRule="exact"/>
              <w:rPr>
                <w:rFonts w:ascii="宋体" w:hAnsi="宋体"/>
                <w:sz w:val="18"/>
                <w:szCs w:val="21"/>
              </w:rPr>
            </w:pPr>
            <w:r w:rsidRPr="009F0DC4">
              <w:rPr>
                <w:rFonts w:ascii="宋体" w:hAnsi="宋体" w:hint="eastAsia"/>
                <w:sz w:val="18"/>
                <w:szCs w:val="21"/>
              </w:rPr>
              <w:t>与境外机构合作</w:t>
            </w:r>
          </w:p>
          <w:p w:rsidR="00564F48" w:rsidRPr="009F0DC4" w:rsidRDefault="00564F48" w:rsidP="00D8134D">
            <w:pPr>
              <w:spacing w:line="280" w:lineRule="exact"/>
              <w:rPr>
                <w:rFonts w:ascii="宋体" w:hAnsi="宋体"/>
                <w:sz w:val="18"/>
                <w:szCs w:val="21"/>
              </w:rPr>
            </w:pPr>
            <w:r w:rsidRPr="009F0DC4">
              <w:rPr>
                <w:rFonts w:ascii="宋体" w:hAnsi="宋体" w:hint="eastAsia"/>
                <w:sz w:val="18"/>
                <w:szCs w:val="21"/>
              </w:rPr>
              <w:t>委托其他企业或单位</w:t>
            </w:r>
          </w:p>
          <w:p w:rsidR="00564F48" w:rsidRPr="009F0DC4" w:rsidRDefault="00564F48" w:rsidP="00D8134D">
            <w:pPr>
              <w:spacing w:line="280" w:lineRule="exact"/>
              <w:rPr>
                <w:rFonts w:ascii="宋体" w:hAnsi="宋体"/>
                <w:sz w:val="18"/>
                <w:szCs w:val="21"/>
              </w:rPr>
            </w:pPr>
            <w:r w:rsidRPr="009F0DC4">
              <w:rPr>
                <w:rFonts w:ascii="宋体" w:hAnsi="宋体" w:hint="eastAsia"/>
                <w:sz w:val="18"/>
                <w:szCs w:val="21"/>
              </w:rPr>
              <w:t>其他形式</w:t>
            </w:r>
          </w:p>
        </w:tc>
      </w:tr>
    </w:tbl>
    <w:p w:rsidR="00564F48" w:rsidRPr="00CD2740" w:rsidRDefault="00564F48" w:rsidP="00564F48">
      <w:pPr>
        <w:pStyle w:val="af1"/>
        <w:snapToGrid w:val="0"/>
        <w:spacing w:beforeLines="100" w:before="312" w:afterLines="50" w:after="156"/>
        <w:outlineLvl w:val="2"/>
        <w:rPr>
          <w:rFonts w:ascii="黑体" w:eastAsia="黑体" w:hAnsi="黑体"/>
          <w:b w:val="0"/>
          <w:sz w:val="24"/>
        </w:rPr>
      </w:pPr>
      <w:bookmarkStart w:id="33" w:name="_Toc58860187"/>
      <w:r>
        <w:rPr>
          <w:rFonts w:ascii="黑体" w:eastAsia="黑体" w:hAnsi="黑体"/>
          <w:b w:val="0"/>
          <w:sz w:val="24"/>
        </w:rPr>
        <w:t>3.</w:t>
      </w:r>
      <w:r w:rsidRPr="00FC0ECA">
        <w:rPr>
          <w:rFonts w:ascii="黑体" w:eastAsia="黑体" w:hAnsi="黑体" w:hint="eastAsia"/>
          <w:b w:val="0"/>
          <w:sz w:val="24"/>
        </w:rPr>
        <w:t>研究开发项目成果形式分类目录</w:t>
      </w:r>
      <w:bookmarkEnd w:id="33"/>
    </w:p>
    <w:tbl>
      <w:tblPr>
        <w:tblW w:w="9356" w:type="dxa"/>
        <w:jc w:val="center"/>
        <w:tblBorders>
          <w:top w:val="single" w:sz="8" w:space="0" w:color="auto"/>
          <w:bottom w:val="single" w:sz="12" w:space="0" w:color="auto"/>
          <w:insideH w:val="single" w:sz="2" w:space="0" w:color="auto"/>
          <w:insideV w:val="single" w:sz="2" w:space="0" w:color="auto"/>
        </w:tblBorders>
        <w:tblLook w:val="0000" w:firstRow="0" w:lastRow="0" w:firstColumn="0" w:lastColumn="0" w:noHBand="0" w:noVBand="0"/>
      </w:tblPr>
      <w:tblGrid>
        <w:gridCol w:w="984"/>
        <w:gridCol w:w="8372"/>
      </w:tblGrid>
      <w:tr w:rsidR="00564F48" w:rsidRPr="009F0DC4" w:rsidTr="00D8134D">
        <w:trPr>
          <w:trHeight w:val="567"/>
          <w:jc w:val="center"/>
        </w:trPr>
        <w:tc>
          <w:tcPr>
            <w:tcW w:w="526" w:type="pct"/>
            <w:tcBorders>
              <w:top w:val="single" w:sz="8" w:space="0" w:color="auto"/>
              <w:bottom w:val="single" w:sz="2" w:space="0" w:color="auto"/>
              <w:right w:val="single" w:sz="2" w:space="0" w:color="auto"/>
            </w:tcBorders>
            <w:vAlign w:val="center"/>
          </w:tcPr>
          <w:p w:rsidR="00564F48" w:rsidRPr="009F0DC4" w:rsidRDefault="00564F48" w:rsidP="00D8134D">
            <w:pPr>
              <w:pStyle w:val="a3"/>
              <w:pBdr>
                <w:bottom w:val="none" w:sz="0" w:space="0" w:color="auto"/>
              </w:pBdr>
              <w:tabs>
                <w:tab w:val="left" w:pos="505"/>
              </w:tabs>
              <w:snapToGrid/>
              <w:spacing w:line="280" w:lineRule="exact"/>
              <w:ind w:rightChars="-50" w:right="-105"/>
              <w:rPr>
                <w:rFonts w:ascii="宋体" w:hAnsi="宋体"/>
                <w:szCs w:val="21"/>
              </w:rPr>
            </w:pPr>
            <w:r w:rsidRPr="009F0DC4">
              <w:rPr>
                <w:rFonts w:ascii="宋体" w:hAnsi="宋体" w:hint="eastAsia"/>
                <w:szCs w:val="21"/>
              </w:rPr>
              <w:t>代码</w:t>
            </w:r>
          </w:p>
        </w:tc>
        <w:tc>
          <w:tcPr>
            <w:tcW w:w="4474" w:type="pct"/>
            <w:tcBorders>
              <w:top w:val="single" w:sz="8" w:space="0" w:color="auto"/>
              <w:left w:val="single" w:sz="2" w:space="0" w:color="auto"/>
              <w:bottom w:val="single" w:sz="2" w:space="0" w:color="auto"/>
            </w:tcBorders>
            <w:vAlign w:val="center"/>
          </w:tcPr>
          <w:p w:rsidR="00564F48" w:rsidRPr="009F0DC4" w:rsidRDefault="00564F48" w:rsidP="00D8134D">
            <w:pPr>
              <w:spacing w:line="280" w:lineRule="exact"/>
              <w:jc w:val="center"/>
              <w:rPr>
                <w:rFonts w:ascii="宋体" w:hAnsi="宋体"/>
                <w:sz w:val="18"/>
                <w:szCs w:val="21"/>
              </w:rPr>
            </w:pPr>
            <w:r w:rsidRPr="009F0DC4">
              <w:rPr>
                <w:rFonts w:ascii="宋体" w:hAnsi="宋体" w:hint="eastAsia"/>
                <w:sz w:val="18"/>
                <w:szCs w:val="21"/>
              </w:rPr>
              <w:t>研究开发项目成果形式</w:t>
            </w:r>
          </w:p>
        </w:tc>
      </w:tr>
      <w:tr w:rsidR="00564F48" w:rsidRPr="009F0DC4" w:rsidTr="00D8134D">
        <w:trPr>
          <w:trHeight w:val="3964"/>
          <w:jc w:val="center"/>
        </w:trPr>
        <w:tc>
          <w:tcPr>
            <w:tcW w:w="526" w:type="pct"/>
            <w:tcBorders>
              <w:top w:val="single" w:sz="2" w:space="0" w:color="auto"/>
              <w:bottom w:val="single" w:sz="8" w:space="0" w:color="auto"/>
              <w:right w:val="single" w:sz="2" w:space="0" w:color="auto"/>
            </w:tcBorders>
          </w:tcPr>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01</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02</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03</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04</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05</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06</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07</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08</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09</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10</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11</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12</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13</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14</w:t>
            </w:r>
          </w:p>
        </w:tc>
        <w:tc>
          <w:tcPr>
            <w:tcW w:w="4474" w:type="pct"/>
            <w:tcBorders>
              <w:top w:val="single" w:sz="2" w:space="0" w:color="auto"/>
              <w:left w:val="single" w:sz="2" w:space="0" w:color="auto"/>
              <w:bottom w:val="single" w:sz="8" w:space="0" w:color="auto"/>
            </w:tcBorders>
          </w:tcPr>
          <w:p w:rsidR="00564F48" w:rsidRPr="009F0DC4" w:rsidRDefault="00564F48" w:rsidP="00D8134D">
            <w:pPr>
              <w:spacing w:line="280" w:lineRule="exact"/>
              <w:rPr>
                <w:rFonts w:ascii="宋体" w:hAnsi="宋体"/>
                <w:kern w:val="0"/>
                <w:sz w:val="18"/>
                <w:szCs w:val="21"/>
              </w:rPr>
            </w:pPr>
            <w:r w:rsidRPr="009F0DC4">
              <w:rPr>
                <w:rFonts w:ascii="宋体" w:hAnsi="宋体" w:hint="eastAsia"/>
                <w:kern w:val="0"/>
                <w:sz w:val="18"/>
                <w:szCs w:val="21"/>
              </w:rPr>
              <w:t>论文、专著或</w:t>
            </w:r>
            <w:r w:rsidRPr="009F0DC4">
              <w:rPr>
                <w:rFonts w:ascii="宋体" w:hAnsi="宋体"/>
                <w:kern w:val="0"/>
                <w:sz w:val="18"/>
                <w:szCs w:val="21"/>
              </w:rPr>
              <w:t>研究报告</w:t>
            </w:r>
          </w:p>
          <w:p w:rsidR="00564F48" w:rsidRPr="009F0DC4" w:rsidRDefault="00564F48" w:rsidP="00D8134D">
            <w:pPr>
              <w:spacing w:line="280" w:lineRule="exact"/>
              <w:rPr>
                <w:rFonts w:ascii="宋体" w:hAnsi="宋体"/>
                <w:kern w:val="0"/>
                <w:sz w:val="18"/>
                <w:szCs w:val="21"/>
              </w:rPr>
            </w:pPr>
            <w:r w:rsidRPr="009F0DC4">
              <w:rPr>
                <w:rFonts w:ascii="宋体" w:hAnsi="宋体" w:hint="eastAsia"/>
                <w:kern w:val="0"/>
                <w:sz w:val="18"/>
                <w:szCs w:val="21"/>
              </w:rPr>
              <w:t>新产品、新工艺等推广与示范活动</w:t>
            </w:r>
          </w:p>
          <w:p w:rsidR="00564F48" w:rsidRPr="009F0DC4" w:rsidRDefault="00564F48" w:rsidP="00D8134D">
            <w:pPr>
              <w:spacing w:line="280" w:lineRule="exact"/>
              <w:rPr>
                <w:rFonts w:ascii="宋体" w:hAnsi="宋体"/>
                <w:kern w:val="0"/>
                <w:sz w:val="18"/>
                <w:szCs w:val="21"/>
              </w:rPr>
            </w:pPr>
            <w:r w:rsidRPr="009F0DC4">
              <w:rPr>
                <w:rFonts w:ascii="宋体" w:hAnsi="宋体" w:hint="eastAsia"/>
                <w:kern w:val="0"/>
                <w:sz w:val="18"/>
                <w:szCs w:val="21"/>
              </w:rPr>
              <w:t>对已有产品、工艺等进行一般性改进</w:t>
            </w:r>
          </w:p>
          <w:p w:rsidR="00564F48" w:rsidRPr="009F0DC4" w:rsidRDefault="00564F48" w:rsidP="00D8134D">
            <w:pPr>
              <w:spacing w:line="280" w:lineRule="exact"/>
              <w:rPr>
                <w:rFonts w:ascii="宋体" w:hAnsi="宋体"/>
                <w:kern w:val="0"/>
                <w:sz w:val="18"/>
                <w:szCs w:val="21"/>
              </w:rPr>
            </w:pPr>
            <w:r w:rsidRPr="009F0DC4">
              <w:rPr>
                <w:rFonts w:ascii="宋体" w:hAnsi="宋体" w:hint="eastAsia"/>
                <w:kern w:val="0"/>
                <w:sz w:val="18"/>
                <w:szCs w:val="21"/>
              </w:rPr>
              <w:t>对已有产品、工艺等实现突破性变革</w:t>
            </w:r>
          </w:p>
          <w:p w:rsidR="00564F48" w:rsidRPr="009F0DC4" w:rsidRDefault="00564F48" w:rsidP="00D8134D">
            <w:pPr>
              <w:spacing w:line="280" w:lineRule="exact"/>
              <w:rPr>
                <w:rFonts w:ascii="宋体" w:hAnsi="宋体"/>
                <w:kern w:val="0"/>
                <w:sz w:val="18"/>
                <w:szCs w:val="21"/>
              </w:rPr>
            </w:pPr>
            <w:r w:rsidRPr="009F0DC4">
              <w:rPr>
                <w:rFonts w:ascii="宋体" w:hAnsi="宋体" w:hint="eastAsia"/>
                <w:kern w:val="0"/>
                <w:sz w:val="18"/>
                <w:szCs w:val="21"/>
              </w:rPr>
              <w:t>软件著作权</w:t>
            </w:r>
          </w:p>
          <w:p w:rsidR="00564F48" w:rsidRPr="009F0DC4" w:rsidRDefault="00564F48" w:rsidP="00D8134D">
            <w:pPr>
              <w:spacing w:line="280" w:lineRule="exact"/>
              <w:rPr>
                <w:rFonts w:ascii="宋体" w:hAnsi="宋体"/>
                <w:sz w:val="18"/>
                <w:szCs w:val="21"/>
              </w:rPr>
            </w:pPr>
            <w:r w:rsidRPr="009F0DC4">
              <w:rPr>
                <w:rFonts w:ascii="宋体" w:hAnsi="宋体" w:hint="eastAsia"/>
                <w:kern w:val="0"/>
                <w:sz w:val="18"/>
                <w:szCs w:val="21"/>
              </w:rPr>
              <w:t>应用软件</w:t>
            </w:r>
          </w:p>
          <w:p w:rsidR="00564F48" w:rsidRPr="009F0DC4" w:rsidRDefault="00564F48" w:rsidP="00D8134D">
            <w:pPr>
              <w:spacing w:line="280" w:lineRule="exact"/>
              <w:rPr>
                <w:rFonts w:ascii="宋体" w:hAnsi="宋体"/>
                <w:kern w:val="0"/>
                <w:sz w:val="18"/>
                <w:szCs w:val="21"/>
              </w:rPr>
            </w:pPr>
            <w:r w:rsidRPr="009F0DC4">
              <w:rPr>
                <w:rFonts w:ascii="宋体" w:hAnsi="宋体" w:hint="eastAsia"/>
                <w:kern w:val="0"/>
                <w:sz w:val="18"/>
                <w:szCs w:val="21"/>
              </w:rPr>
              <w:t>中间件或新算法</w:t>
            </w:r>
          </w:p>
          <w:p w:rsidR="00564F48" w:rsidRPr="009F0DC4" w:rsidRDefault="00564F48" w:rsidP="00D8134D">
            <w:pPr>
              <w:spacing w:line="280" w:lineRule="exact"/>
              <w:rPr>
                <w:rFonts w:ascii="宋体" w:hAnsi="宋体"/>
                <w:sz w:val="18"/>
                <w:szCs w:val="21"/>
              </w:rPr>
            </w:pPr>
            <w:r w:rsidRPr="009F0DC4">
              <w:rPr>
                <w:rFonts w:ascii="宋体" w:hAnsi="宋体" w:hint="eastAsia"/>
                <w:kern w:val="0"/>
                <w:sz w:val="18"/>
                <w:szCs w:val="21"/>
              </w:rPr>
              <w:t>基础软件</w:t>
            </w:r>
          </w:p>
          <w:p w:rsidR="00564F48" w:rsidRPr="009F0DC4" w:rsidRDefault="00564F48" w:rsidP="00D8134D">
            <w:pPr>
              <w:spacing w:line="280" w:lineRule="exact"/>
              <w:rPr>
                <w:rFonts w:ascii="宋体" w:hAnsi="宋体"/>
                <w:sz w:val="18"/>
                <w:szCs w:val="21"/>
              </w:rPr>
            </w:pPr>
            <w:r w:rsidRPr="009F0DC4">
              <w:rPr>
                <w:rFonts w:ascii="宋体" w:hAnsi="宋体" w:hint="eastAsia"/>
                <w:kern w:val="0"/>
                <w:sz w:val="18"/>
                <w:szCs w:val="21"/>
              </w:rPr>
              <w:t>发明专利</w:t>
            </w:r>
          </w:p>
          <w:p w:rsidR="00564F48" w:rsidRPr="009F0DC4" w:rsidRDefault="00564F48" w:rsidP="00D8134D">
            <w:pPr>
              <w:spacing w:line="280" w:lineRule="exact"/>
              <w:rPr>
                <w:rFonts w:ascii="宋体" w:hAnsi="宋体"/>
                <w:kern w:val="0"/>
                <w:sz w:val="18"/>
                <w:szCs w:val="21"/>
              </w:rPr>
            </w:pPr>
            <w:r w:rsidRPr="009F0DC4">
              <w:rPr>
                <w:rFonts w:ascii="宋体" w:hAnsi="宋体" w:hint="eastAsia"/>
                <w:kern w:val="0"/>
                <w:sz w:val="18"/>
                <w:szCs w:val="21"/>
              </w:rPr>
              <w:t>实用新型专利或外观设计专利</w:t>
            </w:r>
          </w:p>
          <w:p w:rsidR="00564F48" w:rsidRPr="009F0DC4" w:rsidRDefault="00564F48" w:rsidP="00D8134D">
            <w:pPr>
              <w:spacing w:line="280" w:lineRule="exact"/>
              <w:rPr>
                <w:rFonts w:ascii="宋体" w:hAnsi="宋体"/>
                <w:kern w:val="0"/>
                <w:sz w:val="18"/>
                <w:szCs w:val="21"/>
              </w:rPr>
            </w:pPr>
            <w:r w:rsidRPr="009F0DC4">
              <w:rPr>
                <w:rFonts w:ascii="宋体" w:hAnsi="宋体" w:hint="eastAsia"/>
                <w:kern w:val="0"/>
                <w:sz w:val="18"/>
                <w:szCs w:val="21"/>
              </w:rPr>
              <w:t>带有技术、工艺参数的图纸、技术标准、操作规范、技术论证、咨询评价</w:t>
            </w:r>
          </w:p>
          <w:p w:rsidR="00564F48" w:rsidRPr="009F0DC4" w:rsidRDefault="00564F48" w:rsidP="00D8134D">
            <w:pPr>
              <w:spacing w:line="280" w:lineRule="exact"/>
              <w:rPr>
                <w:rFonts w:ascii="宋体" w:hAnsi="宋体"/>
                <w:sz w:val="18"/>
                <w:szCs w:val="21"/>
              </w:rPr>
            </w:pPr>
            <w:r w:rsidRPr="009F0DC4">
              <w:rPr>
                <w:rFonts w:ascii="宋体" w:hAnsi="宋体" w:hint="eastAsia"/>
                <w:kern w:val="0"/>
                <w:sz w:val="18"/>
                <w:szCs w:val="21"/>
              </w:rPr>
              <w:t>自主研制的新产品原型或样机、样件、样品、配方、新装置</w:t>
            </w:r>
          </w:p>
          <w:p w:rsidR="00564F48" w:rsidRPr="009F0DC4" w:rsidRDefault="00564F48" w:rsidP="00D8134D">
            <w:pPr>
              <w:spacing w:line="280" w:lineRule="exact"/>
              <w:rPr>
                <w:rFonts w:ascii="宋体" w:hAnsi="宋体"/>
                <w:kern w:val="0"/>
                <w:sz w:val="18"/>
                <w:szCs w:val="21"/>
              </w:rPr>
            </w:pPr>
            <w:r w:rsidRPr="009F0DC4">
              <w:rPr>
                <w:rFonts w:ascii="宋体" w:hAnsi="宋体" w:hint="eastAsia"/>
                <w:kern w:val="0"/>
                <w:sz w:val="18"/>
                <w:szCs w:val="21"/>
              </w:rPr>
              <w:t>自主开发的新技术或新工艺、新工法、新服务</w:t>
            </w:r>
          </w:p>
          <w:p w:rsidR="00564F48" w:rsidRPr="009F0DC4" w:rsidRDefault="00564F48" w:rsidP="00D8134D">
            <w:pPr>
              <w:tabs>
                <w:tab w:val="left" w:pos="2730"/>
              </w:tabs>
              <w:spacing w:line="280" w:lineRule="exact"/>
              <w:rPr>
                <w:rFonts w:ascii="宋体" w:hAnsi="宋体"/>
                <w:sz w:val="18"/>
                <w:szCs w:val="21"/>
                <w:highlight w:val="yellow"/>
              </w:rPr>
            </w:pPr>
            <w:r w:rsidRPr="009F0DC4">
              <w:rPr>
                <w:rFonts w:ascii="宋体" w:hAnsi="宋体" w:hint="eastAsia"/>
                <w:kern w:val="0"/>
                <w:sz w:val="18"/>
                <w:szCs w:val="21"/>
              </w:rPr>
              <w:t>其他</w:t>
            </w:r>
            <w:r w:rsidRPr="009F0DC4">
              <w:rPr>
                <w:rFonts w:ascii="宋体" w:hAnsi="宋体"/>
                <w:kern w:val="0"/>
                <w:sz w:val="18"/>
                <w:szCs w:val="21"/>
              </w:rPr>
              <w:tab/>
            </w:r>
          </w:p>
        </w:tc>
      </w:tr>
    </w:tbl>
    <w:p w:rsidR="00564F48" w:rsidRPr="00FC0ECA" w:rsidRDefault="00564F48" w:rsidP="00564F48">
      <w:pPr>
        <w:pStyle w:val="af1"/>
        <w:outlineLvl w:val="2"/>
        <w:rPr>
          <w:rFonts w:ascii="黑体" w:eastAsia="黑体" w:hAnsi="黑体"/>
          <w:b w:val="0"/>
          <w:sz w:val="24"/>
        </w:rPr>
      </w:pPr>
      <w:bookmarkStart w:id="34" w:name="_Toc58860188"/>
      <w:r w:rsidRPr="00B0702F">
        <w:rPr>
          <w:rFonts w:ascii="黑体" w:eastAsia="黑体" w:hAnsi="黑体" w:hint="eastAsia"/>
          <w:b w:val="0"/>
          <w:sz w:val="24"/>
        </w:rPr>
        <w:lastRenderedPageBreak/>
        <w:t>4.</w:t>
      </w:r>
      <w:r w:rsidRPr="00FC0ECA">
        <w:rPr>
          <w:rFonts w:ascii="黑体" w:eastAsia="黑体" w:hAnsi="黑体" w:hint="eastAsia"/>
          <w:b w:val="0"/>
          <w:sz w:val="24"/>
        </w:rPr>
        <w:t>研究开发项目技术经济目标分类目录</w:t>
      </w:r>
      <w:bookmarkEnd w:id="34"/>
    </w:p>
    <w:tbl>
      <w:tblPr>
        <w:tblW w:w="9356" w:type="dxa"/>
        <w:jc w:val="center"/>
        <w:tblBorders>
          <w:top w:val="single" w:sz="8" w:space="0" w:color="auto"/>
          <w:bottom w:val="single" w:sz="4" w:space="0" w:color="auto"/>
          <w:insideH w:val="single" w:sz="2" w:space="0" w:color="auto"/>
          <w:insideV w:val="single" w:sz="2" w:space="0" w:color="auto"/>
        </w:tblBorders>
        <w:tblLook w:val="0000" w:firstRow="0" w:lastRow="0" w:firstColumn="0" w:lastColumn="0" w:noHBand="0" w:noVBand="0"/>
      </w:tblPr>
      <w:tblGrid>
        <w:gridCol w:w="980"/>
        <w:gridCol w:w="3977"/>
        <w:gridCol w:w="4399"/>
      </w:tblGrid>
      <w:tr w:rsidR="00564F48" w:rsidRPr="009F0DC4" w:rsidTr="00D8134D">
        <w:trPr>
          <w:trHeight w:val="480"/>
          <w:jc w:val="center"/>
        </w:trPr>
        <w:tc>
          <w:tcPr>
            <w:tcW w:w="523" w:type="pct"/>
            <w:tcBorders>
              <w:top w:val="single" w:sz="8" w:space="0" w:color="auto"/>
              <w:bottom w:val="single" w:sz="2" w:space="0" w:color="auto"/>
              <w:right w:val="single" w:sz="2" w:space="0" w:color="auto"/>
            </w:tcBorders>
            <w:vAlign w:val="center"/>
          </w:tcPr>
          <w:p w:rsidR="00564F48" w:rsidRPr="009F0DC4" w:rsidRDefault="00564F48" w:rsidP="00D8134D">
            <w:pPr>
              <w:spacing w:line="280" w:lineRule="exact"/>
              <w:jc w:val="center"/>
              <w:rPr>
                <w:rFonts w:ascii="宋体" w:hAnsi="宋体"/>
                <w:sz w:val="18"/>
                <w:szCs w:val="21"/>
              </w:rPr>
            </w:pPr>
            <w:r w:rsidRPr="009F0DC4">
              <w:rPr>
                <w:rFonts w:ascii="宋体" w:hAnsi="宋体" w:hint="eastAsia"/>
                <w:sz w:val="18"/>
                <w:szCs w:val="21"/>
              </w:rPr>
              <w:t>代码</w:t>
            </w:r>
          </w:p>
        </w:tc>
        <w:tc>
          <w:tcPr>
            <w:tcW w:w="2125" w:type="pct"/>
            <w:tcBorders>
              <w:top w:val="single" w:sz="8" w:space="0" w:color="auto"/>
              <w:left w:val="single" w:sz="2" w:space="0" w:color="auto"/>
              <w:bottom w:val="single" w:sz="2" w:space="0" w:color="auto"/>
              <w:right w:val="single" w:sz="2" w:space="0" w:color="auto"/>
            </w:tcBorders>
            <w:vAlign w:val="center"/>
          </w:tcPr>
          <w:p w:rsidR="00564F48" w:rsidRPr="009F0DC4" w:rsidRDefault="00564F48" w:rsidP="00D8134D">
            <w:pPr>
              <w:spacing w:line="280" w:lineRule="exact"/>
              <w:jc w:val="center"/>
              <w:rPr>
                <w:rFonts w:ascii="宋体" w:hAnsi="宋体"/>
                <w:sz w:val="18"/>
                <w:szCs w:val="21"/>
              </w:rPr>
            </w:pPr>
            <w:r w:rsidRPr="009F0DC4">
              <w:rPr>
                <w:rFonts w:ascii="宋体" w:hAnsi="宋体" w:hint="eastAsia"/>
                <w:sz w:val="18"/>
                <w:szCs w:val="21"/>
              </w:rPr>
              <w:t>研究开发项目技术经济目标</w:t>
            </w:r>
          </w:p>
        </w:tc>
        <w:tc>
          <w:tcPr>
            <w:tcW w:w="2351" w:type="pct"/>
            <w:tcBorders>
              <w:top w:val="single" w:sz="8" w:space="0" w:color="auto"/>
              <w:left w:val="single" w:sz="2" w:space="0" w:color="auto"/>
              <w:bottom w:val="single" w:sz="2" w:space="0" w:color="auto"/>
            </w:tcBorders>
            <w:vAlign w:val="center"/>
          </w:tcPr>
          <w:p w:rsidR="00564F48" w:rsidRPr="009F0DC4" w:rsidRDefault="00564F48" w:rsidP="00D8134D">
            <w:pPr>
              <w:spacing w:line="280" w:lineRule="exact"/>
              <w:jc w:val="center"/>
              <w:rPr>
                <w:rFonts w:ascii="宋体" w:hAnsi="宋体"/>
                <w:sz w:val="18"/>
                <w:szCs w:val="21"/>
              </w:rPr>
            </w:pPr>
            <w:r w:rsidRPr="009F0DC4">
              <w:rPr>
                <w:rFonts w:ascii="宋体" w:hAnsi="宋体" w:hint="eastAsia"/>
                <w:sz w:val="18"/>
                <w:szCs w:val="21"/>
              </w:rPr>
              <w:t>说明</w:t>
            </w:r>
          </w:p>
        </w:tc>
      </w:tr>
      <w:tr w:rsidR="00564F48" w:rsidRPr="009F0DC4" w:rsidTr="00D8134D">
        <w:trPr>
          <w:trHeight w:val="2580"/>
          <w:jc w:val="center"/>
        </w:trPr>
        <w:tc>
          <w:tcPr>
            <w:tcW w:w="523" w:type="pct"/>
            <w:tcBorders>
              <w:top w:val="single" w:sz="2" w:space="0" w:color="auto"/>
              <w:bottom w:val="single" w:sz="8" w:space="0" w:color="auto"/>
              <w:right w:val="single" w:sz="2" w:space="0" w:color="auto"/>
            </w:tcBorders>
          </w:tcPr>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1</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2</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3</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4</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5</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6</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7</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8</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9</w:t>
            </w:r>
          </w:p>
        </w:tc>
        <w:tc>
          <w:tcPr>
            <w:tcW w:w="2125" w:type="pct"/>
            <w:tcBorders>
              <w:top w:val="single" w:sz="2" w:space="0" w:color="auto"/>
              <w:left w:val="single" w:sz="2" w:space="0" w:color="auto"/>
              <w:bottom w:val="single" w:sz="8" w:space="0" w:color="auto"/>
              <w:right w:val="single" w:sz="2" w:space="0" w:color="auto"/>
            </w:tcBorders>
          </w:tcPr>
          <w:p w:rsidR="00564F48" w:rsidRPr="009F0DC4" w:rsidRDefault="00564F48" w:rsidP="00D8134D">
            <w:pPr>
              <w:spacing w:line="280" w:lineRule="exact"/>
              <w:rPr>
                <w:rFonts w:ascii="宋体" w:hAnsi="宋体"/>
                <w:sz w:val="18"/>
                <w:szCs w:val="21"/>
              </w:rPr>
            </w:pPr>
            <w:r w:rsidRPr="009F0DC4">
              <w:rPr>
                <w:rFonts w:ascii="宋体" w:hAnsi="宋体" w:cs="宋体" w:hint="eastAsia"/>
                <w:kern w:val="0"/>
                <w:sz w:val="18"/>
                <w:szCs w:val="21"/>
              </w:rPr>
              <w:t>科学原理的探索、发现</w:t>
            </w:r>
          </w:p>
          <w:p w:rsidR="00564F48" w:rsidRPr="009F0DC4" w:rsidRDefault="00564F48" w:rsidP="00D8134D">
            <w:pPr>
              <w:spacing w:line="280" w:lineRule="exact"/>
              <w:rPr>
                <w:rFonts w:ascii="宋体" w:hAnsi="宋体" w:cs="宋体"/>
                <w:kern w:val="0"/>
                <w:sz w:val="18"/>
                <w:szCs w:val="21"/>
              </w:rPr>
            </w:pPr>
            <w:r w:rsidRPr="009F0DC4">
              <w:rPr>
                <w:rFonts w:ascii="宋体" w:hAnsi="宋体" w:cs="宋体" w:hint="eastAsia"/>
                <w:kern w:val="0"/>
                <w:sz w:val="18"/>
                <w:szCs w:val="21"/>
              </w:rPr>
              <w:t>技术原理的研究</w:t>
            </w:r>
          </w:p>
          <w:p w:rsidR="00564F48" w:rsidRPr="009F0DC4" w:rsidRDefault="00564F48" w:rsidP="00D8134D">
            <w:pPr>
              <w:spacing w:line="280" w:lineRule="exact"/>
              <w:rPr>
                <w:rFonts w:ascii="宋体" w:hAnsi="宋体"/>
                <w:sz w:val="18"/>
                <w:szCs w:val="21"/>
              </w:rPr>
            </w:pPr>
            <w:r w:rsidRPr="009F0DC4">
              <w:rPr>
                <w:rFonts w:ascii="宋体" w:hAnsi="宋体" w:hint="eastAsia"/>
                <w:sz w:val="18"/>
                <w:szCs w:val="21"/>
              </w:rPr>
              <w:t>开发全新产品</w:t>
            </w:r>
          </w:p>
          <w:p w:rsidR="00564F48" w:rsidRPr="009F0DC4" w:rsidRDefault="00564F48" w:rsidP="00D8134D">
            <w:pPr>
              <w:spacing w:line="280" w:lineRule="exact"/>
              <w:rPr>
                <w:rFonts w:ascii="宋体" w:hAnsi="宋体"/>
                <w:sz w:val="18"/>
                <w:szCs w:val="21"/>
              </w:rPr>
            </w:pPr>
            <w:r w:rsidRPr="009F0DC4">
              <w:rPr>
                <w:rFonts w:ascii="宋体" w:hAnsi="宋体" w:cs="宋体" w:hint="eastAsia"/>
                <w:kern w:val="0"/>
                <w:sz w:val="18"/>
                <w:szCs w:val="21"/>
              </w:rPr>
              <w:t>增加产品功能或提高性能</w:t>
            </w:r>
          </w:p>
          <w:p w:rsidR="00564F48" w:rsidRPr="009F0DC4" w:rsidRDefault="00564F48" w:rsidP="00D8134D">
            <w:pPr>
              <w:spacing w:line="280" w:lineRule="exact"/>
              <w:rPr>
                <w:rFonts w:ascii="宋体" w:hAnsi="宋体" w:cs="宋体"/>
                <w:kern w:val="0"/>
                <w:sz w:val="18"/>
                <w:szCs w:val="21"/>
              </w:rPr>
            </w:pPr>
            <w:r w:rsidRPr="009F0DC4">
              <w:rPr>
                <w:rFonts w:ascii="宋体" w:hAnsi="宋体" w:cs="宋体" w:hint="eastAsia"/>
                <w:kern w:val="0"/>
                <w:sz w:val="18"/>
                <w:szCs w:val="21"/>
              </w:rPr>
              <w:t>提高劳动生产率</w:t>
            </w:r>
          </w:p>
          <w:p w:rsidR="00564F48" w:rsidRPr="009F0DC4" w:rsidRDefault="00564F48" w:rsidP="00D8134D">
            <w:pPr>
              <w:spacing w:line="280" w:lineRule="exact"/>
              <w:rPr>
                <w:rFonts w:ascii="宋体" w:hAnsi="宋体"/>
                <w:sz w:val="18"/>
                <w:szCs w:val="21"/>
              </w:rPr>
            </w:pPr>
            <w:r w:rsidRPr="009F0DC4">
              <w:rPr>
                <w:rFonts w:ascii="宋体" w:hAnsi="宋体" w:cs="宋体" w:hint="eastAsia"/>
                <w:kern w:val="0"/>
                <w:sz w:val="18"/>
                <w:szCs w:val="21"/>
              </w:rPr>
              <w:t>减少能源消耗或提高能源使用效率</w:t>
            </w:r>
          </w:p>
          <w:p w:rsidR="00564F48" w:rsidRPr="009F0DC4" w:rsidRDefault="00564F48" w:rsidP="00D8134D">
            <w:pPr>
              <w:spacing w:line="280" w:lineRule="exact"/>
              <w:rPr>
                <w:rFonts w:ascii="宋体" w:hAnsi="宋体" w:cs="宋体"/>
                <w:kern w:val="0"/>
                <w:sz w:val="18"/>
                <w:szCs w:val="21"/>
              </w:rPr>
            </w:pPr>
            <w:r w:rsidRPr="009F0DC4">
              <w:rPr>
                <w:rFonts w:ascii="宋体" w:hAnsi="宋体" w:cs="宋体" w:hint="eastAsia"/>
                <w:kern w:val="0"/>
                <w:sz w:val="18"/>
                <w:szCs w:val="21"/>
              </w:rPr>
              <w:t>节约原材料</w:t>
            </w:r>
          </w:p>
          <w:p w:rsidR="00564F48" w:rsidRPr="009F0DC4" w:rsidRDefault="00564F48" w:rsidP="00D8134D">
            <w:pPr>
              <w:spacing w:line="280" w:lineRule="exact"/>
              <w:rPr>
                <w:rFonts w:ascii="宋体" w:hAnsi="宋体" w:cs="宋体"/>
                <w:kern w:val="0"/>
                <w:sz w:val="18"/>
                <w:szCs w:val="21"/>
              </w:rPr>
            </w:pPr>
            <w:r w:rsidRPr="009F0DC4">
              <w:rPr>
                <w:rFonts w:ascii="宋体" w:hAnsi="宋体" w:cs="宋体" w:hint="eastAsia"/>
                <w:kern w:val="0"/>
                <w:sz w:val="18"/>
                <w:szCs w:val="21"/>
              </w:rPr>
              <w:t>减少环境污染</w:t>
            </w:r>
          </w:p>
          <w:p w:rsidR="00564F48" w:rsidRPr="009F0DC4" w:rsidRDefault="00564F48" w:rsidP="00D8134D">
            <w:pPr>
              <w:spacing w:line="280" w:lineRule="exact"/>
              <w:rPr>
                <w:rFonts w:ascii="宋体" w:hAnsi="宋体"/>
                <w:sz w:val="18"/>
                <w:szCs w:val="21"/>
              </w:rPr>
            </w:pPr>
            <w:r w:rsidRPr="009F0DC4">
              <w:rPr>
                <w:rFonts w:ascii="宋体" w:hAnsi="宋体" w:cs="宋体" w:hint="eastAsia"/>
                <w:kern w:val="0"/>
                <w:sz w:val="18"/>
                <w:szCs w:val="21"/>
              </w:rPr>
              <w:t>其他</w:t>
            </w:r>
          </w:p>
        </w:tc>
        <w:tc>
          <w:tcPr>
            <w:tcW w:w="2351" w:type="pct"/>
            <w:tcBorders>
              <w:top w:val="single" w:sz="2" w:space="0" w:color="auto"/>
              <w:left w:val="single" w:sz="2" w:space="0" w:color="auto"/>
              <w:bottom w:val="single" w:sz="8" w:space="0" w:color="auto"/>
            </w:tcBorders>
          </w:tcPr>
          <w:p w:rsidR="00564F48" w:rsidRPr="009F0DC4" w:rsidRDefault="00564F48" w:rsidP="00D8134D">
            <w:pPr>
              <w:spacing w:line="280" w:lineRule="exact"/>
              <w:rPr>
                <w:rFonts w:ascii="宋体" w:hAnsi="宋体"/>
                <w:sz w:val="18"/>
                <w:szCs w:val="21"/>
              </w:rPr>
            </w:pPr>
          </w:p>
          <w:p w:rsidR="00564F48" w:rsidRPr="009F0DC4" w:rsidRDefault="00564F48" w:rsidP="00D8134D">
            <w:pPr>
              <w:spacing w:line="280" w:lineRule="exact"/>
              <w:rPr>
                <w:rFonts w:ascii="宋体" w:hAnsi="宋体"/>
                <w:sz w:val="18"/>
                <w:szCs w:val="21"/>
              </w:rPr>
            </w:pPr>
          </w:p>
          <w:p w:rsidR="00564F48" w:rsidRPr="009F0DC4" w:rsidRDefault="00564F48" w:rsidP="00D8134D">
            <w:pPr>
              <w:spacing w:line="280" w:lineRule="exact"/>
              <w:rPr>
                <w:rFonts w:ascii="宋体" w:hAnsi="宋体"/>
                <w:sz w:val="18"/>
                <w:szCs w:val="21"/>
              </w:rPr>
            </w:pPr>
            <w:r w:rsidRPr="009F0DC4">
              <w:rPr>
                <w:rFonts w:ascii="宋体" w:hAnsi="宋体" w:hint="eastAsia"/>
                <w:sz w:val="18"/>
                <w:szCs w:val="21"/>
              </w:rPr>
              <w:t>指采用新技术原理、新设计构思研制生产的全新产品</w:t>
            </w:r>
          </w:p>
          <w:p w:rsidR="00564F48" w:rsidRPr="009F0DC4" w:rsidRDefault="00564F48" w:rsidP="00D8134D">
            <w:pPr>
              <w:spacing w:line="280" w:lineRule="exact"/>
              <w:rPr>
                <w:rFonts w:ascii="宋体" w:hAnsi="宋体"/>
                <w:sz w:val="18"/>
                <w:szCs w:val="21"/>
              </w:rPr>
            </w:pPr>
          </w:p>
          <w:p w:rsidR="00564F48" w:rsidRPr="009F0DC4" w:rsidRDefault="00564F48" w:rsidP="00D8134D">
            <w:pPr>
              <w:spacing w:line="280" w:lineRule="exact"/>
              <w:rPr>
                <w:rFonts w:ascii="宋体" w:hAnsi="宋体"/>
                <w:sz w:val="18"/>
                <w:szCs w:val="21"/>
              </w:rPr>
            </w:pPr>
          </w:p>
          <w:p w:rsidR="00564F48" w:rsidRPr="009F0DC4" w:rsidRDefault="00564F48" w:rsidP="00D8134D">
            <w:pPr>
              <w:spacing w:line="280" w:lineRule="exact"/>
              <w:rPr>
                <w:rFonts w:ascii="宋体" w:hAnsi="宋体"/>
                <w:sz w:val="18"/>
                <w:szCs w:val="21"/>
              </w:rPr>
            </w:pPr>
          </w:p>
          <w:p w:rsidR="00564F48" w:rsidRPr="009F0DC4" w:rsidRDefault="00564F48" w:rsidP="00D8134D">
            <w:pPr>
              <w:spacing w:line="280" w:lineRule="exact"/>
              <w:rPr>
                <w:rFonts w:ascii="宋体" w:hAnsi="宋体"/>
                <w:sz w:val="18"/>
                <w:szCs w:val="21"/>
              </w:rPr>
            </w:pPr>
          </w:p>
          <w:p w:rsidR="00564F48" w:rsidRPr="009F0DC4" w:rsidRDefault="00564F48" w:rsidP="00D8134D">
            <w:pPr>
              <w:spacing w:line="280" w:lineRule="exact"/>
              <w:rPr>
                <w:rFonts w:ascii="宋体" w:hAnsi="宋体"/>
                <w:sz w:val="18"/>
                <w:szCs w:val="21"/>
              </w:rPr>
            </w:pPr>
          </w:p>
        </w:tc>
      </w:tr>
    </w:tbl>
    <w:p w:rsidR="00564F48" w:rsidRPr="00CD2740" w:rsidRDefault="00564F48" w:rsidP="00564F48"/>
    <w:p w:rsidR="00564F48" w:rsidRPr="00FC0ECA" w:rsidRDefault="00564F48" w:rsidP="00564F48">
      <w:pPr>
        <w:pStyle w:val="af1"/>
        <w:spacing w:before="440"/>
        <w:outlineLvl w:val="2"/>
        <w:rPr>
          <w:rFonts w:ascii="黑体" w:eastAsia="黑体" w:hAnsi="黑体"/>
          <w:b w:val="0"/>
          <w:sz w:val="24"/>
        </w:rPr>
      </w:pPr>
      <w:bookmarkStart w:id="35" w:name="_Toc58860189"/>
      <w:r w:rsidRPr="00B0702F">
        <w:rPr>
          <w:rFonts w:ascii="黑体" w:eastAsia="黑体" w:hAnsi="黑体" w:hint="eastAsia"/>
          <w:b w:val="0"/>
          <w:sz w:val="24"/>
        </w:rPr>
        <w:t>5.</w:t>
      </w:r>
      <w:r w:rsidRPr="00FC0ECA">
        <w:rPr>
          <w:rFonts w:ascii="黑体" w:eastAsia="黑体" w:hAnsi="黑体" w:hint="eastAsia"/>
          <w:b w:val="0"/>
          <w:sz w:val="24"/>
        </w:rPr>
        <w:t>研究开发项目进展阶段分类目录</w:t>
      </w:r>
      <w:bookmarkEnd w:id="35"/>
    </w:p>
    <w:tbl>
      <w:tblPr>
        <w:tblW w:w="9356" w:type="dxa"/>
        <w:jc w:val="center"/>
        <w:tblBorders>
          <w:top w:val="single" w:sz="4" w:space="0" w:color="auto"/>
          <w:bottom w:val="single" w:sz="4" w:space="0" w:color="auto"/>
          <w:insideH w:val="single" w:sz="2" w:space="0" w:color="auto"/>
          <w:insideV w:val="single" w:sz="2" w:space="0" w:color="auto"/>
        </w:tblBorders>
        <w:tblLook w:val="0000" w:firstRow="0" w:lastRow="0" w:firstColumn="0" w:lastColumn="0" w:noHBand="0" w:noVBand="0"/>
      </w:tblPr>
      <w:tblGrid>
        <w:gridCol w:w="966"/>
        <w:gridCol w:w="8390"/>
      </w:tblGrid>
      <w:tr w:rsidR="00564F48" w:rsidRPr="009F0DC4" w:rsidTr="00D8134D">
        <w:trPr>
          <w:trHeight w:val="537"/>
          <w:jc w:val="center"/>
        </w:trPr>
        <w:tc>
          <w:tcPr>
            <w:tcW w:w="516" w:type="pct"/>
            <w:tcBorders>
              <w:top w:val="single" w:sz="8" w:space="0" w:color="auto"/>
              <w:bottom w:val="single" w:sz="2" w:space="0" w:color="auto"/>
              <w:right w:val="single" w:sz="2" w:space="0" w:color="auto"/>
            </w:tcBorders>
            <w:vAlign w:val="center"/>
          </w:tcPr>
          <w:p w:rsidR="00564F48" w:rsidRPr="009F0DC4" w:rsidRDefault="00564F48" w:rsidP="00D8134D">
            <w:pPr>
              <w:spacing w:line="280" w:lineRule="exact"/>
              <w:jc w:val="center"/>
              <w:rPr>
                <w:rFonts w:ascii="宋体" w:hAnsi="宋体"/>
                <w:sz w:val="18"/>
                <w:szCs w:val="21"/>
              </w:rPr>
            </w:pPr>
            <w:r w:rsidRPr="009F0DC4">
              <w:rPr>
                <w:rFonts w:ascii="宋体" w:hAnsi="宋体" w:hint="eastAsia"/>
                <w:sz w:val="18"/>
                <w:szCs w:val="21"/>
              </w:rPr>
              <w:t>代码</w:t>
            </w:r>
          </w:p>
        </w:tc>
        <w:tc>
          <w:tcPr>
            <w:tcW w:w="4484" w:type="pct"/>
            <w:tcBorders>
              <w:top w:val="single" w:sz="8" w:space="0" w:color="auto"/>
              <w:left w:val="single" w:sz="2" w:space="0" w:color="auto"/>
              <w:bottom w:val="single" w:sz="2" w:space="0" w:color="auto"/>
            </w:tcBorders>
            <w:vAlign w:val="center"/>
          </w:tcPr>
          <w:p w:rsidR="00564F48" w:rsidRPr="009F0DC4" w:rsidRDefault="00564F48" w:rsidP="00D8134D">
            <w:pPr>
              <w:spacing w:line="280" w:lineRule="exact"/>
              <w:jc w:val="center"/>
              <w:rPr>
                <w:rFonts w:ascii="宋体" w:hAnsi="宋体"/>
                <w:sz w:val="18"/>
                <w:szCs w:val="21"/>
              </w:rPr>
            </w:pPr>
            <w:r w:rsidRPr="009F0DC4">
              <w:rPr>
                <w:rFonts w:ascii="宋体" w:hAnsi="宋体" w:hint="eastAsia"/>
                <w:sz w:val="18"/>
                <w:szCs w:val="21"/>
              </w:rPr>
              <w:t>研究开发</w:t>
            </w:r>
            <w:r w:rsidRPr="009F0DC4">
              <w:rPr>
                <w:rFonts w:ascii="宋体" w:hAnsi="宋体" w:cs="宋体" w:hint="eastAsia"/>
                <w:spacing w:val="-2"/>
                <w:kern w:val="0"/>
                <w:sz w:val="18"/>
                <w:szCs w:val="21"/>
              </w:rPr>
              <w:t>项目进展阶段</w:t>
            </w:r>
          </w:p>
        </w:tc>
      </w:tr>
      <w:tr w:rsidR="00564F48" w:rsidRPr="009F0DC4" w:rsidTr="00D8134D">
        <w:trPr>
          <w:trHeight w:val="1200"/>
          <w:jc w:val="center"/>
        </w:trPr>
        <w:tc>
          <w:tcPr>
            <w:tcW w:w="516" w:type="pct"/>
            <w:tcBorders>
              <w:top w:val="single" w:sz="2" w:space="0" w:color="auto"/>
              <w:bottom w:val="single" w:sz="8" w:space="0" w:color="auto"/>
              <w:right w:val="single" w:sz="2" w:space="0" w:color="auto"/>
            </w:tcBorders>
          </w:tcPr>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1</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2</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3</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4</w:t>
            </w:r>
          </w:p>
        </w:tc>
        <w:tc>
          <w:tcPr>
            <w:tcW w:w="4484" w:type="pct"/>
            <w:tcBorders>
              <w:top w:val="single" w:sz="2" w:space="0" w:color="auto"/>
              <w:left w:val="single" w:sz="2" w:space="0" w:color="auto"/>
              <w:bottom w:val="single" w:sz="8" w:space="0" w:color="auto"/>
            </w:tcBorders>
          </w:tcPr>
          <w:p w:rsidR="00564F48" w:rsidRPr="009F0DC4" w:rsidRDefault="00564F48" w:rsidP="00D8134D">
            <w:pPr>
              <w:spacing w:line="280" w:lineRule="exact"/>
              <w:rPr>
                <w:rFonts w:ascii="宋体" w:hAnsi="宋体"/>
                <w:sz w:val="18"/>
                <w:szCs w:val="21"/>
              </w:rPr>
            </w:pPr>
            <w:r w:rsidRPr="009F0DC4">
              <w:rPr>
                <w:rFonts w:ascii="宋体" w:hAnsi="宋体" w:cs="宋体" w:hint="eastAsia"/>
                <w:kern w:val="0"/>
                <w:sz w:val="18"/>
                <w:szCs w:val="21"/>
              </w:rPr>
              <w:t>研究阶段</w:t>
            </w:r>
          </w:p>
          <w:p w:rsidR="00564F48" w:rsidRPr="009F0DC4" w:rsidRDefault="00564F48" w:rsidP="00D8134D">
            <w:pPr>
              <w:spacing w:line="280" w:lineRule="exact"/>
              <w:rPr>
                <w:rFonts w:ascii="宋体" w:hAnsi="宋体"/>
                <w:sz w:val="18"/>
                <w:szCs w:val="21"/>
              </w:rPr>
            </w:pPr>
            <w:r w:rsidRPr="009F0DC4">
              <w:rPr>
                <w:rFonts w:ascii="宋体" w:hAnsi="宋体" w:cs="宋体" w:hint="eastAsia"/>
                <w:kern w:val="0"/>
                <w:sz w:val="18"/>
                <w:szCs w:val="21"/>
              </w:rPr>
              <w:t>小试阶段</w:t>
            </w:r>
          </w:p>
          <w:p w:rsidR="00564F48" w:rsidRPr="009F0DC4" w:rsidRDefault="00564F48" w:rsidP="00D8134D">
            <w:pPr>
              <w:spacing w:line="280" w:lineRule="exact"/>
              <w:rPr>
                <w:rFonts w:ascii="宋体" w:hAnsi="宋体"/>
                <w:sz w:val="18"/>
                <w:szCs w:val="21"/>
              </w:rPr>
            </w:pPr>
            <w:r w:rsidRPr="009F0DC4">
              <w:rPr>
                <w:rFonts w:ascii="宋体" w:hAnsi="宋体" w:cs="宋体" w:hint="eastAsia"/>
                <w:kern w:val="0"/>
                <w:sz w:val="18"/>
                <w:szCs w:val="21"/>
              </w:rPr>
              <w:t>中试阶段</w:t>
            </w:r>
          </w:p>
          <w:p w:rsidR="00564F48" w:rsidRPr="009F0DC4" w:rsidRDefault="00564F48" w:rsidP="00D8134D">
            <w:pPr>
              <w:spacing w:line="280" w:lineRule="exact"/>
              <w:rPr>
                <w:rFonts w:ascii="宋体" w:hAnsi="宋体"/>
                <w:sz w:val="18"/>
                <w:szCs w:val="21"/>
              </w:rPr>
            </w:pPr>
            <w:r w:rsidRPr="009F0DC4">
              <w:rPr>
                <w:rFonts w:ascii="宋体" w:hAnsi="宋体" w:cs="宋体" w:hint="eastAsia"/>
                <w:kern w:val="0"/>
                <w:sz w:val="18"/>
                <w:szCs w:val="21"/>
              </w:rPr>
              <w:t>试生产阶段</w:t>
            </w:r>
          </w:p>
        </w:tc>
      </w:tr>
    </w:tbl>
    <w:p w:rsidR="00564F48" w:rsidRPr="00FC0ECA" w:rsidRDefault="00564F48" w:rsidP="00564F48">
      <w:pPr>
        <w:pStyle w:val="af1"/>
        <w:spacing w:before="440"/>
        <w:outlineLvl w:val="2"/>
        <w:rPr>
          <w:rFonts w:ascii="黑体" w:eastAsia="黑体" w:hAnsi="黑体"/>
          <w:b w:val="0"/>
          <w:sz w:val="24"/>
        </w:rPr>
      </w:pPr>
      <w:bookmarkStart w:id="36" w:name="_Toc58860190"/>
      <w:r>
        <w:rPr>
          <w:rFonts w:ascii="黑体" w:eastAsia="黑体" w:hAnsi="黑体" w:hint="eastAsia"/>
          <w:b w:val="0"/>
          <w:sz w:val="24"/>
        </w:rPr>
        <w:t>6.医院科研</w:t>
      </w:r>
      <w:r w:rsidRPr="00FC0ECA">
        <w:rPr>
          <w:rFonts w:ascii="黑体" w:eastAsia="黑体" w:hAnsi="黑体" w:hint="eastAsia"/>
          <w:b w:val="0"/>
          <w:sz w:val="24"/>
        </w:rPr>
        <w:t>项目</w:t>
      </w:r>
      <w:r>
        <w:rPr>
          <w:rFonts w:ascii="黑体" w:eastAsia="黑体" w:hAnsi="黑体" w:hint="eastAsia"/>
          <w:b w:val="0"/>
          <w:sz w:val="24"/>
        </w:rPr>
        <w:t>（课题）活动</w:t>
      </w:r>
      <w:r>
        <w:rPr>
          <w:rFonts w:ascii="黑体" w:eastAsia="黑体" w:hAnsi="黑体"/>
          <w:b w:val="0"/>
          <w:sz w:val="24"/>
        </w:rPr>
        <w:t>类型</w:t>
      </w:r>
      <w:bookmarkEnd w:id="36"/>
    </w:p>
    <w:tbl>
      <w:tblPr>
        <w:tblW w:w="9356" w:type="dxa"/>
        <w:jc w:val="center"/>
        <w:tblBorders>
          <w:top w:val="single" w:sz="4" w:space="0" w:color="auto"/>
          <w:bottom w:val="single" w:sz="4" w:space="0" w:color="auto"/>
          <w:insideH w:val="single" w:sz="2" w:space="0" w:color="auto"/>
          <w:insideV w:val="single" w:sz="2" w:space="0" w:color="auto"/>
        </w:tblBorders>
        <w:tblLook w:val="0000" w:firstRow="0" w:lastRow="0" w:firstColumn="0" w:lastColumn="0" w:noHBand="0" w:noVBand="0"/>
      </w:tblPr>
      <w:tblGrid>
        <w:gridCol w:w="966"/>
        <w:gridCol w:w="8390"/>
      </w:tblGrid>
      <w:tr w:rsidR="00564F48" w:rsidRPr="009F0DC4" w:rsidTr="00D8134D">
        <w:trPr>
          <w:trHeight w:val="537"/>
          <w:jc w:val="center"/>
        </w:trPr>
        <w:tc>
          <w:tcPr>
            <w:tcW w:w="516" w:type="pct"/>
            <w:tcBorders>
              <w:top w:val="single" w:sz="8" w:space="0" w:color="auto"/>
              <w:bottom w:val="single" w:sz="2" w:space="0" w:color="auto"/>
              <w:right w:val="single" w:sz="2" w:space="0" w:color="auto"/>
            </w:tcBorders>
            <w:vAlign w:val="center"/>
          </w:tcPr>
          <w:p w:rsidR="00564F48" w:rsidRPr="009F0DC4" w:rsidRDefault="00564F48" w:rsidP="00D8134D">
            <w:pPr>
              <w:spacing w:line="280" w:lineRule="exact"/>
              <w:jc w:val="center"/>
              <w:rPr>
                <w:rFonts w:ascii="宋体" w:hAnsi="宋体"/>
                <w:sz w:val="18"/>
                <w:szCs w:val="21"/>
              </w:rPr>
            </w:pPr>
            <w:r w:rsidRPr="009F0DC4">
              <w:rPr>
                <w:rFonts w:ascii="宋体" w:hAnsi="宋体" w:hint="eastAsia"/>
                <w:sz w:val="18"/>
                <w:szCs w:val="21"/>
              </w:rPr>
              <w:t>代码</w:t>
            </w:r>
          </w:p>
        </w:tc>
        <w:tc>
          <w:tcPr>
            <w:tcW w:w="4484" w:type="pct"/>
            <w:tcBorders>
              <w:top w:val="single" w:sz="8" w:space="0" w:color="auto"/>
              <w:left w:val="single" w:sz="2" w:space="0" w:color="auto"/>
              <w:bottom w:val="single" w:sz="2" w:space="0" w:color="auto"/>
            </w:tcBorders>
            <w:vAlign w:val="center"/>
          </w:tcPr>
          <w:p w:rsidR="00564F48" w:rsidRPr="009F0DC4" w:rsidRDefault="00564F48" w:rsidP="00D8134D">
            <w:pPr>
              <w:spacing w:line="280" w:lineRule="exact"/>
              <w:jc w:val="center"/>
              <w:rPr>
                <w:rFonts w:ascii="宋体" w:hAnsi="宋体"/>
                <w:sz w:val="18"/>
                <w:szCs w:val="21"/>
              </w:rPr>
            </w:pPr>
            <w:r w:rsidRPr="00C35A0E">
              <w:rPr>
                <w:rFonts w:ascii="宋体" w:hAnsi="宋体" w:hint="eastAsia"/>
                <w:sz w:val="18"/>
                <w:szCs w:val="21"/>
              </w:rPr>
              <w:t>科研项目活动类型</w:t>
            </w:r>
          </w:p>
        </w:tc>
      </w:tr>
      <w:tr w:rsidR="00564F48" w:rsidRPr="009F0DC4" w:rsidTr="00D8134D">
        <w:trPr>
          <w:trHeight w:val="1200"/>
          <w:jc w:val="center"/>
        </w:trPr>
        <w:tc>
          <w:tcPr>
            <w:tcW w:w="516" w:type="pct"/>
            <w:tcBorders>
              <w:top w:val="single" w:sz="2" w:space="0" w:color="auto"/>
              <w:bottom w:val="single" w:sz="8" w:space="0" w:color="auto"/>
              <w:right w:val="single" w:sz="2" w:space="0" w:color="auto"/>
            </w:tcBorders>
          </w:tcPr>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1</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2</w:t>
            </w:r>
          </w:p>
          <w:p w:rsidR="00564F48" w:rsidRPr="009F0DC4" w:rsidRDefault="00564F48" w:rsidP="00D8134D">
            <w:pPr>
              <w:spacing w:line="280" w:lineRule="exact"/>
              <w:jc w:val="center"/>
              <w:rPr>
                <w:rFonts w:ascii="宋体" w:hAnsi="宋体"/>
                <w:sz w:val="18"/>
                <w:szCs w:val="21"/>
              </w:rPr>
            </w:pPr>
            <w:r w:rsidRPr="009F0DC4">
              <w:rPr>
                <w:rFonts w:ascii="宋体" w:hAnsi="宋体"/>
                <w:sz w:val="18"/>
                <w:szCs w:val="21"/>
              </w:rPr>
              <w:t>3</w:t>
            </w:r>
          </w:p>
          <w:p w:rsidR="00564F48" w:rsidRDefault="00564F48" w:rsidP="00D8134D">
            <w:pPr>
              <w:spacing w:line="280" w:lineRule="exact"/>
              <w:jc w:val="center"/>
              <w:rPr>
                <w:rFonts w:ascii="宋体" w:hAnsi="宋体"/>
                <w:sz w:val="18"/>
                <w:szCs w:val="21"/>
              </w:rPr>
            </w:pPr>
            <w:r w:rsidRPr="009F0DC4">
              <w:rPr>
                <w:rFonts w:ascii="宋体" w:hAnsi="宋体"/>
                <w:sz w:val="18"/>
                <w:szCs w:val="21"/>
              </w:rPr>
              <w:t>4</w:t>
            </w:r>
          </w:p>
          <w:p w:rsidR="00564F48" w:rsidRPr="009F0DC4" w:rsidRDefault="00564F48" w:rsidP="00D8134D">
            <w:pPr>
              <w:spacing w:line="280" w:lineRule="exact"/>
              <w:jc w:val="center"/>
              <w:rPr>
                <w:rFonts w:ascii="宋体" w:hAnsi="宋体"/>
                <w:sz w:val="18"/>
                <w:szCs w:val="21"/>
              </w:rPr>
            </w:pPr>
            <w:r>
              <w:rPr>
                <w:rFonts w:ascii="宋体" w:hAnsi="宋体"/>
                <w:sz w:val="18"/>
                <w:szCs w:val="21"/>
              </w:rPr>
              <w:t>5</w:t>
            </w:r>
          </w:p>
        </w:tc>
        <w:tc>
          <w:tcPr>
            <w:tcW w:w="4484" w:type="pct"/>
            <w:tcBorders>
              <w:top w:val="single" w:sz="2" w:space="0" w:color="auto"/>
              <w:left w:val="single" w:sz="2" w:space="0" w:color="auto"/>
              <w:bottom w:val="single" w:sz="8" w:space="0" w:color="auto"/>
            </w:tcBorders>
          </w:tcPr>
          <w:p w:rsidR="00564F48" w:rsidRPr="009F0DC4" w:rsidRDefault="00564F48" w:rsidP="00D8134D">
            <w:pPr>
              <w:spacing w:line="280" w:lineRule="exact"/>
              <w:rPr>
                <w:rFonts w:ascii="宋体" w:hAnsi="宋体"/>
                <w:sz w:val="18"/>
                <w:szCs w:val="21"/>
              </w:rPr>
            </w:pPr>
            <w:r>
              <w:rPr>
                <w:rFonts w:ascii="宋体" w:hAnsi="宋体" w:cs="宋体" w:hint="eastAsia"/>
                <w:kern w:val="0"/>
                <w:sz w:val="18"/>
                <w:szCs w:val="21"/>
              </w:rPr>
              <w:t>基础研究</w:t>
            </w:r>
          </w:p>
          <w:p w:rsidR="00564F48" w:rsidRPr="009F0DC4" w:rsidRDefault="00564F48" w:rsidP="00D8134D">
            <w:pPr>
              <w:spacing w:line="280" w:lineRule="exact"/>
              <w:rPr>
                <w:rFonts w:ascii="宋体" w:hAnsi="宋体"/>
                <w:sz w:val="18"/>
                <w:szCs w:val="21"/>
              </w:rPr>
            </w:pPr>
            <w:r>
              <w:rPr>
                <w:rFonts w:ascii="宋体" w:hAnsi="宋体" w:cs="宋体" w:hint="eastAsia"/>
                <w:kern w:val="0"/>
                <w:sz w:val="18"/>
                <w:szCs w:val="21"/>
              </w:rPr>
              <w:t>应用研究</w:t>
            </w:r>
          </w:p>
          <w:p w:rsidR="00564F48" w:rsidRDefault="00564F48" w:rsidP="00D8134D">
            <w:pPr>
              <w:spacing w:line="280" w:lineRule="exact"/>
              <w:rPr>
                <w:rFonts w:ascii="宋体" w:hAnsi="宋体" w:cs="宋体"/>
                <w:kern w:val="0"/>
                <w:sz w:val="18"/>
                <w:szCs w:val="21"/>
              </w:rPr>
            </w:pPr>
            <w:r>
              <w:rPr>
                <w:rFonts w:ascii="宋体" w:hAnsi="宋体" w:cs="宋体" w:hint="eastAsia"/>
                <w:kern w:val="0"/>
                <w:sz w:val="18"/>
                <w:szCs w:val="21"/>
              </w:rPr>
              <w:t>试验发展</w:t>
            </w:r>
          </w:p>
          <w:p w:rsidR="00564F48" w:rsidRDefault="00564F48" w:rsidP="00D8134D">
            <w:pPr>
              <w:spacing w:line="280" w:lineRule="exact"/>
              <w:rPr>
                <w:rFonts w:ascii="宋体" w:hAnsi="宋体" w:cs="宋体"/>
                <w:kern w:val="0"/>
                <w:sz w:val="18"/>
                <w:szCs w:val="21"/>
              </w:rPr>
            </w:pPr>
            <w:r w:rsidRPr="00C35A0E">
              <w:rPr>
                <w:rFonts w:ascii="宋体" w:hAnsi="宋体" w:cs="宋体" w:hint="eastAsia"/>
                <w:kern w:val="0"/>
                <w:sz w:val="18"/>
                <w:szCs w:val="21"/>
              </w:rPr>
              <w:t>研究与试验发展</w:t>
            </w:r>
            <w:r w:rsidRPr="00D4320A">
              <w:rPr>
                <w:rFonts w:ascii="宋体" w:hAnsi="宋体" w:cs="宋体" w:hint="eastAsia"/>
                <w:kern w:val="0"/>
                <w:sz w:val="18"/>
                <w:szCs w:val="21"/>
              </w:rPr>
              <w:t>成果应用</w:t>
            </w:r>
          </w:p>
          <w:p w:rsidR="00564F48" w:rsidRPr="009F0DC4" w:rsidRDefault="00564F48" w:rsidP="00D8134D">
            <w:pPr>
              <w:spacing w:line="280" w:lineRule="exact"/>
              <w:rPr>
                <w:rFonts w:ascii="宋体" w:hAnsi="宋体"/>
                <w:sz w:val="18"/>
                <w:szCs w:val="21"/>
              </w:rPr>
            </w:pPr>
            <w:r w:rsidRPr="00C35A0E">
              <w:rPr>
                <w:rFonts w:ascii="宋体" w:hAnsi="宋体" w:hint="eastAsia"/>
                <w:sz w:val="18"/>
                <w:szCs w:val="21"/>
              </w:rPr>
              <w:t>科技服务</w:t>
            </w:r>
          </w:p>
        </w:tc>
      </w:tr>
    </w:tbl>
    <w:p w:rsidR="00564F48" w:rsidRPr="00564F48" w:rsidRDefault="00564F48" w:rsidP="00564F48">
      <w:pPr>
        <w:rPr>
          <w:b/>
        </w:rPr>
        <w:sectPr w:rsidR="00564F48" w:rsidRPr="00564F48">
          <w:headerReference w:type="even" r:id="rId16"/>
          <w:headerReference w:type="default" r:id="rId17"/>
          <w:footerReference w:type="default" r:id="rId18"/>
          <w:pgSz w:w="11906" w:h="16838"/>
          <w:pgMar w:top="1418" w:right="1247" w:bottom="1247" w:left="1247" w:header="851" w:footer="992" w:gutter="0"/>
          <w:pgNumType w:fmt="numberInDash"/>
          <w:cols w:space="720"/>
          <w:docGrid w:type="linesAndChars" w:linePitch="312"/>
        </w:sectPr>
      </w:pPr>
    </w:p>
    <w:p w:rsidR="00981FDA" w:rsidRPr="00F664FC" w:rsidRDefault="004B288B" w:rsidP="00F664FC">
      <w:pPr>
        <w:pStyle w:val="a3"/>
        <w:pBdr>
          <w:bottom w:val="none" w:sz="0" w:space="0" w:color="auto"/>
        </w:pBdr>
        <w:tabs>
          <w:tab w:val="clear" w:pos="4153"/>
          <w:tab w:val="clear" w:pos="8306"/>
        </w:tabs>
        <w:snapToGrid/>
        <w:spacing w:beforeLines="200" w:before="624" w:afterLines="100" w:after="312"/>
        <w:outlineLvl w:val="1"/>
        <w:rPr>
          <w:rFonts w:asciiTheme="minorEastAsia" w:hAnsiTheme="minorEastAsia"/>
          <w:b/>
          <w:color w:val="000000" w:themeColor="text1"/>
          <w:kern w:val="0"/>
          <w:sz w:val="32"/>
          <w:szCs w:val="32"/>
        </w:rPr>
      </w:pPr>
      <w:bookmarkStart w:id="37" w:name="_Toc58860191"/>
      <w:r w:rsidRPr="00916AD5">
        <w:rPr>
          <w:rFonts w:asciiTheme="minorEastAsia" w:hAnsiTheme="minorEastAsia" w:hint="eastAsia"/>
          <w:b/>
          <w:color w:val="000000" w:themeColor="text1"/>
          <w:kern w:val="0"/>
          <w:sz w:val="32"/>
          <w:szCs w:val="32"/>
        </w:rPr>
        <w:lastRenderedPageBreak/>
        <w:t>七、</w:t>
      </w:r>
      <w:r w:rsidRPr="00916AD5">
        <w:rPr>
          <w:rFonts w:asciiTheme="minorEastAsia" w:hAnsiTheme="minorEastAsia"/>
          <w:b/>
          <w:color w:val="000000" w:themeColor="text1"/>
          <w:kern w:val="0"/>
          <w:sz w:val="32"/>
          <w:szCs w:val="32"/>
        </w:rPr>
        <w:t>企业研发报表</w:t>
      </w:r>
      <w:r w:rsidR="00B8653B" w:rsidRPr="00916AD5">
        <w:rPr>
          <w:rFonts w:asciiTheme="minorEastAsia" w:hAnsiTheme="minorEastAsia" w:hint="eastAsia"/>
          <w:b/>
          <w:color w:val="000000" w:themeColor="text1"/>
          <w:kern w:val="0"/>
          <w:sz w:val="32"/>
          <w:szCs w:val="32"/>
        </w:rPr>
        <w:t>主要指标解释</w:t>
      </w:r>
      <w:bookmarkEnd w:id="37"/>
    </w:p>
    <w:p w:rsidR="00F664FC" w:rsidRPr="00BE6133" w:rsidRDefault="00F664FC" w:rsidP="00F664FC">
      <w:pPr>
        <w:snapToGrid w:val="0"/>
        <w:spacing w:beforeLines="150" w:before="468" w:afterLines="100" w:after="312"/>
        <w:jc w:val="center"/>
        <w:outlineLvl w:val="2"/>
        <w:rPr>
          <w:rFonts w:ascii="黑体" w:eastAsia="黑体" w:hAnsi="黑体"/>
          <w:sz w:val="24"/>
        </w:rPr>
      </w:pPr>
      <w:bookmarkStart w:id="38" w:name="_Toc58860192"/>
      <w:bookmarkStart w:id="39" w:name="_Toc467508791"/>
      <w:r>
        <w:rPr>
          <w:rFonts w:ascii="黑体" w:eastAsia="黑体" w:hAnsi="黑体"/>
          <w:sz w:val="24"/>
        </w:rPr>
        <w:t>1</w:t>
      </w:r>
      <w:r w:rsidRPr="00BE6133">
        <w:rPr>
          <w:rFonts w:ascii="黑体" w:eastAsia="黑体" w:hAnsi="黑体"/>
          <w:sz w:val="24"/>
        </w:rPr>
        <w:t>.</w:t>
      </w:r>
      <w:r w:rsidRPr="00BE6133">
        <w:rPr>
          <w:rFonts w:ascii="黑体" w:eastAsia="黑体" w:hAnsi="黑体" w:hint="eastAsia"/>
          <w:sz w:val="24"/>
        </w:rPr>
        <w:t>企业研</w:t>
      </w:r>
      <w:r>
        <w:rPr>
          <w:rFonts w:ascii="黑体" w:eastAsia="黑体" w:hAnsi="黑体" w:hint="eastAsia"/>
          <w:sz w:val="24"/>
        </w:rPr>
        <w:t>究开</w:t>
      </w:r>
      <w:r w:rsidRPr="00BE6133">
        <w:rPr>
          <w:rFonts w:ascii="黑体" w:eastAsia="黑体" w:hAnsi="黑体" w:hint="eastAsia"/>
          <w:sz w:val="24"/>
        </w:rPr>
        <w:t>发项目情况</w:t>
      </w:r>
      <w:r>
        <w:rPr>
          <w:rFonts w:ascii="黑体" w:eastAsia="黑体" w:hAnsi="黑体" w:hint="eastAsia"/>
          <w:sz w:val="24"/>
        </w:rPr>
        <w:t>（107</w:t>
      </w:r>
      <w:r>
        <w:rPr>
          <w:rFonts w:ascii="黑体" w:eastAsia="黑体" w:hAnsi="黑体"/>
          <w:sz w:val="24"/>
        </w:rPr>
        <w:t>-1</w:t>
      </w:r>
      <w:r>
        <w:rPr>
          <w:rFonts w:ascii="黑体" w:eastAsia="黑体" w:hAnsi="黑体" w:hint="eastAsia"/>
          <w:sz w:val="24"/>
        </w:rPr>
        <w:t>表）</w:t>
      </w:r>
      <w:bookmarkEnd w:id="38"/>
    </w:p>
    <w:p w:rsidR="00F664FC" w:rsidRPr="00FC0ECA" w:rsidRDefault="00F664FC" w:rsidP="00F664FC">
      <w:pPr>
        <w:pStyle w:val="ae"/>
        <w:spacing w:after="0" w:line="360" w:lineRule="exact"/>
        <w:ind w:firstLineChars="200"/>
        <w:rPr>
          <w:rFonts w:eastAsia="黑体"/>
        </w:rPr>
      </w:pPr>
      <w:r w:rsidRPr="00D4320A">
        <w:rPr>
          <w:rFonts w:eastAsia="黑体" w:hint="eastAsia"/>
        </w:rPr>
        <w:t>研究开发</w:t>
      </w:r>
      <w:r w:rsidRPr="0006548D">
        <w:rPr>
          <w:rFonts w:eastAsia="黑体"/>
        </w:rPr>
        <w:t xml:space="preserve">  </w:t>
      </w:r>
      <w:r w:rsidRPr="003B7462">
        <w:rPr>
          <w:rFonts w:hint="eastAsia"/>
        </w:rPr>
        <w:t>根据企业相关会计准则规定，研究是指为获取并理解新的科学或技术知识而进行的独创性的有计划调查。开发是指在进行商业性生产或使用前，将研究成果或</w:t>
      </w:r>
      <w:r w:rsidRPr="00FC0ECA">
        <w:rPr>
          <w:rFonts w:hint="eastAsia"/>
        </w:rPr>
        <w:t>其他知识应用于某项计划或设计，以生产出新的或具有实质性改进的材料、装置、产品等。</w:t>
      </w:r>
    </w:p>
    <w:p w:rsidR="00F664FC" w:rsidRPr="00667356" w:rsidRDefault="00F664FC" w:rsidP="00F664FC">
      <w:pPr>
        <w:snapToGrid w:val="0"/>
        <w:spacing w:line="360" w:lineRule="exact"/>
        <w:ind w:firstLineChars="200" w:firstLine="420"/>
        <w:rPr>
          <w:rFonts w:ascii="宋体" w:hAnsi="宋体" w:cs="宋体"/>
          <w:b/>
          <w:color w:val="000000"/>
        </w:rPr>
      </w:pPr>
      <w:r w:rsidRPr="00FC0ECA">
        <w:rPr>
          <w:rFonts w:ascii="黑体" w:eastAsia="黑体" w:hAnsi="宋体" w:cs="黑体" w:hint="eastAsia"/>
        </w:rPr>
        <w:t xml:space="preserve">项目名称  </w:t>
      </w:r>
      <w:r w:rsidRPr="00FC0ECA">
        <w:rPr>
          <w:rFonts w:ascii="宋体" w:hAnsi="宋体" w:cs="宋体" w:hint="eastAsia"/>
          <w:color w:val="000000"/>
        </w:rPr>
        <w:t>按企业研究开发项目的立项计划书、项目任务书或项目合同书等有关立项资料中确定的项目名称填写，</w:t>
      </w:r>
      <w:r w:rsidRPr="00CE139A">
        <w:rPr>
          <w:rFonts w:ascii="宋体" w:hAnsi="宋体" w:cs="宋体" w:hint="eastAsia"/>
          <w:color w:val="000000"/>
        </w:rPr>
        <w:t>应与企业</w:t>
      </w:r>
      <w:r w:rsidRPr="00EB6F99">
        <w:rPr>
          <w:rFonts w:ascii="宋体" w:hAnsi="宋体" w:cs="宋体" w:hint="eastAsia"/>
          <w:color w:val="000000"/>
        </w:rPr>
        <w:t>会计</w:t>
      </w:r>
      <w:r w:rsidRPr="00EB6F99">
        <w:rPr>
          <w:rFonts w:ascii="宋体" w:hAnsi="宋体" w:cs="宋体"/>
          <w:color w:val="000000"/>
        </w:rPr>
        <w:t>账中</w:t>
      </w:r>
      <w:r w:rsidRPr="00CE139A">
        <w:rPr>
          <w:rFonts w:ascii="宋体" w:hAnsi="宋体" w:cs="宋体" w:hint="eastAsia"/>
          <w:color w:val="000000"/>
        </w:rPr>
        <w:t>有关研究开发会计科目</w:t>
      </w:r>
      <w:r w:rsidRPr="00643E31">
        <w:rPr>
          <w:rFonts w:ascii="宋体" w:hAnsi="宋体" w:cs="宋体" w:hint="eastAsia"/>
          <w:color w:val="000000"/>
        </w:rPr>
        <w:t>或向税务部门</w:t>
      </w:r>
      <w:r w:rsidRPr="00B23B21">
        <w:rPr>
          <w:rFonts w:ascii="宋体" w:hAnsi="宋体" w:cs="宋体"/>
          <w:color w:val="000000"/>
        </w:rPr>
        <w:t>提供的有关研究开发</w:t>
      </w:r>
      <w:r w:rsidRPr="00B23B21">
        <w:rPr>
          <w:rFonts w:ascii="宋体" w:hAnsi="宋体" w:cs="宋体" w:hint="eastAsia"/>
          <w:color w:val="000000"/>
        </w:rPr>
        <w:t>辅助账中归集的项目具体名称对应。</w:t>
      </w:r>
    </w:p>
    <w:p w:rsidR="00F664FC" w:rsidRPr="00FC0ECA" w:rsidRDefault="00F664FC" w:rsidP="00F664FC">
      <w:pPr>
        <w:snapToGrid w:val="0"/>
        <w:spacing w:line="360" w:lineRule="exact"/>
        <w:ind w:firstLineChars="200" w:firstLine="420"/>
        <w:rPr>
          <w:rFonts w:ascii="宋体"/>
        </w:rPr>
      </w:pPr>
      <w:r w:rsidRPr="00FC0ECA">
        <w:rPr>
          <w:rFonts w:ascii="黑体" w:eastAsia="黑体" w:hAnsi="宋体" w:cs="黑体" w:hint="eastAsia"/>
        </w:rPr>
        <w:t xml:space="preserve">项目来源  </w:t>
      </w:r>
      <w:r w:rsidRPr="00FC0ECA">
        <w:rPr>
          <w:rFonts w:ascii="宋体" w:hAnsi="宋体" w:cs="宋体" w:hint="eastAsia"/>
        </w:rPr>
        <w:t>按相应的分类填写代码，具体的分类及代码是：</w:t>
      </w:r>
      <w:r w:rsidRPr="00FC0ECA">
        <w:rPr>
          <w:rFonts w:ascii="宋体" w:hAnsi="宋体" w:cs="宋体"/>
        </w:rPr>
        <w:t>1</w:t>
      </w:r>
      <w:r w:rsidRPr="00FC0ECA">
        <w:rPr>
          <w:rFonts w:ascii="宋体" w:cs="宋体"/>
        </w:rPr>
        <w:t>.</w:t>
      </w:r>
      <w:r w:rsidRPr="00FC0ECA">
        <w:rPr>
          <w:rFonts w:ascii="宋体" w:hAnsi="宋体" w:cs="宋体" w:hint="eastAsia"/>
        </w:rPr>
        <w:t>本企业自选项目；</w:t>
      </w:r>
      <w:r w:rsidRPr="00FC0ECA">
        <w:rPr>
          <w:rFonts w:ascii="宋体" w:hAnsi="宋体" w:cs="宋体"/>
        </w:rPr>
        <w:t>2</w:t>
      </w:r>
      <w:r w:rsidRPr="00FC0ECA">
        <w:rPr>
          <w:rFonts w:ascii="宋体" w:cs="宋体"/>
        </w:rPr>
        <w:t>.</w:t>
      </w:r>
      <w:r w:rsidRPr="00FC0ECA">
        <w:rPr>
          <w:rFonts w:ascii="宋体" w:cs="宋体" w:hint="eastAsia"/>
        </w:rPr>
        <w:t>政府部门</w:t>
      </w:r>
      <w:r w:rsidRPr="00FC0ECA">
        <w:rPr>
          <w:rFonts w:ascii="宋体" w:hAnsi="宋体" w:cs="宋体" w:hint="eastAsia"/>
        </w:rPr>
        <w:t>科技项目；</w:t>
      </w:r>
      <w:r w:rsidRPr="00FC0ECA">
        <w:rPr>
          <w:rFonts w:ascii="宋体" w:hAnsi="宋体" w:cs="宋体"/>
        </w:rPr>
        <w:t>3</w:t>
      </w:r>
      <w:r w:rsidRPr="00FC0ECA">
        <w:rPr>
          <w:rFonts w:ascii="宋体" w:cs="宋体"/>
        </w:rPr>
        <w:t>.</w:t>
      </w:r>
      <w:r w:rsidRPr="00FC0ECA">
        <w:rPr>
          <w:rFonts w:ascii="宋体" w:hAnsi="宋体" w:cs="宋体" w:hint="eastAsia"/>
        </w:rPr>
        <w:t>其他企业（单位）委托项目；4</w:t>
      </w:r>
      <w:r w:rsidRPr="00FC0ECA">
        <w:rPr>
          <w:rFonts w:ascii="宋体" w:hAnsi="宋体" w:cs="宋体"/>
        </w:rPr>
        <w:t>.</w:t>
      </w:r>
      <w:r w:rsidRPr="00FC0ECA">
        <w:rPr>
          <w:rFonts w:ascii="宋体" w:hAnsi="宋体" w:cs="宋体" w:hint="eastAsia"/>
        </w:rPr>
        <w:t>境外项目；5</w:t>
      </w:r>
      <w:r w:rsidRPr="00FC0ECA">
        <w:rPr>
          <w:rFonts w:ascii="宋体" w:hAnsi="宋体" w:cs="宋体"/>
        </w:rPr>
        <w:t>.</w:t>
      </w:r>
      <w:r w:rsidRPr="00FC0ECA">
        <w:rPr>
          <w:rFonts w:ascii="宋体" w:hAnsi="宋体" w:cs="宋体" w:hint="eastAsia"/>
        </w:rPr>
        <w:t>其他项目。</w:t>
      </w:r>
    </w:p>
    <w:p w:rsidR="00F664FC" w:rsidRPr="00FC0ECA" w:rsidRDefault="00F664FC" w:rsidP="00F664FC">
      <w:pPr>
        <w:snapToGrid w:val="0"/>
        <w:spacing w:line="360" w:lineRule="exact"/>
        <w:ind w:firstLineChars="200" w:firstLine="420"/>
        <w:rPr>
          <w:rFonts w:ascii="宋体" w:cs="宋体"/>
        </w:rPr>
      </w:pPr>
      <w:r w:rsidRPr="00FC0ECA">
        <w:rPr>
          <w:rFonts w:ascii="黑体" w:eastAsia="黑体" w:hAnsi="宋体" w:cs="黑体" w:hint="eastAsia"/>
        </w:rPr>
        <w:t xml:space="preserve">项目开展形式  </w:t>
      </w:r>
      <w:r w:rsidRPr="00FC0ECA">
        <w:rPr>
          <w:rFonts w:ascii="宋体" w:hAnsi="宋体" w:cs="宋体" w:hint="eastAsia"/>
        </w:rPr>
        <w:t>按重要程度选择最主要的项目开展形式并按相应的代码填写，具体的分类与代码是：</w:t>
      </w:r>
      <w:r w:rsidRPr="00FC0ECA">
        <w:rPr>
          <w:rFonts w:ascii="宋体" w:hAnsi="宋体" w:cs="宋体"/>
        </w:rPr>
        <w:t>10.</w:t>
      </w:r>
      <w:r w:rsidRPr="00FC0ECA">
        <w:rPr>
          <w:rFonts w:ascii="宋体" w:hAnsi="宋体" w:cs="宋体" w:hint="eastAsia"/>
        </w:rPr>
        <w:t>自主完成；</w:t>
      </w:r>
      <w:r w:rsidRPr="00FC0ECA">
        <w:rPr>
          <w:rFonts w:ascii="宋体" w:hAnsi="宋体" w:cs="宋体"/>
        </w:rPr>
        <w:t>21.</w:t>
      </w:r>
      <w:r w:rsidRPr="00FC0ECA">
        <w:rPr>
          <w:rFonts w:ascii="宋体" w:hAnsi="宋体" w:cs="宋体" w:hint="eastAsia"/>
        </w:rPr>
        <w:t>与境内研究机构合作；</w:t>
      </w:r>
      <w:r w:rsidRPr="00FC0ECA">
        <w:rPr>
          <w:rFonts w:ascii="宋体" w:hAnsi="宋体" w:cs="宋体"/>
        </w:rPr>
        <w:t>22.</w:t>
      </w:r>
      <w:r w:rsidRPr="00FC0ECA">
        <w:rPr>
          <w:rFonts w:ascii="宋体" w:hAnsi="宋体" w:cs="宋体" w:hint="eastAsia"/>
        </w:rPr>
        <w:t>与境内高等学校合作；</w:t>
      </w:r>
      <w:r w:rsidRPr="00FC0ECA">
        <w:rPr>
          <w:rFonts w:ascii="宋体" w:hAnsi="宋体" w:cs="宋体"/>
        </w:rPr>
        <w:t>23.</w:t>
      </w:r>
      <w:r w:rsidRPr="00FC0ECA">
        <w:rPr>
          <w:rFonts w:ascii="宋体" w:hAnsi="宋体" w:cs="宋体" w:hint="eastAsia"/>
        </w:rPr>
        <w:t>与境内其他企业或单位合作；</w:t>
      </w:r>
      <w:r w:rsidRPr="00FC0ECA">
        <w:rPr>
          <w:rFonts w:ascii="宋体" w:hAnsi="宋体" w:cs="宋体"/>
        </w:rPr>
        <w:t>24.</w:t>
      </w:r>
      <w:r w:rsidRPr="00FC0ECA">
        <w:rPr>
          <w:rFonts w:ascii="宋体" w:hAnsi="宋体" w:cs="宋体" w:hint="eastAsia"/>
        </w:rPr>
        <w:t>与境外机构合作；</w:t>
      </w:r>
      <w:r w:rsidRPr="00FC0ECA">
        <w:rPr>
          <w:rFonts w:ascii="宋体" w:hAnsi="宋体" w:cs="宋体"/>
        </w:rPr>
        <w:t>30.</w:t>
      </w:r>
      <w:r w:rsidRPr="00FC0ECA">
        <w:rPr>
          <w:rFonts w:ascii="宋体" w:hAnsi="宋体" w:cs="宋体" w:hint="eastAsia"/>
        </w:rPr>
        <w:t>委托其他企业或单位；</w:t>
      </w:r>
      <w:r w:rsidRPr="00FC0ECA">
        <w:rPr>
          <w:rFonts w:ascii="宋体" w:hAnsi="宋体" w:cs="宋体"/>
        </w:rPr>
        <w:t>40.</w:t>
      </w:r>
      <w:r w:rsidRPr="00FC0ECA">
        <w:rPr>
          <w:rFonts w:ascii="宋体" w:hAnsi="宋体" w:cs="宋体" w:hint="eastAsia"/>
        </w:rPr>
        <w:t>其他形式。</w:t>
      </w:r>
    </w:p>
    <w:p w:rsidR="00F664FC" w:rsidRPr="00FC0ECA" w:rsidRDefault="00F664FC" w:rsidP="00F664FC">
      <w:pPr>
        <w:topLinePunct/>
        <w:snapToGrid w:val="0"/>
        <w:spacing w:line="360" w:lineRule="exact"/>
        <w:ind w:firstLineChars="200" w:firstLine="436"/>
        <w:rPr>
          <w:rFonts w:ascii="宋体" w:hAnsi="宋体" w:cs="宋体"/>
          <w:snapToGrid w:val="0"/>
          <w:color w:val="FF0000"/>
          <w:kern w:val="0"/>
          <w:u w:val="single"/>
        </w:rPr>
      </w:pPr>
      <w:r w:rsidRPr="00FC0ECA">
        <w:rPr>
          <w:rFonts w:ascii="黑体" w:eastAsia="黑体" w:hAnsi="宋体" w:cs="黑体" w:hint="eastAsia"/>
          <w:snapToGrid w:val="0"/>
          <w:spacing w:val="4"/>
          <w:kern w:val="0"/>
        </w:rPr>
        <w:t xml:space="preserve">项目当年成果形式  </w:t>
      </w:r>
      <w:r w:rsidRPr="00FC0ECA">
        <w:rPr>
          <w:rFonts w:ascii="宋体" w:hAnsi="宋体" w:cs="宋体" w:hint="eastAsia"/>
          <w:snapToGrid w:val="0"/>
          <w:kern w:val="0"/>
        </w:rPr>
        <w:t>按重要程度选择项目当年最主要的成果形式并按相应的代码填写，具</w:t>
      </w:r>
      <w:r w:rsidRPr="00FC0ECA">
        <w:rPr>
          <w:rFonts w:ascii="宋体" w:hAnsi="宋体" w:cs="宋体" w:hint="eastAsia"/>
          <w:snapToGrid w:val="0"/>
          <w:spacing w:val="2"/>
          <w:kern w:val="0"/>
        </w:rPr>
        <w:t>体的分类与代码是</w:t>
      </w:r>
      <w:r w:rsidRPr="00FC0ECA">
        <w:rPr>
          <w:rFonts w:ascii="宋体" w:hAnsi="宋体" w:cs="宋体" w:hint="eastAsia"/>
          <w:snapToGrid w:val="0"/>
          <w:kern w:val="0"/>
        </w:rPr>
        <w:t>：</w:t>
      </w:r>
      <w:r>
        <w:rPr>
          <w:rFonts w:ascii="宋体" w:hAnsi="宋体" w:cs="宋体" w:hint="eastAsia"/>
          <w:snapToGrid w:val="0"/>
          <w:kern w:val="0"/>
        </w:rPr>
        <w:t>01</w:t>
      </w:r>
      <w:r>
        <w:rPr>
          <w:rFonts w:ascii="宋体" w:hAnsi="宋体" w:cs="宋体"/>
          <w:snapToGrid w:val="0"/>
          <w:kern w:val="0"/>
        </w:rPr>
        <w:t>.</w:t>
      </w:r>
      <w:r w:rsidRPr="00AF6678">
        <w:rPr>
          <w:rFonts w:ascii="宋体" w:hAnsi="宋体" w:cs="宋体" w:hint="eastAsia"/>
          <w:snapToGrid w:val="0"/>
          <w:kern w:val="0"/>
        </w:rPr>
        <w:t>论文、专著或研究报告</w:t>
      </w:r>
      <w:r>
        <w:rPr>
          <w:rFonts w:ascii="宋体" w:hAnsi="宋体" w:cs="宋体" w:hint="eastAsia"/>
          <w:snapToGrid w:val="0"/>
          <w:kern w:val="0"/>
        </w:rPr>
        <w:t>；02.</w:t>
      </w:r>
      <w:r w:rsidRPr="00AF6678">
        <w:rPr>
          <w:rFonts w:ascii="宋体" w:hAnsi="宋体" w:cs="宋体" w:hint="eastAsia"/>
          <w:snapToGrid w:val="0"/>
          <w:kern w:val="0"/>
        </w:rPr>
        <w:t>新产品、新工艺等推广与示范活动</w:t>
      </w:r>
      <w:r>
        <w:rPr>
          <w:rFonts w:ascii="宋体" w:hAnsi="宋体" w:cs="宋体" w:hint="eastAsia"/>
          <w:snapToGrid w:val="0"/>
          <w:kern w:val="0"/>
        </w:rPr>
        <w:t>；03.</w:t>
      </w:r>
      <w:r w:rsidRPr="00AF6678">
        <w:rPr>
          <w:rFonts w:ascii="宋体" w:hAnsi="宋体" w:cs="宋体" w:hint="eastAsia"/>
          <w:snapToGrid w:val="0"/>
          <w:kern w:val="0"/>
        </w:rPr>
        <w:t>对已有产品、工艺等进行一般性改进</w:t>
      </w:r>
      <w:r>
        <w:rPr>
          <w:rFonts w:ascii="宋体" w:hAnsi="宋体" w:cs="宋体" w:hint="eastAsia"/>
          <w:snapToGrid w:val="0"/>
          <w:kern w:val="0"/>
        </w:rPr>
        <w:t>；04.</w:t>
      </w:r>
      <w:r w:rsidRPr="00AF6678">
        <w:rPr>
          <w:rFonts w:ascii="宋体" w:hAnsi="宋体" w:cs="宋体" w:hint="eastAsia"/>
          <w:snapToGrid w:val="0"/>
          <w:kern w:val="0"/>
        </w:rPr>
        <w:t>对已有产品、工艺等实现突破性变革</w:t>
      </w:r>
      <w:r>
        <w:rPr>
          <w:rFonts w:ascii="宋体" w:hAnsi="宋体" w:cs="宋体" w:hint="eastAsia"/>
          <w:snapToGrid w:val="0"/>
          <w:kern w:val="0"/>
        </w:rPr>
        <w:t>；05.</w:t>
      </w:r>
      <w:r w:rsidRPr="00AF6678">
        <w:rPr>
          <w:rFonts w:ascii="宋体" w:hAnsi="宋体" w:cs="宋体" w:hint="eastAsia"/>
          <w:snapToGrid w:val="0"/>
          <w:kern w:val="0"/>
        </w:rPr>
        <w:t>软件著作权</w:t>
      </w:r>
      <w:r>
        <w:rPr>
          <w:rFonts w:ascii="宋体" w:hAnsi="宋体" w:cs="宋体" w:hint="eastAsia"/>
          <w:snapToGrid w:val="0"/>
          <w:kern w:val="0"/>
        </w:rPr>
        <w:t>；06.</w:t>
      </w:r>
      <w:r w:rsidRPr="00AF6678">
        <w:rPr>
          <w:rFonts w:ascii="宋体" w:hAnsi="宋体" w:cs="宋体" w:hint="eastAsia"/>
          <w:snapToGrid w:val="0"/>
          <w:kern w:val="0"/>
        </w:rPr>
        <w:t>应用软件</w:t>
      </w:r>
      <w:r>
        <w:rPr>
          <w:rFonts w:ascii="宋体" w:hAnsi="宋体" w:cs="宋体" w:hint="eastAsia"/>
          <w:snapToGrid w:val="0"/>
          <w:kern w:val="0"/>
        </w:rPr>
        <w:t>；07.</w:t>
      </w:r>
      <w:r w:rsidRPr="00AF6678">
        <w:rPr>
          <w:rFonts w:ascii="宋体" w:hAnsi="宋体" w:cs="宋体" w:hint="eastAsia"/>
          <w:snapToGrid w:val="0"/>
          <w:kern w:val="0"/>
        </w:rPr>
        <w:t>中间件或新算法</w:t>
      </w:r>
      <w:r>
        <w:rPr>
          <w:rFonts w:ascii="宋体" w:hAnsi="宋体" w:cs="宋体" w:hint="eastAsia"/>
          <w:snapToGrid w:val="0"/>
          <w:kern w:val="0"/>
        </w:rPr>
        <w:t>；08.</w:t>
      </w:r>
      <w:r w:rsidRPr="00AF6678">
        <w:rPr>
          <w:rFonts w:ascii="宋体" w:hAnsi="宋体" w:cs="宋体" w:hint="eastAsia"/>
          <w:snapToGrid w:val="0"/>
          <w:kern w:val="0"/>
        </w:rPr>
        <w:t>基础软件</w:t>
      </w:r>
      <w:r>
        <w:rPr>
          <w:rFonts w:ascii="宋体" w:hAnsi="宋体" w:cs="宋体" w:hint="eastAsia"/>
          <w:snapToGrid w:val="0"/>
          <w:kern w:val="0"/>
        </w:rPr>
        <w:t>；09.</w:t>
      </w:r>
      <w:r w:rsidRPr="00AF6678">
        <w:rPr>
          <w:rFonts w:ascii="宋体" w:hAnsi="宋体" w:cs="宋体" w:hint="eastAsia"/>
          <w:snapToGrid w:val="0"/>
          <w:kern w:val="0"/>
        </w:rPr>
        <w:t>发明专利</w:t>
      </w:r>
      <w:r>
        <w:rPr>
          <w:rFonts w:ascii="宋体" w:hAnsi="宋体" w:cs="宋体" w:hint="eastAsia"/>
          <w:snapToGrid w:val="0"/>
          <w:kern w:val="0"/>
        </w:rPr>
        <w:t>；10.</w:t>
      </w:r>
      <w:r w:rsidRPr="00AF6678">
        <w:rPr>
          <w:rFonts w:ascii="宋体" w:hAnsi="宋体" w:cs="宋体" w:hint="eastAsia"/>
          <w:snapToGrid w:val="0"/>
          <w:kern w:val="0"/>
        </w:rPr>
        <w:t>实用新型专利或外观设计专利</w:t>
      </w:r>
      <w:r>
        <w:rPr>
          <w:rFonts w:ascii="宋体" w:hAnsi="宋体" w:cs="宋体" w:hint="eastAsia"/>
          <w:snapToGrid w:val="0"/>
          <w:kern w:val="0"/>
        </w:rPr>
        <w:t>；11.</w:t>
      </w:r>
      <w:r w:rsidRPr="00AF6678">
        <w:rPr>
          <w:rFonts w:ascii="宋体" w:hAnsi="宋体" w:cs="宋体" w:hint="eastAsia"/>
          <w:snapToGrid w:val="0"/>
          <w:kern w:val="0"/>
        </w:rPr>
        <w:t>带有技术、工艺参数的图纸、技术标准、操作规范、技术论证、咨询评价</w:t>
      </w:r>
      <w:r>
        <w:rPr>
          <w:rFonts w:ascii="宋体" w:hAnsi="宋体" w:cs="宋体" w:hint="eastAsia"/>
          <w:snapToGrid w:val="0"/>
          <w:kern w:val="0"/>
        </w:rPr>
        <w:t>；12.</w:t>
      </w:r>
      <w:r w:rsidRPr="00AF6678">
        <w:rPr>
          <w:rFonts w:ascii="宋体" w:hAnsi="宋体" w:cs="宋体" w:hint="eastAsia"/>
          <w:snapToGrid w:val="0"/>
          <w:kern w:val="0"/>
        </w:rPr>
        <w:t>自主研制的新产品原型或样机、样件、样品、配方、新装置</w:t>
      </w:r>
      <w:r>
        <w:rPr>
          <w:rFonts w:ascii="宋体" w:hAnsi="宋体" w:cs="宋体" w:hint="eastAsia"/>
          <w:snapToGrid w:val="0"/>
          <w:kern w:val="0"/>
        </w:rPr>
        <w:t>；13.</w:t>
      </w:r>
      <w:r w:rsidRPr="00AF6678">
        <w:rPr>
          <w:rFonts w:ascii="宋体" w:hAnsi="宋体" w:cs="宋体" w:hint="eastAsia"/>
          <w:snapToGrid w:val="0"/>
          <w:kern w:val="0"/>
        </w:rPr>
        <w:t>自主开发的新技术或新工艺、新工法、新服务</w:t>
      </w:r>
      <w:r>
        <w:rPr>
          <w:rFonts w:ascii="宋体" w:hAnsi="宋体" w:cs="宋体" w:hint="eastAsia"/>
          <w:snapToGrid w:val="0"/>
          <w:kern w:val="0"/>
        </w:rPr>
        <w:t>；14.</w:t>
      </w:r>
      <w:r w:rsidRPr="00FC0ECA">
        <w:rPr>
          <w:rFonts w:ascii="宋体" w:hAnsi="宋体" w:cs="宋体" w:hint="eastAsia"/>
          <w:snapToGrid w:val="0"/>
          <w:kern w:val="0"/>
        </w:rPr>
        <w:t>其他。</w:t>
      </w:r>
    </w:p>
    <w:p w:rsidR="00F664FC" w:rsidRPr="00FC0ECA" w:rsidRDefault="00F664FC" w:rsidP="00F664FC">
      <w:pPr>
        <w:snapToGrid w:val="0"/>
        <w:spacing w:line="360" w:lineRule="exact"/>
        <w:ind w:firstLineChars="200" w:firstLine="420"/>
        <w:rPr>
          <w:rFonts w:ascii="宋体" w:cs="宋体"/>
        </w:rPr>
      </w:pPr>
      <w:r w:rsidRPr="00FC0ECA">
        <w:rPr>
          <w:rFonts w:ascii="黑体" w:eastAsia="黑体" w:hAnsi="宋体" w:cs="黑体" w:hint="eastAsia"/>
        </w:rPr>
        <w:t xml:space="preserve">项目技术经济目标  </w:t>
      </w:r>
      <w:r w:rsidRPr="00FC0ECA">
        <w:rPr>
          <w:rFonts w:ascii="宋体" w:hAnsi="宋体" w:cs="宋体" w:hint="eastAsia"/>
          <w:spacing w:val="2"/>
        </w:rPr>
        <w:t>指项目立项时确定的技术经济目标。若一个项目有两个及以上的技术经济目标，应按重要程度选择最主要的技术经济目标填写。具体的分类与代码是：</w:t>
      </w:r>
      <w:r w:rsidRPr="00FC0ECA">
        <w:rPr>
          <w:rFonts w:ascii="宋体" w:hAnsi="宋体" w:cs="宋体"/>
          <w:spacing w:val="2"/>
        </w:rPr>
        <w:t>1.</w:t>
      </w:r>
      <w:r w:rsidRPr="00FC0ECA">
        <w:rPr>
          <w:rFonts w:ascii="宋体" w:hAnsi="宋体" w:cs="宋体" w:hint="eastAsia"/>
          <w:spacing w:val="2"/>
        </w:rPr>
        <w:t>科学原理的探索、发现；</w:t>
      </w:r>
      <w:r w:rsidRPr="00FC0ECA">
        <w:rPr>
          <w:rFonts w:ascii="宋体" w:hAnsi="宋体" w:cs="宋体"/>
          <w:spacing w:val="2"/>
        </w:rPr>
        <w:t>2</w:t>
      </w:r>
      <w:r w:rsidRPr="00FC0ECA">
        <w:rPr>
          <w:rFonts w:ascii="宋体" w:hAnsi="宋体" w:cs="宋体" w:hint="eastAsia"/>
          <w:spacing w:val="2"/>
        </w:rPr>
        <w:t>．技术原理的研究；</w:t>
      </w:r>
      <w:r w:rsidRPr="00FC0ECA">
        <w:rPr>
          <w:rFonts w:ascii="宋体" w:hAnsi="宋体" w:cs="宋体"/>
          <w:spacing w:val="2"/>
        </w:rPr>
        <w:t>3.</w:t>
      </w:r>
      <w:r w:rsidRPr="00FC0ECA">
        <w:rPr>
          <w:rFonts w:ascii="宋体" w:hAnsi="宋体" w:cs="宋体" w:hint="eastAsia"/>
          <w:spacing w:val="2"/>
        </w:rPr>
        <w:t>开发全新产品；</w:t>
      </w:r>
      <w:r w:rsidRPr="00FC0ECA">
        <w:rPr>
          <w:rFonts w:ascii="宋体" w:hAnsi="宋体" w:cs="宋体"/>
          <w:spacing w:val="2"/>
        </w:rPr>
        <w:t>4.</w:t>
      </w:r>
      <w:r w:rsidRPr="00FC0ECA">
        <w:rPr>
          <w:rFonts w:ascii="宋体" w:hAnsi="宋体" w:cs="宋体" w:hint="eastAsia"/>
          <w:spacing w:val="2"/>
        </w:rPr>
        <w:t>增加产品功能或提高性能；</w:t>
      </w:r>
      <w:r w:rsidRPr="00FC0ECA">
        <w:rPr>
          <w:rFonts w:ascii="宋体" w:hAnsi="宋体" w:cs="宋体"/>
        </w:rPr>
        <w:t>5.</w:t>
      </w:r>
      <w:r w:rsidRPr="00FC0ECA">
        <w:rPr>
          <w:rFonts w:ascii="宋体" w:hAnsi="宋体" w:cs="宋体" w:hint="eastAsia"/>
        </w:rPr>
        <w:t>提高劳动生产率；</w:t>
      </w:r>
      <w:r w:rsidRPr="00FC0ECA">
        <w:rPr>
          <w:rFonts w:ascii="宋体" w:hAnsi="宋体" w:cs="宋体"/>
        </w:rPr>
        <w:t>6.</w:t>
      </w:r>
      <w:r w:rsidRPr="00FC0ECA">
        <w:rPr>
          <w:rFonts w:ascii="宋体" w:hAnsi="宋体" w:cs="宋体" w:hint="eastAsia"/>
        </w:rPr>
        <w:t>减少能源消耗或提高能源使用效率；</w:t>
      </w:r>
      <w:r w:rsidRPr="00FC0ECA">
        <w:rPr>
          <w:rFonts w:ascii="宋体" w:hAnsi="宋体" w:cs="宋体"/>
        </w:rPr>
        <w:t>7.</w:t>
      </w:r>
      <w:r w:rsidRPr="00FC0ECA">
        <w:rPr>
          <w:rFonts w:ascii="宋体" w:hAnsi="宋体" w:cs="宋体" w:hint="eastAsia"/>
        </w:rPr>
        <w:t>节约原材料；</w:t>
      </w:r>
      <w:r w:rsidRPr="00FC0ECA">
        <w:rPr>
          <w:rFonts w:ascii="宋体" w:hAnsi="宋体" w:cs="宋体"/>
        </w:rPr>
        <w:t>8.</w:t>
      </w:r>
      <w:r w:rsidRPr="00FC0ECA">
        <w:rPr>
          <w:rFonts w:ascii="宋体" w:hAnsi="宋体" w:cs="宋体" w:hint="eastAsia"/>
        </w:rPr>
        <w:t>减少环境污染；</w:t>
      </w:r>
      <w:r w:rsidRPr="00FC0ECA">
        <w:rPr>
          <w:rFonts w:ascii="宋体" w:hAnsi="宋体" w:cs="宋体"/>
        </w:rPr>
        <w:t>9.</w:t>
      </w:r>
      <w:r w:rsidRPr="00FC0ECA">
        <w:rPr>
          <w:rFonts w:ascii="宋体" w:hAnsi="宋体" w:cs="宋体" w:hint="eastAsia"/>
        </w:rPr>
        <w:t>其他。</w:t>
      </w:r>
    </w:p>
    <w:p w:rsidR="00F664FC" w:rsidRPr="00FC0ECA" w:rsidRDefault="00F664FC" w:rsidP="00F664FC">
      <w:pPr>
        <w:snapToGrid w:val="0"/>
        <w:spacing w:line="360" w:lineRule="exact"/>
        <w:ind w:firstLineChars="200" w:firstLine="420"/>
        <w:rPr>
          <w:rFonts w:ascii="宋体" w:cs="宋体"/>
        </w:rPr>
      </w:pPr>
      <w:r w:rsidRPr="00FC0ECA">
        <w:rPr>
          <w:rFonts w:ascii="黑体" w:eastAsia="黑体" w:hAnsi="宋体" w:cs="黑体" w:hint="eastAsia"/>
        </w:rPr>
        <w:t xml:space="preserve">项目起始日期  </w:t>
      </w:r>
      <w:r w:rsidRPr="00FC0ECA">
        <w:rPr>
          <w:rFonts w:ascii="宋体" w:hAnsi="宋体" w:cs="宋体" w:hint="eastAsia"/>
        </w:rPr>
        <w:t>填写项目列入企业计划或签订协议后、有组织进行研究开发的年月，即开始动用人力、物力、财力投入到研究开发项目的年月。项目起始日期为</w:t>
      </w:r>
      <w:r w:rsidRPr="00FC0ECA">
        <w:rPr>
          <w:rFonts w:ascii="宋体" w:hAnsi="宋体" w:cs="宋体"/>
        </w:rPr>
        <w:t>6</w:t>
      </w:r>
      <w:r w:rsidRPr="00FC0ECA">
        <w:rPr>
          <w:rFonts w:ascii="宋体" w:hAnsi="宋体" w:cs="宋体" w:hint="eastAsia"/>
        </w:rPr>
        <w:t>位编码，其中前</w:t>
      </w:r>
      <w:r w:rsidRPr="00FC0ECA">
        <w:rPr>
          <w:rFonts w:ascii="宋体" w:hAnsi="宋体" w:cs="宋体"/>
        </w:rPr>
        <w:t>4</w:t>
      </w:r>
      <w:r w:rsidRPr="00FC0ECA">
        <w:rPr>
          <w:rFonts w:ascii="宋体" w:hAnsi="宋体" w:cs="宋体" w:hint="eastAsia"/>
        </w:rPr>
        <w:t>位为年份，后</w:t>
      </w:r>
      <w:r w:rsidRPr="00FC0ECA">
        <w:rPr>
          <w:rFonts w:ascii="宋体" w:hAnsi="宋体" w:cs="宋体"/>
        </w:rPr>
        <w:t>2</w:t>
      </w:r>
      <w:r w:rsidRPr="00FC0ECA">
        <w:rPr>
          <w:rFonts w:ascii="宋体" w:hAnsi="宋体" w:cs="宋体" w:hint="eastAsia"/>
        </w:rPr>
        <w:t>位为月份（</w:t>
      </w:r>
      <w:r w:rsidRPr="00FC0ECA">
        <w:rPr>
          <w:rFonts w:ascii="宋体" w:hAnsi="宋体" w:cs="宋体"/>
        </w:rPr>
        <w:t>1</w:t>
      </w:r>
      <w:r w:rsidRPr="00FC0ECA">
        <w:rPr>
          <w:rFonts w:ascii="宋体" w:hAnsi="宋体" w:cs="宋体" w:hint="eastAsia"/>
        </w:rPr>
        <w:t>月至</w:t>
      </w:r>
      <w:r w:rsidRPr="00FC0ECA">
        <w:rPr>
          <w:rFonts w:ascii="宋体" w:hAnsi="宋体" w:cs="宋体"/>
        </w:rPr>
        <w:t>9</w:t>
      </w:r>
      <w:r w:rsidRPr="00FC0ECA">
        <w:rPr>
          <w:rFonts w:ascii="宋体" w:hAnsi="宋体" w:cs="宋体" w:hint="eastAsia"/>
        </w:rPr>
        <w:t>月必须前补</w:t>
      </w:r>
      <w:r w:rsidRPr="00FC0ECA">
        <w:rPr>
          <w:rFonts w:ascii="宋体" w:cs="宋体"/>
        </w:rPr>
        <w:t>0</w:t>
      </w:r>
      <w:r w:rsidRPr="00FC0ECA">
        <w:rPr>
          <w:rFonts w:ascii="宋体" w:hAnsi="宋体" w:cs="宋体" w:hint="eastAsia"/>
        </w:rPr>
        <w:t>）。</w:t>
      </w:r>
    </w:p>
    <w:p w:rsidR="00F664FC" w:rsidRPr="00FC0ECA" w:rsidRDefault="00F664FC" w:rsidP="00F664FC">
      <w:pPr>
        <w:snapToGrid w:val="0"/>
        <w:spacing w:line="360" w:lineRule="exact"/>
        <w:ind w:firstLineChars="200" w:firstLine="420"/>
        <w:rPr>
          <w:rFonts w:ascii="宋体" w:cs="宋体"/>
          <w:color w:val="000000"/>
        </w:rPr>
      </w:pPr>
      <w:r w:rsidRPr="00FC0ECA">
        <w:rPr>
          <w:rFonts w:ascii="黑体" w:eastAsia="黑体" w:hAnsi="宋体" w:cs="黑体" w:hint="eastAsia"/>
        </w:rPr>
        <w:t>项目完成日</w:t>
      </w:r>
      <w:r w:rsidRPr="00FC0ECA">
        <w:rPr>
          <w:rFonts w:ascii="黑体" w:eastAsia="黑体" w:hAnsi="宋体" w:cs="黑体" w:hint="eastAsia"/>
          <w:color w:val="000000"/>
        </w:rPr>
        <w:t xml:space="preserve">期  </w:t>
      </w:r>
      <w:r w:rsidRPr="00FC0ECA">
        <w:rPr>
          <w:rFonts w:ascii="宋体" w:hAnsi="宋体" w:cs="宋体" w:hint="eastAsia"/>
          <w:color w:val="000000"/>
        </w:rPr>
        <w:t>填写项目技术鉴定的年月，为</w:t>
      </w:r>
      <w:r w:rsidRPr="00FC0ECA">
        <w:rPr>
          <w:rFonts w:ascii="宋体" w:hAnsi="宋体" w:cs="宋体"/>
          <w:color w:val="000000"/>
        </w:rPr>
        <w:t>6</w:t>
      </w:r>
      <w:r w:rsidRPr="00FC0ECA">
        <w:rPr>
          <w:rFonts w:ascii="宋体" w:hAnsi="宋体" w:cs="宋体" w:hint="eastAsia"/>
          <w:color w:val="000000"/>
        </w:rPr>
        <w:t>位编码，其中前</w:t>
      </w:r>
      <w:r w:rsidRPr="00FC0ECA">
        <w:rPr>
          <w:rFonts w:ascii="宋体" w:hAnsi="宋体" w:cs="宋体"/>
          <w:color w:val="000000"/>
        </w:rPr>
        <w:t>4</w:t>
      </w:r>
      <w:r w:rsidRPr="00FC0ECA">
        <w:rPr>
          <w:rFonts w:ascii="宋体" w:hAnsi="宋体" w:cs="宋体" w:hint="eastAsia"/>
          <w:color w:val="000000"/>
        </w:rPr>
        <w:t>位为年份，后</w:t>
      </w:r>
      <w:r w:rsidRPr="00FC0ECA">
        <w:rPr>
          <w:rFonts w:ascii="宋体" w:hAnsi="宋体" w:cs="宋体"/>
          <w:color w:val="000000"/>
        </w:rPr>
        <w:t>2</w:t>
      </w:r>
      <w:r w:rsidRPr="00FC0ECA">
        <w:rPr>
          <w:rFonts w:ascii="宋体" w:hAnsi="宋体" w:cs="宋体" w:hint="eastAsia"/>
          <w:color w:val="000000"/>
        </w:rPr>
        <w:t>位为月份（</w:t>
      </w:r>
      <w:r w:rsidRPr="00FC0ECA">
        <w:rPr>
          <w:rFonts w:ascii="宋体" w:hAnsi="宋体" w:cs="宋体"/>
          <w:color w:val="000000"/>
        </w:rPr>
        <w:t>1</w:t>
      </w:r>
      <w:r w:rsidRPr="00FC0ECA">
        <w:rPr>
          <w:rFonts w:ascii="宋体" w:hAnsi="宋体" w:cs="宋体" w:hint="eastAsia"/>
          <w:color w:val="000000"/>
        </w:rPr>
        <w:t>月至</w:t>
      </w:r>
      <w:r w:rsidRPr="00FC0ECA">
        <w:rPr>
          <w:rFonts w:ascii="宋体" w:hAnsi="宋体" w:cs="宋体"/>
          <w:color w:val="000000"/>
        </w:rPr>
        <w:t>9</w:t>
      </w:r>
      <w:r w:rsidRPr="00FC0ECA">
        <w:rPr>
          <w:rFonts w:ascii="宋体" w:hAnsi="宋体" w:cs="宋体" w:hint="eastAsia"/>
          <w:color w:val="000000"/>
        </w:rPr>
        <w:t>月必须前补</w:t>
      </w:r>
      <w:r w:rsidRPr="00FC0ECA">
        <w:rPr>
          <w:rFonts w:ascii="宋体" w:cs="宋体"/>
          <w:color w:val="000000"/>
        </w:rPr>
        <w:t>0</w:t>
      </w:r>
      <w:r w:rsidRPr="00FC0ECA">
        <w:rPr>
          <w:rFonts w:ascii="宋体" w:hAnsi="宋体" w:cs="宋体" w:hint="eastAsia"/>
          <w:color w:val="000000"/>
        </w:rPr>
        <w:t>）。如项目至当年底仍在继续进行，填写预期完成时间；如项目年内以失败告终，填写</w:t>
      </w:r>
      <w:r w:rsidRPr="00FC0ECA">
        <w:rPr>
          <w:rFonts w:ascii="宋体" w:cs="宋体"/>
          <w:color w:val="000000"/>
        </w:rPr>
        <w:t>000000</w:t>
      </w:r>
      <w:r w:rsidRPr="00FC0ECA">
        <w:rPr>
          <w:rFonts w:ascii="宋体" w:hAnsi="宋体" w:cs="宋体" w:hint="eastAsia"/>
          <w:color w:val="000000"/>
        </w:rPr>
        <w:t>；如项目未鉴定就投产，填写投产使用时间。</w:t>
      </w:r>
    </w:p>
    <w:p w:rsidR="00F664FC" w:rsidRPr="00FC0ECA" w:rsidRDefault="00F664FC" w:rsidP="00F664FC">
      <w:pPr>
        <w:snapToGrid w:val="0"/>
        <w:spacing w:line="360" w:lineRule="exact"/>
        <w:ind w:firstLineChars="200" w:firstLine="420"/>
        <w:rPr>
          <w:rFonts w:ascii="宋体" w:cs="宋体"/>
          <w:color w:val="000000"/>
        </w:rPr>
      </w:pPr>
      <w:r w:rsidRPr="00FC0ECA">
        <w:rPr>
          <w:rFonts w:ascii="黑体" w:eastAsia="黑体" w:hAnsi="宋体" w:cs="黑体" w:hint="eastAsia"/>
          <w:color w:val="000000"/>
        </w:rPr>
        <w:t xml:space="preserve">跨年项目当年所处主要进展阶段  </w:t>
      </w:r>
      <w:r w:rsidRPr="00FC0ECA">
        <w:rPr>
          <w:rFonts w:ascii="宋体" w:hAnsi="宋体" w:cs="宋体" w:hint="eastAsia"/>
          <w:color w:val="000000"/>
        </w:rPr>
        <w:t>按项目当年所处最主要进展阶段填写相应代码，具体的分类与代码是：</w:t>
      </w:r>
      <w:r w:rsidRPr="00FC0ECA">
        <w:rPr>
          <w:rFonts w:ascii="宋体" w:hAnsi="宋体" w:cs="宋体"/>
          <w:color w:val="000000"/>
        </w:rPr>
        <w:t>1.</w:t>
      </w:r>
      <w:r w:rsidRPr="00FC0ECA">
        <w:rPr>
          <w:rFonts w:ascii="宋体" w:hAnsi="宋体" w:cs="宋体" w:hint="eastAsia"/>
          <w:color w:val="000000"/>
        </w:rPr>
        <w:t>研究阶段；</w:t>
      </w:r>
      <w:r w:rsidRPr="00FC0ECA">
        <w:rPr>
          <w:rFonts w:ascii="宋体" w:hAnsi="宋体" w:cs="宋体"/>
          <w:color w:val="000000"/>
        </w:rPr>
        <w:t>2.</w:t>
      </w:r>
      <w:r w:rsidRPr="00FC0ECA">
        <w:rPr>
          <w:rFonts w:ascii="宋体" w:hAnsi="宋体" w:cs="宋体" w:hint="eastAsia"/>
          <w:color w:val="000000"/>
        </w:rPr>
        <w:t>小试阶段；</w:t>
      </w:r>
      <w:r w:rsidRPr="00FC0ECA">
        <w:rPr>
          <w:rFonts w:ascii="宋体" w:hAnsi="宋体" w:cs="宋体"/>
          <w:color w:val="000000"/>
        </w:rPr>
        <w:t>3.</w:t>
      </w:r>
      <w:r w:rsidRPr="00FC0ECA">
        <w:rPr>
          <w:rFonts w:ascii="宋体" w:hAnsi="宋体" w:cs="宋体" w:hint="eastAsia"/>
          <w:color w:val="000000"/>
        </w:rPr>
        <w:t>中试阶段；</w:t>
      </w:r>
      <w:r w:rsidRPr="00FC0ECA">
        <w:rPr>
          <w:rFonts w:ascii="宋体" w:hAnsi="宋体" w:cs="宋体"/>
          <w:color w:val="000000"/>
        </w:rPr>
        <w:t>4.</w:t>
      </w:r>
      <w:r w:rsidRPr="00FC0ECA">
        <w:rPr>
          <w:rFonts w:ascii="宋体" w:hAnsi="宋体" w:cs="宋体" w:hint="eastAsia"/>
          <w:color w:val="000000"/>
        </w:rPr>
        <w:t>试生产阶段。非跨年项目该指标免填。</w:t>
      </w:r>
    </w:p>
    <w:p w:rsidR="00F664FC" w:rsidRPr="00FC0ECA" w:rsidRDefault="00F664FC" w:rsidP="00F664FC">
      <w:pPr>
        <w:autoSpaceDN w:val="0"/>
        <w:snapToGrid w:val="0"/>
        <w:spacing w:line="360" w:lineRule="exact"/>
        <w:ind w:firstLineChars="200" w:firstLine="420"/>
        <w:rPr>
          <w:rFonts w:ascii="宋体" w:hAnsi="宋体" w:cs="宋体"/>
        </w:rPr>
      </w:pPr>
      <w:r w:rsidRPr="00FC0ECA">
        <w:rPr>
          <w:rFonts w:ascii="黑体" w:eastAsia="黑体" w:hAnsi="宋体" w:cs="黑体" w:hint="eastAsia"/>
        </w:rPr>
        <w:t xml:space="preserve">项目研究开发人员  </w:t>
      </w:r>
      <w:r w:rsidRPr="00FC0ECA">
        <w:rPr>
          <w:rFonts w:ascii="宋体" w:hAnsi="宋体" w:cs="宋体" w:hint="eastAsia"/>
        </w:rPr>
        <w:t>指报告期内编入研究开发项目并实际从事研究开发活动的人员</w:t>
      </w:r>
      <w:r w:rsidRPr="00FC0ECA">
        <w:rPr>
          <w:rFonts w:ascii="宋体" w:hAnsi="宋体" w:cs="宋体" w:hint="eastAsia"/>
          <w:color w:val="000000"/>
        </w:rPr>
        <w:t>。该指标应与企业</w:t>
      </w:r>
      <w:r w:rsidRPr="00EB6F99">
        <w:rPr>
          <w:rFonts w:ascii="宋体" w:hAnsi="宋体" w:cs="宋体" w:hint="eastAsia"/>
          <w:color w:val="000000"/>
        </w:rPr>
        <w:t>会计</w:t>
      </w:r>
      <w:r w:rsidRPr="00EB6F99">
        <w:rPr>
          <w:rFonts w:ascii="宋体" w:hAnsi="宋体" w:cs="宋体"/>
          <w:color w:val="000000"/>
        </w:rPr>
        <w:t>账中</w:t>
      </w:r>
      <w:r w:rsidRPr="00FC0ECA">
        <w:rPr>
          <w:rFonts w:ascii="宋体" w:hAnsi="宋体" w:cs="宋体" w:hint="eastAsia"/>
          <w:color w:val="000000"/>
        </w:rPr>
        <w:t>有关研究开发会计科目或</w:t>
      </w:r>
      <w:r w:rsidRPr="00CA1D02">
        <w:rPr>
          <w:rFonts w:ascii="宋体" w:hAnsi="宋体" w:cs="宋体" w:hint="eastAsia"/>
          <w:color w:val="000000"/>
        </w:rPr>
        <w:t>向税务部门</w:t>
      </w:r>
      <w:r w:rsidRPr="00CA1D02">
        <w:rPr>
          <w:rFonts w:ascii="宋体" w:hAnsi="宋体" w:cs="宋体"/>
          <w:color w:val="000000"/>
        </w:rPr>
        <w:t>提供的有关研究开发</w:t>
      </w:r>
      <w:r w:rsidRPr="00FC0ECA">
        <w:rPr>
          <w:rFonts w:ascii="宋体" w:hAnsi="宋体" w:cs="宋体" w:hint="eastAsia"/>
          <w:color w:val="000000"/>
        </w:rPr>
        <w:t>辅助账中人员人工费子科目里参加</w:t>
      </w:r>
      <w:r w:rsidRPr="00FC0ECA">
        <w:rPr>
          <w:rFonts w:ascii="宋体" w:hAnsi="宋体" w:cs="宋体"/>
          <w:color w:val="000000"/>
        </w:rPr>
        <w:t>该</w:t>
      </w:r>
      <w:r w:rsidRPr="00FC0ECA">
        <w:rPr>
          <w:rFonts w:ascii="宋体" w:hAnsi="宋体" w:cs="宋体" w:hint="eastAsia"/>
          <w:color w:val="000000"/>
        </w:rPr>
        <w:t>项目人员对应。</w:t>
      </w:r>
      <w:r w:rsidRPr="00FC0ECA">
        <w:rPr>
          <w:rFonts w:ascii="宋体" w:hAnsi="宋体" w:cs="宋体" w:hint="eastAsia"/>
        </w:rPr>
        <w:t>若研究开发人员同时参加两个及以上研究开发项目，可重复填报。</w:t>
      </w:r>
    </w:p>
    <w:p w:rsidR="00F664FC" w:rsidRPr="00FC0ECA" w:rsidRDefault="00F664FC" w:rsidP="00F664FC">
      <w:pPr>
        <w:snapToGrid w:val="0"/>
        <w:spacing w:line="360" w:lineRule="exact"/>
        <w:ind w:firstLineChars="200" w:firstLine="420"/>
        <w:rPr>
          <w:rFonts w:ascii="宋体" w:cs="宋体"/>
        </w:rPr>
      </w:pPr>
      <w:r w:rsidRPr="00FC0ECA">
        <w:rPr>
          <w:rFonts w:ascii="黑体" w:eastAsia="黑体" w:hAnsi="宋体" w:cs="黑体" w:hint="eastAsia"/>
        </w:rPr>
        <w:lastRenderedPageBreak/>
        <w:t xml:space="preserve">项目人员实际工作时间  </w:t>
      </w:r>
      <w:r w:rsidRPr="00FC0ECA">
        <w:rPr>
          <w:rFonts w:ascii="宋体" w:hAnsi="宋体" w:cs="宋体" w:hint="eastAsia"/>
        </w:rPr>
        <w:t>指报告期内研究开发项目中研究开发人员实际工作的时间</w:t>
      </w:r>
      <w:r w:rsidRPr="00FC0ECA">
        <w:rPr>
          <w:rFonts w:ascii="宋体" w:hAnsi="宋体" w:cs="宋体" w:hint="eastAsia"/>
          <w:color w:val="000000"/>
        </w:rPr>
        <w:t>总和，按月计算。如某研究开发项目有2个研究开发人员，他们的工作时间分别为7个月和10个月，则该项目人员实际工作时间=1×7+1×10=17（人月）</w:t>
      </w:r>
      <w:r w:rsidRPr="00FC0ECA">
        <w:rPr>
          <w:rFonts w:ascii="宋体" w:hAnsi="宋体" w:cs="宋体" w:hint="eastAsia"/>
        </w:rPr>
        <w:t>。对于同时参加两个及以上项目的人员，应按项目分别计算工作时间，但每人在报告期内的实际工作时间不得超过</w:t>
      </w:r>
      <w:r w:rsidRPr="00FC0ECA">
        <w:rPr>
          <w:rFonts w:ascii="宋体" w:hAnsi="宋体" w:cs="宋体"/>
        </w:rPr>
        <w:t>12</w:t>
      </w:r>
      <w:r w:rsidRPr="00FC0ECA">
        <w:rPr>
          <w:rFonts w:ascii="宋体" w:hAnsi="宋体" w:cs="宋体" w:hint="eastAsia"/>
        </w:rPr>
        <w:t>个月。</w:t>
      </w:r>
    </w:p>
    <w:p w:rsidR="00F664FC" w:rsidRPr="00FC0ECA" w:rsidRDefault="00F664FC" w:rsidP="00F664FC">
      <w:pPr>
        <w:spacing w:line="360" w:lineRule="exact"/>
        <w:ind w:firstLineChars="200" w:firstLine="420"/>
        <w:rPr>
          <w:rFonts w:ascii="宋体" w:hAnsi="宋体" w:cs="宋体"/>
          <w:color w:val="000000"/>
        </w:rPr>
      </w:pPr>
      <w:r w:rsidRPr="00FC0ECA">
        <w:rPr>
          <w:rFonts w:ascii="黑体" w:eastAsia="黑体" w:hAnsi="宋体" w:cs="黑体"/>
        </w:rPr>
        <w:t>项目经费支出</w:t>
      </w:r>
      <w:r w:rsidRPr="00FC0ECA">
        <w:rPr>
          <w:rFonts w:ascii="黑体" w:eastAsia="黑体" w:hAnsi="宋体" w:cs="黑体" w:hint="eastAsia"/>
        </w:rPr>
        <w:t xml:space="preserve">  </w:t>
      </w:r>
      <w:r w:rsidRPr="00FC0ECA">
        <w:rPr>
          <w:rFonts w:ascii="宋体" w:hAnsi="宋体" w:cs="宋体" w:hint="eastAsia"/>
        </w:rPr>
        <w:t>指报告期内用于研究开发项目的实际经费支出，包括人员人工费用、直接投入费用、折旧费用与长期待摊费用、无形资产摊销费用、设计费用、装备调试费用与试验费用、委托外部研究开发费用</w:t>
      </w:r>
      <w:r w:rsidRPr="00FC0ECA">
        <w:rPr>
          <w:rFonts w:ascii="宋体" w:hAnsi="宋体" w:cs="宋体" w:hint="eastAsia"/>
          <w:color w:val="000000"/>
        </w:rPr>
        <w:t>及其他费用。</w:t>
      </w:r>
      <w:r w:rsidRPr="00CE139A">
        <w:rPr>
          <w:rFonts w:ascii="宋体" w:hAnsi="宋体" w:cs="宋体" w:hint="eastAsia"/>
          <w:color w:val="000000"/>
        </w:rPr>
        <w:t>该指标应与企业</w:t>
      </w:r>
      <w:r w:rsidRPr="00EB6F99">
        <w:rPr>
          <w:rFonts w:ascii="宋体" w:hAnsi="宋体" w:cs="宋体" w:hint="eastAsia"/>
          <w:color w:val="000000"/>
        </w:rPr>
        <w:t>会计</w:t>
      </w:r>
      <w:r w:rsidRPr="00EB6F99">
        <w:rPr>
          <w:rFonts w:ascii="宋体" w:hAnsi="宋体" w:cs="宋体"/>
          <w:color w:val="000000"/>
        </w:rPr>
        <w:t>账中</w:t>
      </w:r>
      <w:r w:rsidRPr="00CE139A">
        <w:rPr>
          <w:rFonts w:ascii="宋体" w:hAnsi="宋体" w:cs="宋体" w:hint="eastAsia"/>
          <w:color w:val="000000"/>
        </w:rPr>
        <w:t>有关研究开发会计科目或</w:t>
      </w:r>
      <w:r w:rsidRPr="00667356">
        <w:rPr>
          <w:rFonts w:ascii="宋体" w:hAnsi="宋体" w:cs="宋体" w:hint="eastAsia"/>
          <w:color w:val="000000"/>
        </w:rPr>
        <w:t>向税务部门</w:t>
      </w:r>
      <w:r w:rsidRPr="00667356">
        <w:rPr>
          <w:rFonts w:ascii="宋体" w:hAnsi="宋体" w:cs="宋体"/>
          <w:color w:val="000000"/>
        </w:rPr>
        <w:t>提供的有关研究开发</w:t>
      </w:r>
      <w:r w:rsidRPr="00667356">
        <w:rPr>
          <w:rFonts w:ascii="宋体" w:hAnsi="宋体" w:cs="宋体" w:hint="eastAsia"/>
          <w:color w:val="000000"/>
        </w:rPr>
        <w:t>辅助账</w:t>
      </w:r>
      <w:r w:rsidRPr="00CE139A">
        <w:rPr>
          <w:rFonts w:ascii="宋体" w:hAnsi="宋体" w:cs="宋体" w:hint="eastAsia"/>
          <w:color w:val="000000"/>
        </w:rPr>
        <w:t>中项目有关费用对应。</w:t>
      </w:r>
    </w:p>
    <w:p w:rsidR="00F664FC" w:rsidRPr="00FC0ECA" w:rsidRDefault="00F664FC" w:rsidP="00F664FC">
      <w:pPr>
        <w:tabs>
          <w:tab w:val="left" w:pos="7935"/>
        </w:tabs>
        <w:spacing w:line="360" w:lineRule="exact"/>
        <w:ind w:firstLineChars="200" w:firstLine="420"/>
        <w:rPr>
          <w:rFonts w:ascii="宋体" w:hAnsi="宋体" w:cs="宋体"/>
          <w:color w:val="000000"/>
        </w:rPr>
      </w:pPr>
      <w:r w:rsidRPr="00FC0ECA">
        <w:rPr>
          <w:rFonts w:ascii="黑体" w:eastAsia="黑体" w:hAnsi="宋体" w:cs="黑体" w:hint="eastAsia"/>
          <w:color w:val="000000"/>
        </w:rPr>
        <w:t>本年</w:t>
      </w:r>
      <w:r w:rsidRPr="00FC0ECA">
        <w:rPr>
          <w:rFonts w:ascii="黑体" w:eastAsia="黑体" w:hAnsi="宋体" w:cs="黑体"/>
          <w:color w:val="000000"/>
        </w:rPr>
        <w:t>项目经费支出</w:t>
      </w:r>
      <w:r w:rsidRPr="00FC0ECA">
        <w:rPr>
          <w:rFonts w:ascii="黑体" w:eastAsia="黑体" w:hAnsi="宋体" w:cs="黑体" w:hint="eastAsia"/>
          <w:color w:val="000000"/>
        </w:rPr>
        <w:t xml:space="preserve">中政府资金  </w:t>
      </w:r>
      <w:r w:rsidRPr="00FC0ECA">
        <w:rPr>
          <w:rFonts w:ascii="宋体" w:hAnsi="宋体" w:cs="宋体" w:hint="eastAsia"/>
          <w:color w:val="000000"/>
        </w:rPr>
        <w:t>指报告期内研究开发项目中使用的从政府有关部门获得的研究开发经费合计，包括科技专项费、科研基建费、政府专项基金和补贴等。</w:t>
      </w:r>
    </w:p>
    <w:p w:rsidR="00F664FC" w:rsidRPr="00BE6133" w:rsidRDefault="00F664FC" w:rsidP="00F664FC">
      <w:pPr>
        <w:snapToGrid w:val="0"/>
        <w:spacing w:beforeLines="150" w:before="468" w:afterLines="100" w:after="312"/>
        <w:jc w:val="center"/>
        <w:outlineLvl w:val="2"/>
        <w:rPr>
          <w:rFonts w:ascii="黑体" w:eastAsia="黑体" w:hAnsi="黑体"/>
          <w:sz w:val="24"/>
        </w:rPr>
      </w:pPr>
      <w:bookmarkStart w:id="40" w:name="_Toc58860193"/>
      <w:r>
        <w:rPr>
          <w:rFonts w:ascii="黑体" w:eastAsia="黑体" w:hAnsi="黑体"/>
          <w:sz w:val="24"/>
        </w:rPr>
        <w:t>2</w:t>
      </w:r>
      <w:r w:rsidRPr="00BE6133">
        <w:rPr>
          <w:rFonts w:ascii="黑体" w:eastAsia="黑体" w:hAnsi="黑体"/>
          <w:sz w:val="24"/>
        </w:rPr>
        <w:t>.</w:t>
      </w:r>
      <w:r w:rsidRPr="00BE6133">
        <w:rPr>
          <w:rFonts w:ascii="黑体" w:eastAsia="黑体" w:hAnsi="黑体" w:hint="eastAsia"/>
          <w:sz w:val="24"/>
        </w:rPr>
        <w:t>企业研</w:t>
      </w:r>
      <w:r>
        <w:rPr>
          <w:rFonts w:ascii="黑体" w:eastAsia="黑体" w:hAnsi="黑体" w:hint="eastAsia"/>
          <w:sz w:val="24"/>
        </w:rPr>
        <w:t>究开</w:t>
      </w:r>
      <w:r w:rsidRPr="00BE6133">
        <w:rPr>
          <w:rFonts w:ascii="黑体" w:eastAsia="黑体" w:hAnsi="黑体" w:hint="eastAsia"/>
          <w:sz w:val="24"/>
        </w:rPr>
        <w:t>发活动及相关情况</w:t>
      </w:r>
      <w:r>
        <w:rPr>
          <w:rFonts w:ascii="黑体" w:eastAsia="黑体" w:hAnsi="黑体" w:hint="eastAsia"/>
          <w:sz w:val="24"/>
        </w:rPr>
        <w:t>（107</w:t>
      </w:r>
      <w:r>
        <w:rPr>
          <w:rFonts w:ascii="黑体" w:eastAsia="黑体" w:hAnsi="黑体"/>
          <w:sz w:val="24"/>
        </w:rPr>
        <w:t>-2</w:t>
      </w:r>
      <w:r>
        <w:rPr>
          <w:rFonts w:ascii="黑体" w:eastAsia="黑体" w:hAnsi="黑体" w:hint="eastAsia"/>
          <w:sz w:val="24"/>
        </w:rPr>
        <w:t>表）</w:t>
      </w:r>
      <w:bookmarkEnd w:id="40"/>
    </w:p>
    <w:p w:rsidR="00F664FC" w:rsidRPr="00B23B21" w:rsidRDefault="00F664FC" w:rsidP="00F664FC">
      <w:pPr>
        <w:spacing w:line="360" w:lineRule="exact"/>
        <w:ind w:firstLineChars="200" w:firstLine="420"/>
        <w:rPr>
          <w:rFonts w:ascii="宋体" w:hAnsi="宋体" w:cs="宋体"/>
          <w:color w:val="000000"/>
        </w:rPr>
      </w:pPr>
      <w:r w:rsidRPr="00FC0ECA">
        <w:rPr>
          <w:rFonts w:ascii="黑体" w:eastAsia="黑体" w:hAnsi="宋体" w:cs="黑体" w:hint="eastAsia"/>
        </w:rPr>
        <w:t xml:space="preserve">研究开发人员合计  </w:t>
      </w:r>
      <w:r w:rsidRPr="00FC0ECA">
        <w:rPr>
          <w:rFonts w:ascii="宋体" w:hAnsi="宋体" w:cs="宋体" w:hint="eastAsia"/>
        </w:rPr>
        <w:t>指报告期内企业参加研究开发活动的人员</w:t>
      </w:r>
      <w:r w:rsidRPr="00FC0ECA">
        <w:rPr>
          <w:rFonts w:ascii="宋体" w:hAnsi="宋体" w:cs="宋体" w:hint="eastAsia"/>
          <w:color w:val="000000"/>
        </w:rPr>
        <w:t>合计。</w:t>
      </w:r>
      <w:r w:rsidRPr="00643E31">
        <w:rPr>
          <w:rFonts w:ascii="宋体" w:hAnsi="宋体" w:cs="宋体" w:hint="eastAsia"/>
          <w:color w:val="000000"/>
        </w:rPr>
        <w:t>该指标应与企业</w:t>
      </w:r>
      <w:r w:rsidRPr="00667356">
        <w:rPr>
          <w:rFonts w:ascii="宋体" w:hAnsi="宋体" w:cs="宋体" w:hint="eastAsia"/>
          <w:color w:val="000000"/>
        </w:rPr>
        <w:t>会计</w:t>
      </w:r>
      <w:r w:rsidRPr="00667356">
        <w:rPr>
          <w:rFonts w:ascii="宋体" w:hAnsi="宋体" w:cs="宋体"/>
          <w:color w:val="000000"/>
        </w:rPr>
        <w:t>账中</w:t>
      </w:r>
      <w:r w:rsidRPr="00643E31">
        <w:rPr>
          <w:rFonts w:ascii="宋体" w:hAnsi="宋体" w:cs="宋体" w:hint="eastAsia"/>
          <w:color w:val="000000"/>
        </w:rPr>
        <w:t>有关研究开发会计科目或</w:t>
      </w:r>
      <w:r w:rsidRPr="00667356">
        <w:rPr>
          <w:rFonts w:ascii="宋体" w:hAnsi="宋体" w:cs="宋体" w:hint="eastAsia"/>
          <w:color w:val="000000"/>
        </w:rPr>
        <w:t>向税务部门</w:t>
      </w:r>
      <w:r w:rsidRPr="00667356">
        <w:rPr>
          <w:rFonts w:ascii="宋体" w:hAnsi="宋体" w:cs="宋体"/>
          <w:color w:val="000000"/>
        </w:rPr>
        <w:t>提供的有关研究开发</w:t>
      </w:r>
      <w:r w:rsidRPr="00667356">
        <w:rPr>
          <w:rFonts w:ascii="宋体" w:hAnsi="宋体" w:cs="宋体" w:hint="eastAsia"/>
          <w:color w:val="000000"/>
        </w:rPr>
        <w:t>辅助账</w:t>
      </w:r>
      <w:r w:rsidRPr="00643E31">
        <w:rPr>
          <w:rFonts w:ascii="宋体" w:hAnsi="宋体" w:cs="宋体" w:hint="eastAsia"/>
          <w:color w:val="000000"/>
        </w:rPr>
        <w:t>中人员人工费子科目里涉及</w:t>
      </w:r>
      <w:r w:rsidRPr="00B23B21">
        <w:rPr>
          <w:rFonts w:ascii="宋体" w:hAnsi="宋体" w:cs="宋体"/>
          <w:color w:val="000000"/>
        </w:rPr>
        <w:t>的全部</w:t>
      </w:r>
      <w:r w:rsidRPr="00B23B21">
        <w:rPr>
          <w:rFonts w:ascii="宋体" w:hAnsi="宋体" w:cs="宋体" w:hint="eastAsia"/>
          <w:color w:val="000000"/>
        </w:rPr>
        <w:t>人员对应。</w:t>
      </w:r>
    </w:p>
    <w:p w:rsidR="00F664FC" w:rsidRPr="00FC0ECA" w:rsidRDefault="00F664FC" w:rsidP="00F664FC">
      <w:pPr>
        <w:spacing w:line="360" w:lineRule="exact"/>
        <w:ind w:firstLineChars="200" w:firstLine="420"/>
        <w:rPr>
          <w:rFonts w:ascii="宋体" w:hAnsi="宋体" w:cs="宋体"/>
          <w:color w:val="000000"/>
        </w:rPr>
      </w:pPr>
      <w:r w:rsidRPr="00FC0ECA">
        <w:rPr>
          <w:rFonts w:ascii="黑体" w:eastAsia="黑体" w:hAnsi="宋体" w:cs="黑体" w:hint="eastAsia"/>
          <w:color w:val="000000"/>
        </w:rPr>
        <w:t>研究开发人员合计中管理和服务人员</w:t>
      </w:r>
      <w:r w:rsidRPr="00FC0ECA">
        <w:rPr>
          <w:rFonts w:ascii="黑体" w:eastAsia="黑体" w:hAnsi="宋体" w:cs="黑体"/>
          <w:color w:val="000000"/>
        </w:rPr>
        <w:t xml:space="preserve">  </w:t>
      </w:r>
      <w:r w:rsidRPr="00FC0ECA">
        <w:rPr>
          <w:rFonts w:ascii="宋体" w:hAnsi="宋体" w:cs="宋体" w:hint="eastAsia"/>
          <w:color w:val="000000"/>
        </w:rPr>
        <w:t>指报告期内企业研究开发人员中主要从事项目管理和为项目提供直接服务的人员。管理人员包括企业主管研究开发项目工作的负责人，企业研究开发活动管理部门（科研管理处、部、科等）的工作人员以及企业办技术中心、科研院（所）、中试车间、试验基地、实验室等的管理人员；服务人员包括为研究开发活动提供资料文献、材料供应、设备维护等服务的人员（含中试车间、实验室、试验基地等的工人）。</w:t>
      </w:r>
    </w:p>
    <w:p w:rsidR="00F664FC" w:rsidRPr="00FC0ECA" w:rsidRDefault="00F664FC" w:rsidP="00F664FC">
      <w:pPr>
        <w:spacing w:line="360" w:lineRule="exact"/>
        <w:ind w:firstLineChars="200" w:firstLine="420"/>
        <w:rPr>
          <w:rFonts w:ascii="黑体" w:eastAsia="黑体" w:hAnsi="宋体" w:cs="黑体"/>
        </w:rPr>
      </w:pPr>
      <w:r w:rsidRPr="00FC0ECA">
        <w:rPr>
          <w:rFonts w:ascii="黑体" w:eastAsia="黑体" w:hAnsi="宋体" w:cs="黑体" w:hint="eastAsia"/>
        </w:rPr>
        <w:t>研究开发人员合计中女性</w:t>
      </w:r>
      <w:r w:rsidRPr="00FC0ECA">
        <w:rPr>
          <w:rFonts w:ascii="黑体" w:eastAsia="黑体" w:hAnsi="宋体" w:cs="黑体"/>
        </w:rPr>
        <w:t xml:space="preserve">  </w:t>
      </w:r>
      <w:r w:rsidRPr="00FC0ECA">
        <w:rPr>
          <w:rFonts w:ascii="宋体" w:hAnsi="宋体" w:cs="宋体" w:hint="eastAsia"/>
        </w:rPr>
        <w:t>指报告期内企业研究开发人员中的女性人员。</w:t>
      </w:r>
    </w:p>
    <w:p w:rsidR="00F664FC" w:rsidRPr="00FC0ECA" w:rsidRDefault="00F664FC" w:rsidP="00F664FC">
      <w:pPr>
        <w:autoSpaceDN w:val="0"/>
        <w:spacing w:line="360" w:lineRule="exact"/>
        <w:ind w:firstLineChars="200" w:firstLine="420"/>
        <w:rPr>
          <w:rFonts w:ascii="宋体" w:cs="宋体"/>
        </w:rPr>
      </w:pPr>
      <w:r w:rsidRPr="00FC0ECA">
        <w:rPr>
          <w:rFonts w:ascii="黑体" w:eastAsia="黑体" w:hAnsi="宋体" w:cs="黑体" w:hint="eastAsia"/>
        </w:rPr>
        <w:t>研究开发人员合计中全职人员</w:t>
      </w:r>
      <w:r w:rsidRPr="00FC0ECA">
        <w:rPr>
          <w:rFonts w:ascii="黑体" w:eastAsia="黑体" w:hAnsi="宋体" w:cs="黑体"/>
        </w:rPr>
        <w:t xml:space="preserve"> </w:t>
      </w:r>
      <w:r w:rsidRPr="00FC0ECA">
        <w:rPr>
          <w:rFonts w:ascii="黑体" w:eastAsia="黑体" w:hAnsi="宋体" w:cs="黑体" w:hint="eastAsia"/>
        </w:rPr>
        <w:t xml:space="preserve"> </w:t>
      </w:r>
      <w:r w:rsidRPr="00FC0ECA">
        <w:rPr>
          <w:rFonts w:ascii="宋体" w:hAnsi="宋体" w:cs="宋体" w:hint="eastAsia"/>
        </w:rPr>
        <w:t>指报告期内企业研究开发人员中实际从事研究开发活动的时间占制度工作时间</w:t>
      </w:r>
      <w:r w:rsidRPr="00FC0ECA">
        <w:rPr>
          <w:rFonts w:ascii="宋体" w:hAnsi="宋体" w:cs="宋体"/>
        </w:rPr>
        <w:t>90%</w:t>
      </w:r>
      <w:r w:rsidRPr="00FC0ECA">
        <w:rPr>
          <w:rFonts w:ascii="宋体" w:hAnsi="宋体" w:cs="宋体" w:hint="eastAsia"/>
        </w:rPr>
        <w:t>及以上的人员。</w:t>
      </w:r>
    </w:p>
    <w:p w:rsidR="00F664FC" w:rsidRPr="00FC0ECA" w:rsidRDefault="00F664FC" w:rsidP="00F664FC">
      <w:pPr>
        <w:spacing w:line="360" w:lineRule="exact"/>
        <w:ind w:firstLineChars="200" w:firstLine="420"/>
        <w:rPr>
          <w:rFonts w:ascii="宋体" w:cs="宋体"/>
        </w:rPr>
      </w:pPr>
      <w:r w:rsidRPr="00FC0ECA">
        <w:rPr>
          <w:rFonts w:ascii="黑体" w:eastAsia="黑体" w:hAnsi="宋体" w:cs="黑体" w:hint="eastAsia"/>
        </w:rPr>
        <w:t>研究开发人员合计中本科毕业及以上人员</w:t>
      </w:r>
      <w:r w:rsidRPr="00FC0ECA">
        <w:rPr>
          <w:rFonts w:ascii="黑体" w:eastAsia="黑体" w:hAnsi="宋体" w:cs="黑体"/>
        </w:rPr>
        <w:t xml:space="preserve">  </w:t>
      </w:r>
      <w:r w:rsidRPr="00FC0ECA">
        <w:rPr>
          <w:rFonts w:ascii="宋体" w:hAnsi="宋体" w:cs="宋体" w:hint="eastAsia"/>
        </w:rPr>
        <w:t>指</w:t>
      </w:r>
      <w:r w:rsidRPr="00FC0ECA">
        <w:rPr>
          <w:rFonts w:ascii="宋体" w:hAnsi="宋体" w:cs="宋体" w:hint="eastAsia"/>
          <w:spacing w:val="2"/>
        </w:rPr>
        <w:t>报告期</w:t>
      </w:r>
      <w:r w:rsidRPr="00FC0ECA">
        <w:rPr>
          <w:rFonts w:ascii="宋体" w:hAnsi="宋体" w:cs="宋体" w:hint="eastAsia"/>
        </w:rPr>
        <w:t>内企业研究开发人员中具有大学本科学历或学士学位及以上学历或学位的人员。</w:t>
      </w:r>
    </w:p>
    <w:p w:rsidR="00F664FC" w:rsidRPr="00FC0ECA" w:rsidRDefault="00F664FC" w:rsidP="00F664FC">
      <w:pPr>
        <w:spacing w:line="360" w:lineRule="exact"/>
        <w:ind w:firstLineChars="200" w:firstLine="420"/>
        <w:rPr>
          <w:rFonts w:ascii="宋体"/>
        </w:rPr>
      </w:pPr>
      <w:r w:rsidRPr="00FC0ECA">
        <w:rPr>
          <w:rFonts w:ascii="黑体" w:eastAsia="黑体" w:hAnsi="宋体" w:cs="黑体" w:hint="eastAsia"/>
        </w:rPr>
        <w:t xml:space="preserve">研究开发人员合计中外聘人员  </w:t>
      </w:r>
      <w:r w:rsidRPr="00FC0ECA">
        <w:rPr>
          <w:rFonts w:ascii="宋体" w:hAnsi="宋体" w:cs="宋体" w:hint="eastAsia"/>
        </w:rPr>
        <w:t>指</w:t>
      </w:r>
      <w:r w:rsidRPr="00FC0ECA">
        <w:rPr>
          <w:rFonts w:ascii="宋体" w:hAnsi="宋体" w:cs="宋体" w:hint="eastAsia"/>
          <w:spacing w:val="2"/>
        </w:rPr>
        <w:t>报告期</w:t>
      </w:r>
      <w:r w:rsidRPr="00FC0ECA">
        <w:rPr>
          <w:rFonts w:ascii="宋体" w:hAnsi="宋体" w:cs="宋体" w:hint="eastAsia"/>
        </w:rPr>
        <w:t>内企业研究开发人员中外聘的人员。</w:t>
      </w:r>
    </w:p>
    <w:p w:rsidR="00F664FC" w:rsidRPr="00B23B21" w:rsidRDefault="00F664FC" w:rsidP="00F664FC">
      <w:pPr>
        <w:spacing w:line="360" w:lineRule="exact"/>
        <w:ind w:firstLineChars="200" w:firstLine="420"/>
        <w:rPr>
          <w:rFonts w:ascii="黑体" w:eastAsia="黑体" w:hAnsi="宋体" w:cs="黑体"/>
          <w:color w:val="000000"/>
        </w:rPr>
      </w:pPr>
      <w:r w:rsidRPr="00FC0ECA">
        <w:rPr>
          <w:rFonts w:ascii="黑体" w:eastAsia="黑体" w:hAnsi="宋体" w:cs="黑体" w:hint="eastAsia"/>
        </w:rPr>
        <w:t xml:space="preserve">研究开发费用合计  </w:t>
      </w:r>
      <w:r w:rsidRPr="00FC0ECA">
        <w:rPr>
          <w:rFonts w:ascii="宋体" w:hAnsi="宋体" w:cs="宋体" w:hint="eastAsia"/>
        </w:rPr>
        <w:t>指报告期内企业用于研究开发活动的费用合计，包括人员人工费用、直接投入费用、折旧费用与长期待</w:t>
      </w:r>
      <w:r w:rsidRPr="00FC0ECA">
        <w:rPr>
          <w:rFonts w:ascii="宋体" w:hAnsi="宋体" w:cs="宋体" w:hint="eastAsia"/>
          <w:color w:val="000000"/>
        </w:rPr>
        <w:t>摊费用、无形资产摊销费用、设计费用、装备调试费用与试验费用、委托外部研究开发费用及其他费用。</w:t>
      </w:r>
      <w:r w:rsidRPr="00643E31">
        <w:rPr>
          <w:rFonts w:ascii="宋体" w:hAnsi="宋体" w:cs="宋体" w:hint="eastAsia"/>
          <w:color w:val="000000"/>
        </w:rPr>
        <w:t>该指标应与</w:t>
      </w:r>
      <w:r w:rsidRPr="00667356">
        <w:rPr>
          <w:rFonts w:ascii="宋体" w:hAnsi="宋体" w:cs="宋体" w:hint="eastAsia"/>
          <w:color w:val="000000"/>
        </w:rPr>
        <w:t>企业会计</w:t>
      </w:r>
      <w:r w:rsidRPr="00667356">
        <w:rPr>
          <w:rFonts w:ascii="宋体" w:hAnsi="宋体" w:cs="宋体"/>
          <w:color w:val="000000"/>
        </w:rPr>
        <w:t>账中</w:t>
      </w:r>
      <w:r w:rsidRPr="00667356">
        <w:rPr>
          <w:rFonts w:ascii="宋体" w:hAnsi="宋体" w:cs="宋体" w:hint="eastAsia"/>
          <w:color w:val="000000"/>
        </w:rPr>
        <w:t>有关研究开发会计科目</w:t>
      </w:r>
      <w:r w:rsidRPr="00B23B21">
        <w:rPr>
          <w:rFonts w:ascii="宋体" w:hAnsi="宋体" w:cs="宋体" w:hint="eastAsia"/>
          <w:color w:val="000000"/>
        </w:rPr>
        <w:t>或</w:t>
      </w:r>
      <w:r w:rsidRPr="00667356">
        <w:rPr>
          <w:rFonts w:ascii="宋体" w:hAnsi="宋体" w:cs="宋体" w:hint="eastAsia"/>
          <w:color w:val="000000"/>
        </w:rPr>
        <w:t>向税务部门</w:t>
      </w:r>
      <w:r w:rsidRPr="00667356">
        <w:rPr>
          <w:rFonts w:ascii="宋体" w:hAnsi="宋体" w:cs="宋体"/>
          <w:color w:val="000000"/>
        </w:rPr>
        <w:t>提供的有关研究开发</w:t>
      </w:r>
      <w:r w:rsidRPr="00667356">
        <w:rPr>
          <w:rFonts w:ascii="宋体" w:hAnsi="宋体" w:cs="宋体" w:hint="eastAsia"/>
          <w:color w:val="000000"/>
        </w:rPr>
        <w:t>辅助账</w:t>
      </w:r>
      <w:r w:rsidRPr="00643E31">
        <w:rPr>
          <w:rFonts w:ascii="宋体" w:hAnsi="宋体" w:cs="宋体" w:hint="eastAsia"/>
          <w:color w:val="000000"/>
        </w:rPr>
        <w:t>中研究开发费用对应。</w:t>
      </w:r>
    </w:p>
    <w:p w:rsidR="00F664FC" w:rsidRPr="003B7462" w:rsidRDefault="00F664FC" w:rsidP="00F664FC">
      <w:pPr>
        <w:spacing w:line="360" w:lineRule="exact"/>
        <w:ind w:firstLineChars="200" w:firstLine="420"/>
        <w:rPr>
          <w:rFonts w:ascii="黑体" w:eastAsia="黑体" w:hAnsi="宋体" w:cs="黑体"/>
          <w:color w:val="000000"/>
        </w:rPr>
      </w:pPr>
      <w:r w:rsidRPr="00FC0ECA">
        <w:rPr>
          <w:rFonts w:ascii="黑体" w:eastAsia="黑体" w:hAnsi="宋体" w:cs="黑体" w:hint="eastAsia"/>
          <w:color w:val="000000"/>
        </w:rPr>
        <w:t xml:space="preserve">研究开发费用合计中人员人工费用  </w:t>
      </w:r>
      <w:r w:rsidRPr="00FC0ECA">
        <w:rPr>
          <w:rFonts w:ascii="宋体" w:hAnsi="宋体" w:cs="宋体" w:hint="eastAsia"/>
          <w:color w:val="000000"/>
        </w:rPr>
        <w:t>指报告期内企业研究开发人员的工资薪金、基本养老保险费、基本医疗保险费、失业保险费、工伤保险费、生育保险费和住房公积金，以及外聘研究开发人员的劳务费用等。</w:t>
      </w:r>
      <w:r w:rsidRPr="00D4320A">
        <w:rPr>
          <w:rFonts w:ascii="宋体" w:hAnsi="宋体" w:cs="宋体" w:hint="eastAsia"/>
          <w:color w:val="000000"/>
        </w:rPr>
        <w:t>该指标应与</w:t>
      </w:r>
      <w:r w:rsidRPr="00667356">
        <w:rPr>
          <w:rFonts w:ascii="宋体" w:hAnsi="宋体" w:cs="宋体" w:hint="eastAsia"/>
          <w:color w:val="000000"/>
        </w:rPr>
        <w:t>企业会计</w:t>
      </w:r>
      <w:r w:rsidRPr="00667356">
        <w:rPr>
          <w:rFonts w:ascii="宋体" w:hAnsi="宋体" w:cs="宋体"/>
          <w:color w:val="000000"/>
        </w:rPr>
        <w:t>账中</w:t>
      </w:r>
      <w:r w:rsidRPr="00667356">
        <w:rPr>
          <w:rFonts w:ascii="宋体" w:hAnsi="宋体" w:cs="宋体" w:hint="eastAsia"/>
          <w:color w:val="000000"/>
        </w:rPr>
        <w:t>有关研究开发会计科目</w:t>
      </w:r>
      <w:r w:rsidRPr="003B7462">
        <w:rPr>
          <w:rFonts w:ascii="宋体" w:hAnsi="宋体" w:cs="宋体" w:hint="eastAsia"/>
          <w:color w:val="000000"/>
        </w:rPr>
        <w:t>或向税务部门提供的有关研究开发辅助账中人员人工费用对应。</w:t>
      </w:r>
    </w:p>
    <w:p w:rsidR="00F664FC" w:rsidRPr="00667356" w:rsidRDefault="00F664FC" w:rsidP="00F664FC">
      <w:pPr>
        <w:spacing w:line="360" w:lineRule="exact"/>
        <w:ind w:firstLineChars="200" w:firstLine="420"/>
        <w:rPr>
          <w:rFonts w:ascii="黑体" w:eastAsia="黑体" w:hAnsi="宋体" w:cs="黑体"/>
          <w:b/>
          <w:color w:val="000000"/>
        </w:rPr>
      </w:pPr>
      <w:r w:rsidRPr="00FC0ECA">
        <w:rPr>
          <w:rFonts w:ascii="黑体" w:eastAsia="黑体" w:hAnsi="宋体" w:cs="黑体" w:hint="eastAsia"/>
          <w:color w:val="000000"/>
        </w:rPr>
        <w:t xml:space="preserve">研究开发费用合计中直接投入费用  </w:t>
      </w:r>
      <w:r w:rsidRPr="00FC0ECA">
        <w:rPr>
          <w:rFonts w:ascii="宋体" w:hAnsi="宋体" w:cs="宋体" w:hint="eastAsia"/>
          <w:color w:val="000000"/>
        </w:rPr>
        <w:t>指报告期内企业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w:t>
      </w:r>
      <w:r w:rsidRPr="00FC0ECA">
        <w:rPr>
          <w:rFonts w:ascii="宋体" w:hAnsi="宋体" w:cs="宋体" w:hint="eastAsia"/>
          <w:color w:val="000000"/>
        </w:rPr>
        <w:lastRenderedPageBreak/>
        <w:t>设备的运行维护、调整、检验、检测、维修等费用，以及通过经营租赁方式租入的用于研究开发活动的固定资产租赁费等。</w:t>
      </w:r>
      <w:r w:rsidRPr="00D4320A">
        <w:rPr>
          <w:rFonts w:ascii="宋体" w:hAnsi="宋体" w:cs="宋体" w:hint="eastAsia"/>
          <w:color w:val="000000"/>
        </w:rPr>
        <w:t>该指标应与</w:t>
      </w:r>
      <w:r w:rsidRPr="0066353A">
        <w:rPr>
          <w:rFonts w:ascii="宋体" w:hAnsi="宋体" w:cs="宋体" w:hint="eastAsia"/>
          <w:color w:val="000000"/>
        </w:rPr>
        <w:t>企业会计</w:t>
      </w:r>
      <w:r w:rsidRPr="0066353A">
        <w:rPr>
          <w:rFonts w:ascii="宋体" w:hAnsi="宋体" w:cs="宋体"/>
          <w:color w:val="000000"/>
        </w:rPr>
        <w:t>账中</w:t>
      </w:r>
      <w:r w:rsidRPr="0066353A">
        <w:rPr>
          <w:rFonts w:ascii="宋体" w:hAnsi="宋体" w:cs="宋体" w:hint="eastAsia"/>
          <w:color w:val="000000"/>
        </w:rPr>
        <w:t>有关研究开发会计科目</w:t>
      </w:r>
      <w:r w:rsidRPr="0006548D">
        <w:rPr>
          <w:rFonts w:ascii="宋体" w:hAnsi="宋体" w:cs="宋体" w:hint="eastAsia"/>
          <w:color w:val="000000"/>
        </w:rPr>
        <w:t>或向税务部门提供的有关研究开发辅助账中直接投入费用对应。</w:t>
      </w:r>
    </w:p>
    <w:p w:rsidR="00F664FC" w:rsidRPr="003B7462" w:rsidRDefault="00F664FC" w:rsidP="00F664FC">
      <w:pPr>
        <w:spacing w:line="360" w:lineRule="exact"/>
        <w:ind w:firstLineChars="200" w:firstLine="420"/>
        <w:rPr>
          <w:rFonts w:ascii="黑体" w:eastAsia="黑体" w:hAnsi="宋体" w:cs="黑体"/>
          <w:color w:val="000000"/>
        </w:rPr>
      </w:pPr>
      <w:r w:rsidRPr="00FC0ECA">
        <w:rPr>
          <w:rFonts w:ascii="黑体" w:eastAsia="黑体" w:hAnsi="宋体" w:cs="黑体" w:hint="eastAsia"/>
          <w:color w:val="000000"/>
        </w:rPr>
        <w:t xml:space="preserve">研究开发费用合计中折旧费用与长期待摊费用  </w:t>
      </w:r>
      <w:r w:rsidRPr="00FC0ECA">
        <w:rPr>
          <w:rFonts w:ascii="宋体" w:hAnsi="宋体" w:cs="宋体" w:hint="eastAsia"/>
          <w:color w:val="000000"/>
        </w:rPr>
        <w:t>指报告期内企业用于研究开发活动的仪器、设备和在用建筑物的折旧费，以及研究开发设施的改建、改装、装修和修理过程中发生的长期待摊费用等。</w:t>
      </w:r>
      <w:r w:rsidRPr="00D4320A">
        <w:rPr>
          <w:rFonts w:ascii="宋体" w:hAnsi="宋体" w:cs="宋体" w:hint="eastAsia"/>
          <w:color w:val="000000"/>
        </w:rPr>
        <w:t>该指标应与</w:t>
      </w:r>
      <w:r w:rsidRPr="0066353A">
        <w:rPr>
          <w:rFonts w:ascii="宋体" w:hAnsi="宋体" w:cs="宋体" w:hint="eastAsia"/>
          <w:color w:val="000000"/>
        </w:rPr>
        <w:t>企业会计</w:t>
      </w:r>
      <w:r w:rsidRPr="0066353A">
        <w:rPr>
          <w:rFonts w:ascii="宋体" w:hAnsi="宋体" w:cs="宋体"/>
          <w:color w:val="000000"/>
        </w:rPr>
        <w:t>账中</w:t>
      </w:r>
      <w:r w:rsidRPr="0066353A">
        <w:rPr>
          <w:rFonts w:ascii="宋体" w:hAnsi="宋体" w:cs="宋体" w:hint="eastAsia"/>
          <w:color w:val="000000"/>
        </w:rPr>
        <w:t>有关研究开发会计科目</w:t>
      </w:r>
      <w:r w:rsidRPr="0006548D">
        <w:rPr>
          <w:rFonts w:ascii="宋体" w:hAnsi="宋体" w:cs="宋体" w:hint="eastAsia"/>
          <w:color w:val="000000"/>
        </w:rPr>
        <w:t>或</w:t>
      </w:r>
      <w:r w:rsidRPr="003B7462">
        <w:rPr>
          <w:rFonts w:ascii="宋体" w:hAnsi="宋体" w:cs="宋体" w:hint="eastAsia"/>
          <w:color w:val="000000"/>
        </w:rPr>
        <w:t>向税务部门提供的有关研究开发辅助账中折旧费用（与长期待摊费用）对应。</w:t>
      </w:r>
    </w:p>
    <w:p w:rsidR="00F664FC" w:rsidRPr="003B7462" w:rsidRDefault="00F664FC" w:rsidP="00F664FC">
      <w:pPr>
        <w:spacing w:line="360" w:lineRule="exact"/>
        <w:ind w:firstLineChars="200" w:firstLine="420"/>
        <w:rPr>
          <w:rFonts w:ascii="宋体" w:cs="宋体"/>
          <w:color w:val="000000"/>
        </w:rPr>
      </w:pPr>
      <w:r w:rsidRPr="00FC0ECA">
        <w:rPr>
          <w:rFonts w:ascii="黑体" w:eastAsia="黑体" w:hAnsi="宋体" w:cs="黑体" w:hint="eastAsia"/>
          <w:color w:val="000000"/>
        </w:rPr>
        <w:t xml:space="preserve">研究开发费用合计中无形资产摊销费用  </w:t>
      </w:r>
      <w:r w:rsidRPr="00FC0ECA">
        <w:rPr>
          <w:rFonts w:ascii="宋体" w:hAnsi="宋体" w:cs="宋体" w:hint="eastAsia"/>
          <w:color w:val="000000"/>
        </w:rPr>
        <w:t>指报告期内企业用于研究开发活动的软件、知识产权、非专利技术（专有技术、许可证、设计和计算方法等）的摊销费用等</w:t>
      </w:r>
      <w:r w:rsidRPr="00D4320A">
        <w:rPr>
          <w:rFonts w:ascii="宋体" w:hAnsi="宋体" w:cs="宋体" w:hint="eastAsia"/>
          <w:color w:val="000000"/>
        </w:rPr>
        <w:t>。该指标应与</w:t>
      </w:r>
      <w:r w:rsidRPr="0066353A">
        <w:rPr>
          <w:rFonts w:ascii="宋体" w:hAnsi="宋体" w:cs="宋体" w:hint="eastAsia"/>
          <w:color w:val="000000"/>
        </w:rPr>
        <w:t>企业会计</w:t>
      </w:r>
      <w:r w:rsidRPr="0066353A">
        <w:rPr>
          <w:rFonts w:ascii="宋体" w:hAnsi="宋体" w:cs="宋体"/>
          <w:color w:val="000000"/>
        </w:rPr>
        <w:t>账中</w:t>
      </w:r>
      <w:r w:rsidRPr="0066353A">
        <w:rPr>
          <w:rFonts w:ascii="宋体" w:hAnsi="宋体" w:cs="宋体" w:hint="eastAsia"/>
          <w:color w:val="000000"/>
        </w:rPr>
        <w:t>有关研究开发会计科目</w:t>
      </w:r>
      <w:r w:rsidRPr="0006548D">
        <w:rPr>
          <w:rFonts w:ascii="宋体" w:hAnsi="宋体" w:cs="宋体" w:hint="eastAsia"/>
          <w:color w:val="000000"/>
        </w:rPr>
        <w:t>或向税务部门提供的有关研究开发辅助账</w:t>
      </w:r>
      <w:r w:rsidRPr="003B7462">
        <w:rPr>
          <w:rFonts w:ascii="宋体" w:hAnsi="宋体" w:cs="宋体" w:hint="eastAsia"/>
          <w:color w:val="000000"/>
        </w:rPr>
        <w:t>中无形资产摊销费用对应。</w:t>
      </w:r>
    </w:p>
    <w:p w:rsidR="00F664FC" w:rsidRPr="00FC0ECA" w:rsidRDefault="00F664FC" w:rsidP="00F664FC">
      <w:pPr>
        <w:spacing w:line="360" w:lineRule="exact"/>
        <w:ind w:firstLineChars="200" w:firstLine="420"/>
        <w:rPr>
          <w:rFonts w:ascii="宋体" w:hAnsi="宋体" w:cs="宋体"/>
          <w:color w:val="000000"/>
        </w:rPr>
      </w:pPr>
      <w:r w:rsidRPr="00FC0ECA">
        <w:rPr>
          <w:rFonts w:ascii="黑体" w:eastAsia="黑体" w:hAnsi="宋体" w:cs="黑体" w:hint="eastAsia"/>
          <w:color w:val="000000"/>
        </w:rPr>
        <w:t xml:space="preserve">研究开发费用合计中设计费用  </w:t>
      </w:r>
      <w:r w:rsidRPr="00FC0ECA">
        <w:rPr>
          <w:rFonts w:ascii="宋体" w:hAnsi="宋体" w:cs="宋体" w:hint="eastAsia"/>
          <w:color w:val="000000"/>
        </w:rPr>
        <w:t>指报告期内企业为新产品和新工艺进行构思、开发和制造，进行工序、技术规范、规程制定、操作特性方面的设计等发生的费用，包括为获得创新性、创意性、突破性产品进行的创意设计活动发生的相关费用等。该指标应与</w:t>
      </w:r>
      <w:r w:rsidRPr="0066353A">
        <w:rPr>
          <w:rFonts w:ascii="宋体" w:hAnsi="宋体" w:cs="宋体" w:hint="eastAsia"/>
          <w:color w:val="000000"/>
        </w:rPr>
        <w:t>企业会计</w:t>
      </w:r>
      <w:r w:rsidRPr="0066353A">
        <w:rPr>
          <w:rFonts w:ascii="宋体" w:hAnsi="宋体" w:cs="宋体"/>
          <w:color w:val="000000"/>
        </w:rPr>
        <w:t>账中</w:t>
      </w:r>
      <w:r w:rsidRPr="0066353A">
        <w:rPr>
          <w:rFonts w:ascii="宋体" w:hAnsi="宋体" w:cs="宋体" w:hint="eastAsia"/>
          <w:color w:val="000000"/>
        </w:rPr>
        <w:t>有关研究开发会计科目</w:t>
      </w:r>
      <w:r w:rsidRPr="00D4320A">
        <w:rPr>
          <w:rFonts w:ascii="宋体" w:hAnsi="宋体" w:cs="宋体" w:hint="eastAsia"/>
          <w:color w:val="000000"/>
        </w:rPr>
        <w:t>或</w:t>
      </w:r>
      <w:r w:rsidRPr="0006548D">
        <w:rPr>
          <w:rFonts w:ascii="宋体" w:hAnsi="宋体" w:cs="宋体" w:hint="eastAsia"/>
          <w:color w:val="000000"/>
        </w:rPr>
        <w:t>向税务部门提供的有关研究开发辅助账中设计费用对应。对于按照研究开发费用加计扣除减免政策进行核算的企业，该指标应与其新产品设计费用和新工艺规程制定费用合计对应。</w:t>
      </w:r>
    </w:p>
    <w:p w:rsidR="00F664FC" w:rsidRPr="00FC0ECA" w:rsidRDefault="00F664FC" w:rsidP="00F664FC">
      <w:pPr>
        <w:spacing w:line="360" w:lineRule="exact"/>
        <w:ind w:firstLineChars="200" w:firstLine="420"/>
        <w:rPr>
          <w:rFonts w:ascii="宋体" w:hAnsi="宋体" w:cs="宋体"/>
          <w:color w:val="000000"/>
        </w:rPr>
      </w:pPr>
      <w:r w:rsidRPr="00FC0ECA">
        <w:rPr>
          <w:rFonts w:ascii="黑体" w:eastAsia="黑体" w:hAnsi="宋体" w:cs="黑体" w:hint="eastAsia"/>
          <w:color w:val="000000"/>
        </w:rPr>
        <w:t xml:space="preserve">研究开发费用合计中装备调试费用与试验费用  </w:t>
      </w:r>
      <w:r w:rsidRPr="00FC0ECA">
        <w:rPr>
          <w:rFonts w:ascii="宋体" w:hAnsi="宋体" w:cs="宋体" w:hint="eastAsia"/>
          <w:color w:val="000000"/>
        </w:rPr>
        <w:t>装备调试费用指报告期内企业在工装准备过程中研究开发活动所发生的费用，包括研制特殊、专用的生产机器，改变生产和质量控制程序，或制定新方法及标准等活动所发生的费用。不包括为大规模批量化和商业化生产所进行的常规性工装准备和工业工程发生的费用。试验费用包括新药研制的临床试验费、勘探开发技术的现场试验费、田间试验费等。该指标应与</w:t>
      </w:r>
      <w:r w:rsidRPr="0066353A">
        <w:rPr>
          <w:rFonts w:ascii="宋体" w:hAnsi="宋体" w:cs="宋体" w:hint="eastAsia"/>
          <w:color w:val="000000"/>
        </w:rPr>
        <w:t>企业会计</w:t>
      </w:r>
      <w:r w:rsidRPr="0066353A">
        <w:rPr>
          <w:rFonts w:ascii="宋体" w:hAnsi="宋体" w:cs="宋体"/>
          <w:color w:val="000000"/>
        </w:rPr>
        <w:t>账中</w:t>
      </w:r>
      <w:r w:rsidRPr="0066353A">
        <w:rPr>
          <w:rFonts w:ascii="宋体" w:hAnsi="宋体" w:cs="宋体" w:hint="eastAsia"/>
          <w:color w:val="000000"/>
        </w:rPr>
        <w:t>有关研究开发会计科目</w:t>
      </w:r>
      <w:r w:rsidRPr="00FC0ECA">
        <w:rPr>
          <w:rFonts w:ascii="宋体" w:hAnsi="宋体" w:cs="宋体" w:hint="eastAsia"/>
          <w:color w:val="000000"/>
        </w:rPr>
        <w:t>或</w:t>
      </w:r>
      <w:r w:rsidRPr="0006548D">
        <w:rPr>
          <w:rFonts w:ascii="宋体" w:hAnsi="宋体" w:cs="宋体" w:hint="eastAsia"/>
          <w:color w:val="000000"/>
        </w:rPr>
        <w:t>向税务部门提供的有</w:t>
      </w:r>
      <w:r>
        <w:rPr>
          <w:rFonts w:ascii="宋体" w:hAnsi="宋体" w:cs="宋体" w:hint="eastAsia"/>
          <w:color w:val="000000"/>
        </w:rPr>
        <w:t>关研究开发辅助账</w:t>
      </w:r>
      <w:r w:rsidRPr="00FC0ECA">
        <w:rPr>
          <w:rFonts w:ascii="宋体" w:hAnsi="宋体" w:cs="宋体" w:hint="eastAsia"/>
          <w:color w:val="000000"/>
        </w:rPr>
        <w:t>中装备调试费用与试验费用对应。对于按照研究开发费用加计扣除减免政策进行核算的企业，该指标应与其新药研制的临床试验费和勘探开发技术的现场试验费合计对应。</w:t>
      </w:r>
    </w:p>
    <w:p w:rsidR="00F664FC" w:rsidRPr="0006548D" w:rsidRDefault="00F664FC" w:rsidP="00F664FC">
      <w:pPr>
        <w:spacing w:line="360" w:lineRule="exact"/>
        <w:ind w:firstLineChars="200" w:firstLine="420"/>
        <w:rPr>
          <w:rFonts w:ascii="宋体" w:cs="宋体"/>
          <w:color w:val="000000"/>
        </w:rPr>
      </w:pPr>
      <w:r w:rsidRPr="00FC0ECA">
        <w:rPr>
          <w:rFonts w:ascii="黑体" w:eastAsia="黑体" w:hAnsi="宋体" w:cs="黑体" w:hint="eastAsia"/>
          <w:color w:val="000000"/>
        </w:rPr>
        <w:t xml:space="preserve">研究开发费用合计中委托外部研究开发费用  </w:t>
      </w:r>
      <w:r w:rsidRPr="00FC0ECA">
        <w:rPr>
          <w:rFonts w:ascii="宋体" w:hAnsi="宋体" w:cs="宋体" w:hint="eastAsia"/>
          <w:color w:val="000000"/>
        </w:rPr>
        <w:t>指报告期内企业委托境内外其他机构进行研究开发活动所发生的费用。该指标应与</w:t>
      </w:r>
      <w:r w:rsidRPr="0066353A">
        <w:rPr>
          <w:rFonts w:ascii="宋体" w:hAnsi="宋体" w:cs="宋体" w:hint="eastAsia"/>
          <w:color w:val="000000"/>
        </w:rPr>
        <w:t>企业会计</w:t>
      </w:r>
      <w:r w:rsidRPr="0066353A">
        <w:rPr>
          <w:rFonts w:ascii="宋体" w:hAnsi="宋体" w:cs="宋体"/>
          <w:color w:val="000000"/>
        </w:rPr>
        <w:t>账中</w:t>
      </w:r>
      <w:r w:rsidRPr="0066353A">
        <w:rPr>
          <w:rFonts w:ascii="宋体" w:hAnsi="宋体" w:cs="宋体" w:hint="eastAsia"/>
          <w:color w:val="000000"/>
        </w:rPr>
        <w:t>有关研究开发会计科目</w:t>
      </w:r>
      <w:r w:rsidRPr="0006548D">
        <w:rPr>
          <w:rFonts w:ascii="宋体" w:hAnsi="宋体" w:cs="宋体" w:hint="eastAsia"/>
          <w:color w:val="000000"/>
        </w:rPr>
        <w:t>或向税务部门提供的有关研究开发辅助账中委托外部研究开发费用对应。</w:t>
      </w:r>
    </w:p>
    <w:p w:rsidR="00F664FC" w:rsidRPr="00FC0ECA" w:rsidRDefault="00F664FC" w:rsidP="00F664FC">
      <w:pPr>
        <w:spacing w:line="360" w:lineRule="exact"/>
        <w:ind w:firstLineChars="200" w:firstLine="420"/>
        <w:rPr>
          <w:rFonts w:ascii="宋体"/>
        </w:rPr>
      </w:pPr>
      <w:r w:rsidRPr="00FC0ECA">
        <w:rPr>
          <w:rFonts w:ascii="黑体" w:eastAsia="黑体" w:hAnsi="宋体" w:cs="黑体" w:hint="eastAsia"/>
        </w:rPr>
        <w:t xml:space="preserve">委托外部研究开发费用中委托境内研究机构  </w:t>
      </w:r>
      <w:r w:rsidRPr="00FC0ECA">
        <w:rPr>
          <w:rFonts w:ascii="宋体" w:hAnsi="宋体" w:cs="宋体" w:hint="eastAsia"/>
        </w:rPr>
        <w:t>指报告期内企业委托境内独立研究机构开展研究开发活动而支付予其的费用。</w:t>
      </w:r>
    </w:p>
    <w:p w:rsidR="00F664FC" w:rsidRPr="00FC0ECA" w:rsidRDefault="00F664FC" w:rsidP="00F664FC">
      <w:pPr>
        <w:spacing w:line="360" w:lineRule="exact"/>
        <w:ind w:firstLineChars="200" w:firstLine="420"/>
        <w:rPr>
          <w:rFonts w:ascii="宋体"/>
        </w:rPr>
      </w:pPr>
      <w:r w:rsidRPr="00FC0ECA">
        <w:rPr>
          <w:rFonts w:ascii="黑体" w:eastAsia="黑体" w:hAnsi="宋体" w:cs="黑体" w:hint="eastAsia"/>
        </w:rPr>
        <w:t xml:space="preserve">委托外部研究开发费用中委托境内高等学校  </w:t>
      </w:r>
      <w:r w:rsidRPr="00FC0ECA">
        <w:rPr>
          <w:rFonts w:ascii="宋体" w:hAnsi="宋体" w:cs="宋体" w:hint="eastAsia"/>
        </w:rPr>
        <w:t>指报告期内企业委托境内高等学校开展研究开发活动而支付予其的费用。</w:t>
      </w:r>
    </w:p>
    <w:p w:rsidR="00F664FC" w:rsidRPr="00FC0ECA" w:rsidRDefault="00F664FC" w:rsidP="00F664FC">
      <w:pPr>
        <w:spacing w:line="360" w:lineRule="exact"/>
        <w:ind w:firstLineChars="200" w:firstLine="420"/>
        <w:rPr>
          <w:rFonts w:ascii="宋体"/>
        </w:rPr>
      </w:pPr>
      <w:r w:rsidRPr="00FC0ECA">
        <w:rPr>
          <w:rFonts w:ascii="黑体" w:eastAsia="黑体" w:hAnsi="宋体" w:cs="黑体" w:hint="eastAsia"/>
        </w:rPr>
        <w:t xml:space="preserve">委托外部研究开发费用中委托境内企业  </w:t>
      </w:r>
      <w:r w:rsidRPr="00FC0ECA">
        <w:rPr>
          <w:rFonts w:ascii="宋体" w:hAnsi="宋体" w:cs="宋体" w:hint="eastAsia"/>
        </w:rPr>
        <w:t>指报告期内企业委托境内其他企业开展研究开发活动而支付予其的费用。</w:t>
      </w:r>
    </w:p>
    <w:p w:rsidR="00F664FC" w:rsidRPr="00FC0ECA" w:rsidRDefault="00F664FC" w:rsidP="00F664FC">
      <w:pPr>
        <w:spacing w:line="360" w:lineRule="exact"/>
        <w:ind w:firstLineChars="200" w:firstLine="420"/>
        <w:rPr>
          <w:rFonts w:ascii="宋体"/>
        </w:rPr>
      </w:pPr>
      <w:r w:rsidRPr="00FC0ECA">
        <w:rPr>
          <w:rFonts w:ascii="黑体" w:eastAsia="黑体" w:hAnsi="宋体" w:cs="黑体" w:hint="eastAsia"/>
        </w:rPr>
        <w:t xml:space="preserve">委托外部研究开发费用中委托境外机构  </w:t>
      </w:r>
      <w:r w:rsidRPr="00FC0ECA">
        <w:rPr>
          <w:rFonts w:ascii="宋体" w:hAnsi="宋体" w:cs="宋体" w:hint="eastAsia"/>
        </w:rPr>
        <w:t>指报告期内企业委托国外或港澳台机构开展研究开发活动而支付予其的费用。</w:t>
      </w:r>
    </w:p>
    <w:p w:rsidR="00F664FC" w:rsidRPr="00C032C0" w:rsidRDefault="00F664FC" w:rsidP="00F664FC">
      <w:pPr>
        <w:spacing w:line="360" w:lineRule="exact"/>
        <w:ind w:firstLineChars="200" w:firstLine="420"/>
        <w:rPr>
          <w:rFonts w:ascii="宋体" w:hAnsi="宋体" w:cs="宋体"/>
          <w:color w:val="FF0000"/>
          <w:spacing w:val="4"/>
        </w:rPr>
      </w:pPr>
      <w:r w:rsidRPr="00FC0ECA">
        <w:rPr>
          <w:rFonts w:ascii="黑体" w:eastAsia="黑体" w:hAnsi="宋体" w:cs="黑体" w:hint="eastAsia"/>
        </w:rPr>
        <w:t xml:space="preserve">研究开发费用合计中其他费用  </w:t>
      </w:r>
      <w:r w:rsidRPr="00C032C0">
        <w:rPr>
          <w:rFonts w:ascii="宋体" w:hAnsi="宋体" w:cs="宋体" w:hint="eastAsia"/>
          <w:spacing w:val="4"/>
        </w:rPr>
        <w:t>指报告期内企业除上述费用之外与研究开发活动直接相关的其他费用，包括技术图书资料费、资料翻译费、专家咨询费、高新科技研发保险费，研发成果的检索、论证、评审、鉴定、验收费用，知识产权的申请费、注册费、代理费，会议费、差旅费、通讯费等</w:t>
      </w:r>
      <w:r w:rsidRPr="00C032C0">
        <w:rPr>
          <w:rFonts w:ascii="宋体" w:hAnsi="宋体" w:cs="宋体" w:hint="eastAsia"/>
          <w:color w:val="000000"/>
          <w:spacing w:val="4"/>
        </w:rPr>
        <w:t>。该指标应与企业会计</w:t>
      </w:r>
      <w:r w:rsidRPr="00C032C0">
        <w:rPr>
          <w:rFonts w:ascii="宋体" w:hAnsi="宋体" w:cs="宋体"/>
          <w:color w:val="000000"/>
          <w:spacing w:val="4"/>
        </w:rPr>
        <w:t>账中</w:t>
      </w:r>
      <w:r w:rsidRPr="00C032C0">
        <w:rPr>
          <w:rFonts w:ascii="宋体" w:hAnsi="宋体" w:cs="宋体" w:hint="eastAsia"/>
          <w:color w:val="000000"/>
          <w:spacing w:val="4"/>
        </w:rPr>
        <w:t>有关研究开发会计科目或向税务部门提供的有关研究开发辅助账中其他费用对应。</w:t>
      </w:r>
    </w:p>
    <w:p w:rsidR="00F664FC" w:rsidRPr="00FC0ECA" w:rsidRDefault="00F664FC" w:rsidP="00F664FC">
      <w:pPr>
        <w:spacing w:line="360" w:lineRule="exact"/>
        <w:ind w:firstLineChars="200" w:firstLine="420"/>
        <w:rPr>
          <w:rFonts w:ascii="宋体"/>
        </w:rPr>
      </w:pPr>
      <w:r w:rsidRPr="00FC0ECA">
        <w:rPr>
          <w:rFonts w:ascii="黑体" w:eastAsia="黑体" w:hAnsi="宋体" w:cs="黑体" w:hint="eastAsia"/>
          <w:color w:val="000000"/>
        </w:rPr>
        <w:lastRenderedPageBreak/>
        <w:t xml:space="preserve">当年形成用于研究开发的固定资产  </w:t>
      </w:r>
      <w:r w:rsidRPr="00FC0ECA">
        <w:rPr>
          <w:rFonts w:ascii="宋体" w:hAnsi="宋体" w:cs="宋体" w:hint="eastAsia"/>
          <w:color w:val="000000"/>
        </w:rPr>
        <w:t>指报告期内企业形成用于研究开发的固定资产原价。该指标应与企业有关会计科目</w:t>
      </w:r>
      <w:r>
        <w:rPr>
          <w:rFonts w:ascii="宋体" w:hAnsi="宋体" w:cs="宋体" w:hint="eastAsia"/>
          <w:color w:val="000000"/>
        </w:rPr>
        <w:t>计</w:t>
      </w:r>
      <w:r w:rsidRPr="00FC0ECA">
        <w:rPr>
          <w:rFonts w:ascii="宋体" w:hAnsi="宋体" w:cs="宋体" w:hint="eastAsia"/>
          <w:color w:val="000000"/>
        </w:rPr>
        <w:t>入的形成用于企业研究开发活动的固定资产原价对应。</w:t>
      </w:r>
      <w:r w:rsidRPr="00FC0ECA">
        <w:rPr>
          <w:rFonts w:ascii="宋体" w:hAnsi="宋体" w:cs="宋体" w:hint="eastAsia"/>
        </w:rPr>
        <w:t>对于研究开发与生产共用的固定资产应按比例进行分摊，其中仪器和设备一般应按使用时间进行分摊，建筑物一般应按使用面积进行分摊。</w:t>
      </w:r>
    </w:p>
    <w:p w:rsidR="00F664FC" w:rsidRDefault="00F664FC" w:rsidP="00F664FC">
      <w:pPr>
        <w:spacing w:line="360" w:lineRule="exact"/>
        <w:ind w:firstLineChars="200" w:firstLine="420"/>
        <w:rPr>
          <w:rFonts w:ascii="宋体" w:hAnsi="宋体" w:cs="宋体"/>
        </w:rPr>
      </w:pPr>
      <w:r w:rsidRPr="00FC0ECA">
        <w:rPr>
          <w:rFonts w:ascii="黑体" w:eastAsia="黑体" w:hAnsi="宋体" w:cs="黑体" w:hint="eastAsia"/>
          <w:color w:val="000000"/>
        </w:rPr>
        <w:t xml:space="preserve">当年形成用于研究开发的固定资产中仪器和设备 </w:t>
      </w:r>
      <w:r w:rsidRPr="00FC0ECA">
        <w:rPr>
          <w:rFonts w:ascii="黑体" w:eastAsia="黑体" w:hAnsi="宋体" w:cs="黑体" w:hint="eastAsia"/>
        </w:rPr>
        <w:t xml:space="preserve"> </w:t>
      </w:r>
      <w:r w:rsidRPr="00FC0ECA">
        <w:rPr>
          <w:rFonts w:ascii="宋体" w:hAnsi="宋体" w:cs="宋体" w:hint="eastAsia"/>
        </w:rPr>
        <w:t>指报告期内企业形成用于研究开发的固定资产中的仪器和设备原价。其中，设备包括用于研究开发活动的各类机器和设备、试验测量仪器、运输工具、工装工具等。</w:t>
      </w:r>
    </w:p>
    <w:p w:rsidR="00F664FC" w:rsidRPr="00667356" w:rsidRDefault="00F664FC" w:rsidP="00F664FC">
      <w:pPr>
        <w:spacing w:line="360" w:lineRule="exact"/>
        <w:ind w:firstLineChars="200" w:firstLine="420"/>
        <w:rPr>
          <w:rFonts w:ascii="宋体" w:hAnsi="宋体" w:cs="宋体"/>
          <w:color w:val="000000"/>
        </w:rPr>
      </w:pPr>
      <w:r w:rsidRPr="00667356">
        <w:rPr>
          <w:rFonts w:ascii="黑体" w:eastAsia="黑体" w:hAnsi="黑体" w:cs="宋体" w:hint="eastAsia"/>
        </w:rPr>
        <w:t>来自</w:t>
      </w:r>
      <w:r w:rsidRPr="00667356">
        <w:rPr>
          <w:rFonts w:ascii="黑体" w:eastAsia="黑体" w:hAnsi="黑体" w:cs="宋体"/>
        </w:rPr>
        <w:t>企业自筹</w:t>
      </w:r>
      <w:r w:rsidRPr="00D4320A">
        <w:rPr>
          <w:rFonts w:ascii="黑体" w:eastAsia="黑体" w:hAnsi="黑体" w:cs="宋体" w:hint="eastAsia"/>
        </w:rPr>
        <w:t xml:space="preserve">  </w:t>
      </w:r>
      <w:r w:rsidRPr="00667356">
        <w:rPr>
          <w:rFonts w:ascii="宋体" w:hAnsi="宋体" w:cs="宋体" w:hint="eastAsia"/>
          <w:color w:val="000000"/>
        </w:rPr>
        <w:t>指报告期内企业来源</w:t>
      </w:r>
      <w:r w:rsidRPr="00667356">
        <w:rPr>
          <w:rFonts w:ascii="宋体" w:hAnsi="宋体" w:cs="宋体"/>
          <w:color w:val="000000"/>
        </w:rPr>
        <w:t>于企业自有资金的研究开发经费合计，包括</w:t>
      </w:r>
      <w:r w:rsidRPr="00D4320A">
        <w:rPr>
          <w:rFonts w:ascii="宋体" w:hAnsi="宋体" w:cs="宋体" w:hint="eastAsia"/>
          <w:color w:val="000000"/>
        </w:rPr>
        <w:t>用于</w:t>
      </w:r>
      <w:r w:rsidRPr="00667356">
        <w:rPr>
          <w:rFonts w:ascii="宋体" w:hAnsi="宋体" w:cs="宋体"/>
          <w:color w:val="000000"/>
        </w:rPr>
        <w:t>各项</w:t>
      </w:r>
      <w:r w:rsidRPr="00D4320A">
        <w:rPr>
          <w:rFonts w:ascii="宋体" w:hAnsi="宋体" w:cs="宋体" w:hint="eastAsia"/>
          <w:color w:val="000000"/>
        </w:rPr>
        <w:t>研究</w:t>
      </w:r>
      <w:r w:rsidRPr="0006548D">
        <w:rPr>
          <w:rFonts w:ascii="宋体" w:hAnsi="宋体" w:cs="宋体"/>
          <w:color w:val="000000"/>
        </w:rPr>
        <w:t>开发</w:t>
      </w:r>
      <w:r w:rsidRPr="00667356">
        <w:rPr>
          <w:rFonts w:ascii="宋体" w:hAnsi="宋体" w:cs="宋体"/>
          <w:color w:val="000000"/>
        </w:rPr>
        <w:t>费用</w:t>
      </w:r>
      <w:r w:rsidRPr="00D4320A">
        <w:rPr>
          <w:rFonts w:ascii="宋体" w:hAnsi="宋体" w:cs="宋体" w:hint="eastAsia"/>
          <w:color w:val="000000"/>
        </w:rPr>
        <w:t>支出</w:t>
      </w:r>
      <w:r w:rsidRPr="00667356">
        <w:rPr>
          <w:rFonts w:ascii="宋体" w:hAnsi="宋体" w:cs="宋体"/>
          <w:color w:val="000000"/>
        </w:rPr>
        <w:t>，也包括</w:t>
      </w:r>
      <w:r w:rsidRPr="00667356">
        <w:rPr>
          <w:rFonts w:ascii="宋体" w:hAnsi="宋体" w:cs="宋体" w:hint="eastAsia"/>
          <w:color w:val="000000"/>
        </w:rPr>
        <w:t>用于</w:t>
      </w:r>
      <w:r w:rsidRPr="00667356">
        <w:rPr>
          <w:rFonts w:ascii="宋体" w:hAnsi="宋体" w:cs="宋体"/>
          <w:color w:val="000000"/>
        </w:rPr>
        <w:t>研究开发的</w:t>
      </w:r>
      <w:r w:rsidRPr="00667356">
        <w:rPr>
          <w:rFonts w:ascii="宋体" w:hAnsi="宋体" w:cs="宋体" w:hint="eastAsia"/>
          <w:color w:val="000000"/>
        </w:rPr>
        <w:t>仪器</w:t>
      </w:r>
      <w:r w:rsidRPr="00667356">
        <w:rPr>
          <w:rFonts w:ascii="宋体" w:hAnsi="宋体" w:cs="宋体"/>
          <w:color w:val="000000"/>
        </w:rPr>
        <w:t>设备等资产投入。</w:t>
      </w:r>
    </w:p>
    <w:p w:rsidR="00F664FC" w:rsidRPr="00667356" w:rsidRDefault="00F664FC" w:rsidP="00F664FC">
      <w:pPr>
        <w:spacing w:line="360" w:lineRule="exact"/>
        <w:ind w:firstLineChars="200" w:firstLine="420"/>
        <w:rPr>
          <w:rFonts w:ascii="宋体" w:hAnsi="宋体" w:cs="宋体"/>
        </w:rPr>
      </w:pPr>
      <w:r w:rsidRPr="00667356">
        <w:rPr>
          <w:rFonts w:ascii="黑体" w:eastAsia="黑体" w:hAnsi="黑体" w:cs="宋体" w:hint="eastAsia"/>
        </w:rPr>
        <w:t>来自政府部门</w:t>
      </w:r>
      <w:r w:rsidRPr="00D4320A">
        <w:rPr>
          <w:rFonts w:ascii="黑体" w:eastAsia="黑体" w:hAnsi="黑体" w:cs="宋体" w:hint="eastAsia"/>
        </w:rPr>
        <w:t xml:space="preserve"> </w:t>
      </w:r>
      <w:r w:rsidRPr="00667356">
        <w:rPr>
          <w:rFonts w:ascii="宋体" w:hAnsi="宋体" w:cs="宋体" w:hint="eastAsia"/>
          <w:color w:val="000000"/>
        </w:rPr>
        <w:t xml:space="preserve"> 指报告期内企业从政府有关部门获得的研究开发经费合计，包括科技专项费、科研基建费、政府专项基金和补贴等。该指标应与有关</w:t>
      </w:r>
      <w:r w:rsidRPr="00D4320A">
        <w:rPr>
          <w:rFonts w:ascii="宋体" w:hAnsi="宋体" w:cs="宋体" w:hint="eastAsia"/>
        </w:rPr>
        <w:t>会计科目计入的从政府有关部门获得的研究开发经费对应。</w:t>
      </w:r>
    </w:p>
    <w:p w:rsidR="00F664FC" w:rsidRPr="00643E31" w:rsidRDefault="00F664FC" w:rsidP="00F664FC">
      <w:pPr>
        <w:spacing w:line="360" w:lineRule="exact"/>
        <w:ind w:firstLineChars="200" w:firstLine="420"/>
        <w:rPr>
          <w:rFonts w:ascii="宋体" w:hAnsi="宋体" w:cs="宋体"/>
          <w:color w:val="000000"/>
        </w:rPr>
      </w:pPr>
      <w:r w:rsidRPr="00667356">
        <w:rPr>
          <w:rFonts w:ascii="黑体" w:eastAsia="黑体" w:hAnsi="黑体" w:cs="宋体" w:hint="eastAsia"/>
        </w:rPr>
        <w:t>来自</w:t>
      </w:r>
      <w:r w:rsidRPr="00667356">
        <w:rPr>
          <w:rFonts w:ascii="黑体" w:eastAsia="黑体" w:hAnsi="黑体" w:cs="宋体"/>
        </w:rPr>
        <w:t>银行贷款</w:t>
      </w:r>
      <w:r w:rsidRPr="00D4320A">
        <w:rPr>
          <w:rFonts w:ascii="黑体" w:eastAsia="黑体" w:hAnsi="黑体" w:cs="宋体" w:hint="eastAsia"/>
        </w:rPr>
        <w:t xml:space="preserve">  </w:t>
      </w:r>
      <w:r w:rsidRPr="0006548D">
        <w:rPr>
          <w:rFonts w:ascii="宋体" w:hAnsi="宋体" w:cs="宋体" w:hint="eastAsia"/>
          <w:color w:val="000000"/>
        </w:rPr>
        <w:t>指报告期内企业来源</w:t>
      </w:r>
      <w:r w:rsidRPr="0006548D">
        <w:rPr>
          <w:rFonts w:ascii="宋体" w:hAnsi="宋体" w:cs="宋体"/>
          <w:color w:val="000000"/>
        </w:rPr>
        <w:t>于银行贷款的研究开发经费合计</w:t>
      </w:r>
      <w:r w:rsidRPr="0006548D">
        <w:rPr>
          <w:rFonts w:ascii="宋体" w:hAnsi="宋体" w:cs="宋体" w:hint="eastAsia"/>
          <w:color w:val="000000"/>
        </w:rPr>
        <w:t>，</w:t>
      </w:r>
      <w:r w:rsidRPr="0006548D">
        <w:rPr>
          <w:rFonts w:ascii="宋体" w:hAnsi="宋体" w:cs="宋体"/>
          <w:color w:val="000000"/>
        </w:rPr>
        <w:t>包括</w:t>
      </w:r>
      <w:r w:rsidRPr="0006548D">
        <w:rPr>
          <w:rFonts w:ascii="宋体" w:hAnsi="宋体" w:cs="宋体" w:hint="eastAsia"/>
          <w:color w:val="000000"/>
        </w:rPr>
        <w:t>用于</w:t>
      </w:r>
      <w:r w:rsidRPr="0006548D">
        <w:rPr>
          <w:rFonts w:ascii="宋体" w:hAnsi="宋体" w:cs="宋体"/>
          <w:color w:val="000000"/>
        </w:rPr>
        <w:t>各项</w:t>
      </w:r>
      <w:r w:rsidRPr="0006548D">
        <w:rPr>
          <w:rFonts w:ascii="宋体" w:hAnsi="宋体" w:cs="宋体" w:hint="eastAsia"/>
          <w:color w:val="000000"/>
        </w:rPr>
        <w:t>研究</w:t>
      </w:r>
      <w:r w:rsidRPr="003B7462">
        <w:rPr>
          <w:rFonts w:ascii="宋体" w:hAnsi="宋体" w:cs="宋体"/>
          <w:color w:val="000000"/>
        </w:rPr>
        <w:t>开发费用</w:t>
      </w:r>
      <w:r w:rsidRPr="003B7462">
        <w:rPr>
          <w:rFonts w:ascii="宋体" w:hAnsi="宋体" w:cs="宋体" w:hint="eastAsia"/>
          <w:color w:val="000000"/>
        </w:rPr>
        <w:t>支出</w:t>
      </w:r>
      <w:r w:rsidRPr="00B900DB">
        <w:rPr>
          <w:rFonts w:ascii="宋体" w:hAnsi="宋体" w:cs="宋体"/>
          <w:color w:val="000000"/>
        </w:rPr>
        <w:t>，也包括</w:t>
      </w:r>
      <w:r w:rsidRPr="00CE139A">
        <w:rPr>
          <w:rFonts w:ascii="宋体" w:hAnsi="宋体" w:cs="宋体" w:hint="eastAsia"/>
          <w:color w:val="000000"/>
        </w:rPr>
        <w:t>用于</w:t>
      </w:r>
      <w:r w:rsidRPr="00CE139A">
        <w:rPr>
          <w:rFonts w:ascii="宋体" w:hAnsi="宋体" w:cs="宋体"/>
          <w:color w:val="000000"/>
        </w:rPr>
        <w:t>研究开发的</w:t>
      </w:r>
      <w:r w:rsidRPr="00CE139A">
        <w:rPr>
          <w:rFonts w:ascii="宋体" w:hAnsi="宋体" w:cs="宋体" w:hint="eastAsia"/>
          <w:color w:val="000000"/>
        </w:rPr>
        <w:t>仪器</w:t>
      </w:r>
      <w:r w:rsidRPr="00643E31">
        <w:rPr>
          <w:rFonts w:ascii="宋体" w:hAnsi="宋体" w:cs="宋体"/>
          <w:color w:val="000000"/>
        </w:rPr>
        <w:t>设备等资产投入。</w:t>
      </w:r>
    </w:p>
    <w:p w:rsidR="00F664FC" w:rsidRPr="003660E3" w:rsidRDefault="00F664FC" w:rsidP="00F664FC">
      <w:pPr>
        <w:spacing w:line="360" w:lineRule="exact"/>
        <w:ind w:firstLineChars="200" w:firstLine="420"/>
        <w:rPr>
          <w:rFonts w:ascii="宋体" w:hAnsi="宋体" w:cs="宋体"/>
          <w:color w:val="000000"/>
        </w:rPr>
      </w:pPr>
      <w:r w:rsidRPr="00B23B21">
        <w:rPr>
          <w:rFonts w:ascii="黑体" w:eastAsia="黑体" w:hAnsi="黑体" w:cs="宋体" w:hint="eastAsia"/>
        </w:rPr>
        <w:t xml:space="preserve">来自风险投资  </w:t>
      </w:r>
      <w:r w:rsidRPr="00B23B21">
        <w:rPr>
          <w:rFonts w:ascii="宋体" w:hAnsi="宋体" w:cs="宋体" w:hint="eastAsia"/>
          <w:color w:val="000000"/>
        </w:rPr>
        <w:t>指报告期内企业来源</w:t>
      </w:r>
      <w:r w:rsidRPr="005A17F5">
        <w:rPr>
          <w:rFonts w:ascii="宋体" w:hAnsi="宋体" w:cs="宋体"/>
          <w:color w:val="000000"/>
        </w:rPr>
        <w:t>于</w:t>
      </w:r>
      <w:r w:rsidRPr="005A17F5">
        <w:rPr>
          <w:rFonts w:ascii="宋体" w:hAnsi="宋体" w:cs="宋体" w:hint="eastAsia"/>
          <w:color w:val="000000"/>
        </w:rPr>
        <w:t>风险投资(</w:t>
      </w:r>
      <w:r w:rsidRPr="005A17F5">
        <w:rPr>
          <w:rFonts w:ascii="宋体" w:hAnsi="宋体" w:cs="宋体"/>
          <w:color w:val="000000"/>
        </w:rPr>
        <w:t>VC</w:t>
      </w:r>
      <w:r w:rsidRPr="005A17F5">
        <w:rPr>
          <w:rFonts w:ascii="宋体" w:hAnsi="宋体" w:cs="宋体" w:hint="eastAsia"/>
          <w:color w:val="000000"/>
        </w:rPr>
        <w:t>)</w:t>
      </w:r>
      <w:r w:rsidRPr="005A17F5">
        <w:rPr>
          <w:rFonts w:ascii="宋体" w:hAnsi="宋体" w:cs="宋体"/>
          <w:color w:val="000000"/>
        </w:rPr>
        <w:t>的研究开发经费合计</w:t>
      </w:r>
      <w:r w:rsidRPr="005A17F5">
        <w:rPr>
          <w:rFonts w:ascii="宋体" w:hAnsi="宋体" w:cs="宋体" w:hint="eastAsia"/>
          <w:color w:val="000000"/>
        </w:rPr>
        <w:t>，</w:t>
      </w:r>
      <w:r w:rsidRPr="005A17F5">
        <w:rPr>
          <w:rFonts w:ascii="宋体" w:hAnsi="宋体" w:cs="宋体"/>
          <w:color w:val="000000"/>
        </w:rPr>
        <w:t>包括</w:t>
      </w:r>
      <w:r w:rsidRPr="005A17F5">
        <w:rPr>
          <w:rFonts w:ascii="宋体" w:hAnsi="宋体" w:cs="宋体" w:hint="eastAsia"/>
          <w:color w:val="000000"/>
        </w:rPr>
        <w:t>用于</w:t>
      </w:r>
      <w:r w:rsidRPr="005A17F5">
        <w:rPr>
          <w:rFonts w:ascii="宋体" w:hAnsi="宋体" w:cs="宋体"/>
          <w:color w:val="000000"/>
        </w:rPr>
        <w:t>各项</w:t>
      </w:r>
      <w:r w:rsidRPr="005A17F5">
        <w:rPr>
          <w:rFonts w:ascii="宋体" w:hAnsi="宋体" w:cs="宋体" w:hint="eastAsia"/>
          <w:color w:val="000000"/>
        </w:rPr>
        <w:t>研究</w:t>
      </w:r>
      <w:r w:rsidRPr="005A17F5">
        <w:rPr>
          <w:rFonts w:ascii="宋体" w:hAnsi="宋体" w:cs="宋体"/>
          <w:color w:val="000000"/>
        </w:rPr>
        <w:t>开发费用</w:t>
      </w:r>
      <w:r w:rsidRPr="008B5061">
        <w:rPr>
          <w:rFonts w:ascii="宋体" w:hAnsi="宋体" w:cs="宋体" w:hint="eastAsia"/>
          <w:color w:val="000000"/>
        </w:rPr>
        <w:t>支出</w:t>
      </w:r>
      <w:r w:rsidRPr="008B5061">
        <w:rPr>
          <w:rFonts w:ascii="宋体" w:hAnsi="宋体" w:cs="宋体"/>
          <w:color w:val="000000"/>
        </w:rPr>
        <w:t>，也包括</w:t>
      </w:r>
      <w:r w:rsidRPr="008B5061">
        <w:rPr>
          <w:rFonts w:ascii="宋体" w:hAnsi="宋体" w:cs="宋体" w:hint="eastAsia"/>
          <w:color w:val="000000"/>
        </w:rPr>
        <w:t>用于</w:t>
      </w:r>
      <w:r w:rsidRPr="008B5061">
        <w:rPr>
          <w:rFonts w:ascii="宋体" w:hAnsi="宋体" w:cs="宋体"/>
          <w:color w:val="000000"/>
        </w:rPr>
        <w:t>研究开发的</w:t>
      </w:r>
      <w:r w:rsidRPr="008B5061">
        <w:rPr>
          <w:rFonts w:ascii="宋体" w:hAnsi="宋体" w:cs="宋体" w:hint="eastAsia"/>
          <w:color w:val="000000"/>
        </w:rPr>
        <w:t>仪器</w:t>
      </w:r>
      <w:r w:rsidRPr="003660E3">
        <w:rPr>
          <w:rFonts w:ascii="宋体" w:hAnsi="宋体" w:cs="宋体"/>
          <w:color w:val="000000"/>
        </w:rPr>
        <w:t>设备等资产投入。</w:t>
      </w:r>
    </w:p>
    <w:p w:rsidR="00F664FC" w:rsidRPr="00667356" w:rsidRDefault="00F664FC" w:rsidP="00F664FC">
      <w:pPr>
        <w:spacing w:line="360" w:lineRule="exact"/>
        <w:ind w:firstLineChars="200" w:firstLine="420"/>
        <w:rPr>
          <w:rFonts w:ascii="黑体" w:eastAsia="黑体" w:hAnsi="黑体" w:cs="宋体"/>
        </w:rPr>
      </w:pPr>
      <w:r w:rsidRPr="003660E3">
        <w:rPr>
          <w:rFonts w:ascii="黑体" w:eastAsia="黑体" w:hAnsi="黑体" w:cs="宋体" w:hint="eastAsia"/>
        </w:rPr>
        <w:t>来自</w:t>
      </w:r>
      <w:r w:rsidRPr="00D91001">
        <w:rPr>
          <w:rFonts w:ascii="黑体" w:eastAsia="黑体" w:hAnsi="黑体" w:cs="宋体" w:hint="eastAsia"/>
        </w:rPr>
        <w:t xml:space="preserve">其他渠道  </w:t>
      </w:r>
      <w:r w:rsidRPr="00D91001">
        <w:rPr>
          <w:rFonts w:ascii="宋体" w:hAnsi="宋体" w:cs="宋体" w:hint="eastAsia"/>
          <w:color w:val="000000"/>
        </w:rPr>
        <w:t>指报告期内企业其他不属于</w:t>
      </w:r>
      <w:r w:rsidRPr="00D91001">
        <w:rPr>
          <w:rFonts w:ascii="宋体" w:hAnsi="宋体" w:cs="宋体"/>
          <w:color w:val="000000"/>
        </w:rPr>
        <w:t>以上</w:t>
      </w:r>
      <w:r w:rsidRPr="00D91001">
        <w:rPr>
          <w:rFonts w:ascii="宋体" w:hAnsi="宋体" w:cs="宋体" w:hint="eastAsia"/>
          <w:color w:val="000000"/>
        </w:rPr>
        <w:t>资金</w:t>
      </w:r>
      <w:r w:rsidRPr="00D91001">
        <w:rPr>
          <w:rFonts w:ascii="宋体" w:hAnsi="宋体" w:cs="宋体"/>
          <w:color w:val="000000"/>
        </w:rPr>
        <w:t>来源的研究开发经费合计</w:t>
      </w:r>
      <w:r w:rsidRPr="00D91001">
        <w:rPr>
          <w:rFonts w:ascii="宋体" w:hAnsi="宋体" w:cs="宋体" w:hint="eastAsia"/>
          <w:color w:val="000000"/>
        </w:rPr>
        <w:t>，比如</w:t>
      </w:r>
      <w:r w:rsidRPr="00D91001">
        <w:rPr>
          <w:rFonts w:ascii="宋体" w:hAnsi="宋体" w:cs="宋体"/>
          <w:color w:val="000000"/>
        </w:rPr>
        <w:t>捐赠、</w:t>
      </w:r>
      <w:r w:rsidRPr="00D91001">
        <w:rPr>
          <w:rFonts w:ascii="宋体" w:hAnsi="宋体" w:cs="宋体" w:hint="eastAsia"/>
          <w:color w:val="000000"/>
        </w:rPr>
        <w:t>受委托</w:t>
      </w:r>
      <w:r w:rsidRPr="003843C2">
        <w:rPr>
          <w:rFonts w:ascii="宋体" w:hAnsi="宋体" w:cs="宋体"/>
          <w:color w:val="000000"/>
        </w:rPr>
        <w:t>等。</w:t>
      </w:r>
    </w:p>
    <w:p w:rsidR="00F664FC" w:rsidRPr="00C032C0" w:rsidRDefault="00F664FC" w:rsidP="00F664FC">
      <w:pPr>
        <w:spacing w:line="360" w:lineRule="exact"/>
        <w:ind w:firstLineChars="200" w:firstLine="420"/>
        <w:rPr>
          <w:rFonts w:ascii="黑体" w:eastAsia="黑体" w:hAnsi="黑体" w:cs="宋体"/>
        </w:rPr>
      </w:pPr>
      <w:r w:rsidRPr="00667356">
        <w:rPr>
          <w:rFonts w:ascii="黑体" w:eastAsia="黑体" w:hAnsi="黑体" w:cs="宋体" w:hint="eastAsia"/>
        </w:rPr>
        <w:t xml:space="preserve">申报加计扣除减免税的研究开发支出 </w:t>
      </w:r>
      <w:r w:rsidRPr="00C032C0">
        <w:rPr>
          <w:rFonts w:ascii="黑体" w:eastAsia="黑体" w:hAnsi="黑体" w:cs="宋体" w:hint="eastAsia"/>
        </w:rPr>
        <w:t xml:space="preserve"> </w:t>
      </w:r>
      <w:r w:rsidRPr="00C032C0">
        <w:rPr>
          <w:rFonts w:ascii="宋体" w:hAnsi="宋体" w:cs="宋体" w:hint="eastAsia"/>
          <w:color w:val="000000"/>
        </w:rPr>
        <w:t>指</w:t>
      </w:r>
      <w:r w:rsidRPr="00C032C0">
        <w:rPr>
          <w:rFonts w:ascii="宋体" w:hAnsi="宋体" w:cs="宋体"/>
          <w:color w:val="000000"/>
        </w:rPr>
        <w:t>报告期</w:t>
      </w:r>
      <w:r w:rsidRPr="00C032C0">
        <w:rPr>
          <w:rFonts w:ascii="宋体" w:hAnsi="宋体" w:cs="宋体" w:hint="eastAsia"/>
          <w:color w:val="000000"/>
        </w:rPr>
        <w:t>内</w:t>
      </w:r>
      <w:r w:rsidRPr="00C032C0">
        <w:rPr>
          <w:rFonts w:ascii="宋体" w:hAnsi="宋体" w:cs="宋体"/>
          <w:color w:val="000000"/>
        </w:rPr>
        <w:t>企业</w:t>
      </w:r>
      <w:r w:rsidRPr="00C032C0">
        <w:rPr>
          <w:rFonts w:ascii="宋体" w:hAnsi="宋体" w:cs="宋体" w:hint="eastAsia"/>
          <w:color w:val="000000"/>
        </w:rPr>
        <w:t>实际</w:t>
      </w:r>
      <w:r w:rsidRPr="00C032C0">
        <w:rPr>
          <w:rFonts w:ascii="宋体" w:hAnsi="宋体" w:cs="宋体"/>
          <w:color w:val="000000"/>
        </w:rPr>
        <w:t>用来申报研发</w:t>
      </w:r>
      <w:r w:rsidRPr="00C032C0">
        <w:rPr>
          <w:rFonts w:ascii="宋体" w:hAnsi="宋体" w:cs="宋体" w:hint="eastAsia"/>
          <w:color w:val="000000"/>
        </w:rPr>
        <w:t>加计扣除减</w:t>
      </w:r>
      <w:r w:rsidRPr="00C032C0">
        <w:rPr>
          <w:rFonts w:ascii="宋体" w:hAnsi="宋体" w:cs="宋体"/>
          <w:color w:val="000000"/>
        </w:rPr>
        <w:t>免税政策的</w:t>
      </w:r>
      <w:r w:rsidRPr="00C032C0">
        <w:rPr>
          <w:rFonts w:ascii="宋体" w:hAnsi="宋体" w:cs="宋体" w:hint="eastAsia"/>
          <w:color w:val="000000"/>
        </w:rPr>
        <w:t>研究开发</w:t>
      </w:r>
      <w:r w:rsidRPr="00C032C0">
        <w:rPr>
          <w:rFonts w:ascii="宋体" w:hAnsi="宋体" w:cs="宋体"/>
          <w:color w:val="000000"/>
        </w:rPr>
        <w:t>经费</w:t>
      </w:r>
      <w:r w:rsidRPr="00C032C0">
        <w:rPr>
          <w:rFonts w:ascii="宋体" w:hAnsi="宋体" w:cs="宋体" w:hint="eastAsia"/>
          <w:color w:val="000000"/>
        </w:rPr>
        <w:t>，</w:t>
      </w:r>
      <w:r w:rsidRPr="00C032C0">
        <w:rPr>
          <w:rFonts w:ascii="宋体" w:hAnsi="宋体" w:cs="宋体"/>
          <w:color w:val="000000"/>
        </w:rPr>
        <w:t>该指标应与向税务部门</w:t>
      </w:r>
      <w:r w:rsidRPr="00C032C0">
        <w:rPr>
          <w:rFonts w:ascii="宋体" w:hAnsi="宋体" w:cs="宋体" w:hint="eastAsia"/>
          <w:color w:val="000000"/>
        </w:rPr>
        <w:t>申报</w:t>
      </w:r>
      <w:r w:rsidRPr="00C032C0">
        <w:rPr>
          <w:rFonts w:ascii="宋体" w:hAnsi="宋体" w:cs="宋体"/>
          <w:color w:val="000000"/>
        </w:rPr>
        <w:t>的有关研发加计扣除减免税备案表</w:t>
      </w:r>
      <w:r w:rsidRPr="00C032C0">
        <w:rPr>
          <w:rFonts w:ascii="宋体" w:hAnsi="宋体" w:cs="宋体" w:hint="eastAsia"/>
          <w:color w:val="000000"/>
        </w:rPr>
        <w:t>或</w:t>
      </w:r>
      <w:r w:rsidRPr="00C032C0">
        <w:rPr>
          <w:rFonts w:ascii="宋体" w:hAnsi="宋体" w:cs="宋体"/>
          <w:color w:val="000000"/>
        </w:rPr>
        <w:t>归集表中的</w:t>
      </w:r>
      <w:r w:rsidRPr="00C032C0">
        <w:rPr>
          <w:rFonts w:ascii="宋体" w:hAnsi="宋体" w:cs="宋体" w:hint="eastAsia"/>
          <w:color w:val="000000"/>
        </w:rPr>
        <w:t>允许</w:t>
      </w:r>
      <w:r w:rsidRPr="00C032C0">
        <w:rPr>
          <w:rFonts w:ascii="宋体" w:hAnsi="宋体" w:cs="宋体"/>
          <w:color w:val="000000"/>
        </w:rPr>
        <w:t>扣除的研发费用合计</w:t>
      </w:r>
      <w:r w:rsidRPr="00C032C0">
        <w:rPr>
          <w:rFonts w:ascii="宋体" w:hAnsi="宋体" w:cs="宋体" w:hint="eastAsia"/>
          <w:color w:val="000000"/>
        </w:rPr>
        <w:t>一致</w:t>
      </w:r>
      <w:r w:rsidRPr="00C032C0">
        <w:rPr>
          <w:rFonts w:ascii="宋体" w:hAnsi="宋体" w:cs="宋体"/>
          <w:color w:val="000000"/>
        </w:rPr>
        <w:t>。</w:t>
      </w:r>
    </w:p>
    <w:p w:rsidR="00F664FC" w:rsidRPr="00FC0ECA" w:rsidRDefault="00F664FC" w:rsidP="00F664FC">
      <w:pPr>
        <w:spacing w:line="360" w:lineRule="exact"/>
        <w:ind w:firstLineChars="200" w:firstLine="420"/>
        <w:rPr>
          <w:rFonts w:ascii="宋体"/>
        </w:rPr>
      </w:pPr>
      <w:r w:rsidRPr="00CE139A">
        <w:rPr>
          <w:rFonts w:ascii="黑体" w:eastAsia="黑体" w:hAnsi="宋体" w:cs="黑体" w:hint="eastAsia"/>
        </w:rPr>
        <w:t>加计扣除减免税金额</w:t>
      </w:r>
      <w:r w:rsidRPr="00643E31">
        <w:rPr>
          <w:rFonts w:ascii="黑体" w:eastAsia="黑体" w:hAnsi="宋体" w:cs="黑体" w:hint="eastAsia"/>
        </w:rPr>
        <w:t xml:space="preserve">  </w:t>
      </w:r>
      <w:r w:rsidRPr="00643E31">
        <w:rPr>
          <w:rFonts w:ascii="宋体" w:hAnsi="宋体" w:cs="宋体" w:hint="eastAsia"/>
        </w:rPr>
        <w:t>指报告期内企业按有关政策和税法规定税前加计扣除的研究开发</w:t>
      </w:r>
      <w:r w:rsidRPr="00643E31">
        <w:rPr>
          <w:rFonts w:ascii="宋体" w:hAnsi="宋体" w:cs="宋体" w:hint="eastAsia"/>
          <w:spacing w:val="2"/>
        </w:rPr>
        <w:t>活动费用所得税，按当年税务部门实际减免的税额填报。对尚未得到当年减免税额的企业，</w:t>
      </w:r>
      <w:r w:rsidRPr="00B23B21">
        <w:rPr>
          <w:rFonts w:ascii="宋体" w:hAnsi="宋体" w:cs="宋体" w:hint="eastAsia"/>
        </w:rPr>
        <w:t>按上年实际减免税额填报。</w:t>
      </w:r>
    </w:p>
    <w:p w:rsidR="00F664FC" w:rsidRPr="00FC0ECA" w:rsidRDefault="00F664FC" w:rsidP="00F664FC">
      <w:pPr>
        <w:spacing w:line="360" w:lineRule="exact"/>
        <w:ind w:firstLineChars="200" w:firstLine="420"/>
        <w:rPr>
          <w:rFonts w:ascii="宋体" w:cs="宋体"/>
        </w:rPr>
      </w:pPr>
      <w:r w:rsidRPr="00FC0ECA">
        <w:rPr>
          <w:rFonts w:ascii="黑体" w:eastAsia="黑体" w:hAnsi="宋体" w:cs="黑体" w:hint="eastAsia"/>
        </w:rPr>
        <w:t>高新技术企业减免税</w:t>
      </w:r>
      <w:r>
        <w:rPr>
          <w:rFonts w:ascii="黑体" w:eastAsia="黑体" w:hAnsi="宋体" w:cs="黑体" w:hint="eastAsia"/>
        </w:rPr>
        <w:t>金额</w:t>
      </w:r>
      <w:r w:rsidRPr="00FC0ECA">
        <w:rPr>
          <w:rFonts w:ascii="黑体" w:eastAsia="黑体" w:hAnsi="宋体" w:cs="黑体" w:hint="eastAsia"/>
        </w:rPr>
        <w:t xml:space="preserve">  </w:t>
      </w:r>
      <w:r w:rsidRPr="00FC0ECA">
        <w:rPr>
          <w:rFonts w:ascii="宋体" w:hAnsi="宋体" w:cs="宋体" w:hint="eastAsia"/>
        </w:rPr>
        <w:t>指报告期内高新技术企业按照国家有关政策依法享受的企业所得税减免额，按当年税务部门实际减免的税额填报。对尚未得到当年减免税额的企业，按上年实际减免税额填报。</w:t>
      </w:r>
    </w:p>
    <w:p w:rsidR="00F664FC" w:rsidRPr="00FC0ECA" w:rsidRDefault="00F664FC" w:rsidP="00F664FC">
      <w:pPr>
        <w:spacing w:line="360" w:lineRule="exact"/>
        <w:ind w:firstLineChars="200" w:firstLine="420"/>
        <w:rPr>
          <w:rFonts w:ascii="宋体" w:cs="宋体"/>
        </w:rPr>
      </w:pPr>
      <w:r w:rsidRPr="00FC0ECA">
        <w:rPr>
          <w:rFonts w:ascii="黑体" w:eastAsia="黑体" w:hAnsi="宋体" w:cs="黑体" w:hint="eastAsia"/>
        </w:rPr>
        <w:t xml:space="preserve">期末机构数  </w:t>
      </w:r>
      <w:r w:rsidRPr="00FC0ECA">
        <w:rPr>
          <w:rFonts w:ascii="宋体" w:hAnsi="宋体" w:cs="黑体" w:hint="eastAsia"/>
        </w:rPr>
        <w:t>指报告期末企业在境内自办的研究开发机构数量。企业办研究开发机构指企业</w:t>
      </w:r>
      <w:r w:rsidRPr="00FC0ECA">
        <w:rPr>
          <w:rFonts w:ascii="宋体" w:hAnsi="宋体" w:cs="宋体" w:hint="eastAsia"/>
        </w:rPr>
        <w:t>自办（或与外单位合办），管理上同生产系统相对独立（或单独核算）的专门</w:t>
      </w:r>
      <w:r w:rsidRPr="00FC0ECA">
        <w:rPr>
          <w:rFonts w:ascii="宋体" w:hAnsi="宋体" w:cs="黑体" w:hint="eastAsia"/>
        </w:rPr>
        <w:t>研究开发</w:t>
      </w:r>
      <w:r w:rsidRPr="00FC0ECA">
        <w:rPr>
          <w:rFonts w:ascii="宋体" w:hAnsi="宋体" w:cs="宋体" w:hint="eastAsia"/>
        </w:rPr>
        <w:t>活动机构，如企业办的技术中心、研究院所、开发中心、开发部、实验室、中试车间、试验基地等。企业办</w:t>
      </w:r>
      <w:r w:rsidRPr="00FC0ECA">
        <w:rPr>
          <w:rFonts w:ascii="宋体" w:hAnsi="宋体" w:cs="黑体" w:hint="eastAsia"/>
        </w:rPr>
        <w:t>研究开发</w:t>
      </w:r>
      <w:r w:rsidRPr="00FC0ECA">
        <w:rPr>
          <w:rFonts w:ascii="宋体" w:hAnsi="宋体" w:cs="宋体" w:hint="eastAsia"/>
        </w:rPr>
        <w:t>活动机构经过资源整合，被国家或省级有关部门认定为国家级或省级技术中心的，应按一个机构填报。与外单位合办的</w:t>
      </w:r>
      <w:r w:rsidRPr="00FC0ECA">
        <w:rPr>
          <w:rFonts w:ascii="宋体" w:hAnsi="宋体" w:cs="黑体" w:hint="eastAsia"/>
        </w:rPr>
        <w:t>研究开发</w:t>
      </w:r>
      <w:r w:rsidRPr="00FC0ECA">
        <w:rPr>
          <w:rFonts w:ascii="宋体" w:hAnsi="宋体" w:cs="宋体" w:hint="eastAsia"/>
        </w:rPr>
        <w:t>活动机构若主要由本企业出资兴办，则由本企业统计，否则应由合办方统计。企业</w:t>
      </w:r>
      <w:r w:rsidRPr="00FC0ECA">
        <w:rPr>
          <w:rFonts w:ascii="宋体" w:hAnsi="宋体" w:cs="黑体" w:hint="eastAsia"/>
        </w:rPr>
        <w:t>研究开发</w:t>
      </w:r>
      <w:r w:rsidRPr="00FC0ECA">
        <w:rPr>
          <w:rFonts w:ascii="宋体" w:hAnsi="宋体" w:cs="宋体" w:hint="eastAsia"/>
        </w:rPr>
        <w:t>管理职能处（科）室（如科研处、技术科等）一般不统计在内；若科研处、技术科等同时挂有</w:t>
      </w:r>
      <w:r w:rsidRPr="00FC0ECA">
        <w:rPr>
          <w:rFonts w:ascii="宋体" w:hAnsi="宋体" w:cs="黑体" w:hint="eastAsia"/>
        </w:rPr>
        <w:t>研究开发</w:t>
      </w:r>
      <w:r w:rsidRPr="00FC0ECA">
        <w:rPr>
          <w:rFonts w:ascii="宋体" w:hAnsi="宋体" w:cs="宋体" w:hint="eastAsia"/>
        </w:rPr>
        <w:t>活动机构的牌子，视其报告期内主要工作任务而定，主要任务是从事</w:t>
      </w:r>
      <w:r w:rsidRPr="00FC0ECA">
        <w:rPr>
          <w:rFonts w:ascii="宋体" w:hAnsi="宋体" w:cs="黑体" w:hint="eastAsia"/>
        </w:rPr>
        <w:t>研究开发</w:t>
      </w:r>
      <w:r w:rsidRPr="00FC0ECA">
        <w:rPr>
          <w:rFonts w:ascii="宋体" w:hAnsi="宋体" w:cs="宋体" w:hint="eastAsia"/>
        </w:rPr>
        <w:t>活动的可以统计，否则不予统计。本指标不含企业在国外或港澳台设立的研究开发活动机构数。</w:t>
      </w:r>
    </w:p>
    <w:p w:rsidR="00F664FC" w:rsidRPr="00FC0ECA" w:rsidRDefault="00F664FC" w:rsidP="00F664FC">
      <w:pPr>
        <w:spacing w:line="360" w:lineRule="exact"/>
        <w:ind w:firstLineChars="200" w:firstLine="420"/>
        <w:rPr>
          <w:rFonts w:ascii="宋体"/>
          <w:color w:val="000000"/>
        </w:rPr>
      </w:pPr>
      <w:r w:rsidRPr="00FC0ECA">
        <w:rPr>
          <w:rFonts w:ascii="黑体" w:eastAsia="黑体" w:hAnsi="宋体" w:cs="黑体" w:hint="eastAsia"/>
          <w:color w:val="000000"/>
        </w:rPr>
        <w:t xml:space="preserve">机构研究开发人员  </w:t>
      </w:r>
      <w:r w:rsidRPr="00FC0ECA">
        <w:rPr>
          <w:rFonts w:ascii="宋体" w:hAnsi="宋体" w:cs="宋体" w:hint="eastAsia"/>
          <w:color w:val="000000"/>
        </w:rPr>
        <w:t>指报告期内企业办</w:t>
      </w:r>
      <w:r w:rsidRPr="00FC0ECA">
        <w:rPr>
          <w:rFonts w:ascii="宋体" w:hAnsi="宋体" w:cs="黑体" w:hint="eastAsia"/>
          <w:color w:val="000000"/>
        </w:rPr>
        <w:t>研究开发</w:t>
      </w:r>
      <w:r w:rsidRPr="00FC0ECA">
        <w:rPr>
          <w:rFonts w:ascii="宋体" w:hAnsi="宋体" w:cs="宋体" w:hint="eastAsia"/>
          <w:color w:val="000000"/>
        </w:rPr>
        <w:t>活动机构中研究开发人员合计。</w:t>
      </w:r>
    </w:p>
    <w:p w:rsidR="00F664FC" w:rsidRPr="00FC0ECA" w:rsidRDefault="00F664FC" w:rsidP="00F664FC">
      <w:pPr>
        <w:spacing w:line="360" w:lineRule="exact"/>
        <w:ind w:firstLineChars="200" w:firstLine="428"/>
        <w:rPr>
          <w:rFonts w:ascii="宋体"/>
          <w:color w:val="000000"/>
          <w:spacing w:val="2"/>
        </w:rPr>
      </w:pPr>
      <w:r w:rsidRPr="00FC0ECA">
        <w:rPr>
          <w:rFonts w:ascii="黑体" w:eastAsia="黑体" w:hAnsi="宋体" w:cs="黑体" w:hint="eastAsia"/>
          <w:color w:val="000000"/>
          <w:spacing w:val="2"/>
        </w:rPr>
        <w:t xml:space="preserve">机构人员合计中博士毕业  </w:t>
      </w:r>
      <w:r w:rsidRPr="00FC0ECA">
        <w:rPr>
          <w:rFonts w:ascii="宋体" w:hAnsi="宋体" w:cs="宋体" w:hint="eastAsia"/>
          <w:color w:val="000000"/>
          <w:spacing w:val="2"/>
        </w:rPr>
        <w:t>指报告期</w:t>
      </w:r>
      <w:r w:rsidRPr="00FC0ECA">
        <w:rPr>
          <w:rFonts w:ascii="宋体" w:hAnsi="宋体" w:cs="宋体" w:hint="eastAsia"/>
          <w:color w:val="000000"/>
        </w:rPr>
        <w:t>内</w:t>
      </w:r>
      <w:r w:rsidRPr="00FC0ECA">
        <w:rPr>
          <w:rFonts w:ascii="宋体" w:hAnsi="宋体" w:cs="宋体" w:hint="eastAsia"/>
          <w:color w:val="000000"/>
          <w:spacing w:val="2"/>
        </w:rPr>
        <w:t>企业办</w:t>
      </w:r>
      <w:r w:rsidRPr="00FC0ECA">
        <w:rPr>
          <w:rFonts w:ascii="宋体" w:hAnsi="宋体" w:cs="黑体" w:hint="eastAsia"/>
          <w:color w:val="000000"/>
        </w:rPr>
        <w:t>研究开发</w:t>
      </w:r>
      <w:r w:rsidRPr="00FC0ECA">
        <w:rPr>
          <w:rFonts w:ascii="宋体" w:hAnsi="宋体" w:cs="宋体" w:hint="eastAsia"/>
          <w:color w:val="000000"/>
          <w:spacing w:val="2"/>
        </w:rPr>
        <w:t>机构中具有博士学历或博士学位的研究开发人员。</w:t>
      </w:r>
    </w:p>
    <w:p w:rsidR="00F664FC" w:rsidRPr="00FC0ECA" w:rsidRDefault="00F664FC" w:rsidP="00F664FC">
      <w:pPr>
        <w:spacing w:line="360" w:lineRule="exact"/>
        <w:ind w:firstLineChars="200" w:firstLine="428"/>
        <w:rPr>
          <w:rFonts w:ascii="宋体"/>
          <w:color w:val="000000"/>
          <w:spacing w:val="2"/>
        </w:rPr>
      </w:pPr>
      <w:r w:rsidRPr="00FC0ECA">
        <w:rPr>
          <w:rFonts w:ascii="黑体" w:eastAsia="黑体" w:hAnsi="宋体" w:cs="黑体" w:hint="eastAsia"/>
          <w:color w:val="000000"/>
          <w:spacing w:val="2"/>
        </w:rPr>
        <w:lastRenderedPageBreak/>
        <w:t xml:space="preserve">机构人员合计中硕士毕业  </w:t>
      </w:r>
      <w:r w:rsidRPr="00FC0ECA">
        <w:rPr>
          <w:rFonts w:ascii="宋体" w:hAnsi="宋体" w:cs="宋体" w:hint="eastAsia"/>
          <w:color w:val="000000"/>
          <w:spacing w:val="2"/>
        </w:rPr>
        <w:t>指报告期</w:t>
      </w:r>
      <w:r w:rsidRPr="00FC0ECA">
        <w:rPr>
          <w:rFonts w:ascii="宋体" w:hAnsi="宋体" w:cs="宋体" w:hint="eastAsia"/>
          <w:color w:val="000000"/>
        </w:rPr>
        <w:t>内</w:t>
      </w:r>
      <w:r w:rsidRPr="00FC0ECA">
        <w:rPr>
          <w:rFonts w:ascii="宋体" w:hAnsi="宋体" w:cs="宋体" w:hint="eastAsia"/>
          <w:color w:val="000000"/>
          <w:spacing w:val="2"/>
        </w:rPr>
        <w:t>企业办</w:t>
      </w:r>
      <w:r w:rsidRPr="00FC0ECA">
        <w:rPr>
          <w:rFonts w:ascii="宋体" w:hAnsi="宋体" w:cs="黑体" w:hint="eastAsia"/>
          <w:color w:val="000000"/>
        </w:rPr>
        <w:t>研究开发</w:t>
      </w:r>
      <w:r w:rsidRPr="00FC0ECA">
        <w:rPr>
          <w:rFonts w:ascii="宋体" w:hAnsi="宋体" w:cs="宋体" w:hint="eastAsia"/>
          <w:color w:val="000000"/>
          <w:spacing w:val="2"/>
        </w:rPr>
        <w:t>机构中具有硕士学历或硕士学位的研究开发人员。</w:t>
      </w:r>
    </w:p>
    <w:p w:rsidR="00F664FC" w:rsidRPr="00FC0ECA" w:rsidRDefault="00F664FC" w:rsidP="00F664FC">
      <w:pPr>
        <w:spacing w:line="360" w:lineRule="exact"/>
        <w:ind w:firstLineChars="200" w:firstLine="420"/>
        <w:rPr>
          <w:rFonts w:ascii="宋体" w:hAnsi="宋体" w:cs="宋体"/>
          <w:color w:val="000000"/>
        </w:rPr>
      </w:pPr>
      <w:r w:rsidRPr="00FC0ECA">
        <w:rPr>
          <w:rFonts w:ascii="黑体" w:eastAsia="黑体" w:hAnsi="宋体" w:cs="黑体" w:hint="eastAsia"/>
          <w:color w:val="000000"/>
        </w:rPr>
        <w:t xml:space="preserve">机构研究开发费用  </w:t>
      </w:r>
      <w:r w:rsidRPr="00FC0ECA">
        <w:rPr>
          <w:rFonts w:ascii="宋体" w:hAnsi="宋体" w:cs="宋体" w:hint="eastAsia"/>
          <w:color w:val="000000"/>
        </w:rPr>
        <w:t>指报告期内企业办</w:t>
      </w:r>
      <w:r w:rsidRPr="00FC0ECA">
        <w:rPr>
          <w:rFonts w:ascii="宋体" w:hAnsi="宋体" w:cs="黑体" w:hint="eastAsia"/>
          <w:color w:val="000000"/>
        </w:rPr>
        <w:t>研究开发</w:t>
      </w:r>
      <w:r w:rsidRPr="00FC0ECA">
        <w:rPr>
          <w:rFonts w:ascii="宋体" w:hAnsi="宋体" w:cs="宋体" w:hint="eastAsia"/>
          <w:color w:val="000000"/>
        </w:rPr>
        <w:t>机构中用于研究开发活动的费用合计，包括人员人工费用、直接投入费用、折旧费用与长期待摊费用、无形资产摊销费用、设计费用、装备调试费用与试验费用、委托外部研究开发费用及其他费用。</w:t>
      </w:r>
    </w:p>
    <w:p w:rsidR="00F664FC" w:rsidRPr="00FC0ECA" w:rsidRDefault="00F664FC" w:rsidP="00F664FC">
      <w:pPr>
        <w:spacing w:line="360" w:lineRule="exact"/>
        <w:ind w:firstLineChars="200" w:firstLine="420"/>
        <w:rPr>
          <w:rFonts w:ascii="宋体"/>
        </w:rPr>
      </w:pPr>
      <w:r w:rsidRPr="00FC0ECA">
        <w:rPr>
          <w:rFonts w:ascii="黑体" w:eastAsia="黑体" w:hAnsi="宋体" w:cs="黑体" w:hint="eastAsia"/>
        </w:rPr>
        <w:t xml:space="preserve">期末仪器和设备原价  </w:t>
      </w:r>
      <w:r w:rsidRPr="00FC0ECA">
        <w:rPr>
          <w:rFonts w:ascii="宋体" w:hAnsi="宋体" w:cs="宋体" w:hint="eastAsia"/>
        </w:rPr>
        <w:t>指报告期末企业办</w:t>
      </w:r>
      <w:r w:rsidRPr="00FC0ECA">
        <w:rPr>
          <w:rFonts w:ascii="宋体" w:hAnsi="宋体" w:cs="黑体" w:hint="eastAsia"/>
        </w:rPr>
        <w:t>研究开发</w:t>
      </w:r>
      <w:r w:rsidRPr="00FC0ECA">
        <w:rPr>
          <w:rFonts w:ascii="宋体" w:hAnsi="宋体" w:cs="宋体" w:hint="eastAsia"/>
        </w:rPr>
        <w:t>机构固定资产中仪器和设备的原价，不包括长期闲置不用的仪器和设备。</w:t>
      </w:r>
    </w:p>
    <w:p w:rsidR="00F664FC" w:rsidRPr="00FC0ECA" w:rsidRDefault="00F664FC" w:rsidP="00F664FC">
      <w:pPr>
        <w:spacing w:line="360" w:lineRule="exact"/>
        <w:ind w:firstLineChars="200" w:firstLine="428"/>
        <w:rPr>
          <w:rFonts w:ascii="宋体"/>
          <w:spacing w:val="2"/>
        </w:rPr>
      </w:pPr>
      <w:r w:rsidRPr="00FC0ECA">
        <w:rPr>
          <w:rFonts w:ascii="黑体" w:eastAsia="黑体" w:hAnsi="宋体" w:cs="黑体" w:hint="eastAsia"/>
          <w:color w:val="000000"/>
          <w:spacing w:val="2"/>
        </w:rPr>
        <w:t xml:space="preserve">当年专利申请数  </w:t>
      </w:r>
      <w:r w:rsidRPr="00FC0ECA">
        <w:rPr>
          <w:rFonts w:ascii="宋体" w:hAnsi="宋体" w:cs="宋体" w:hint="eastAsia"/>
          <w:color w:val="000000"/>
          <w:spacing w:val="2"/>
        </w:rPr>
        <w:t>指</w:t>
      </w:r>
      <w:r w:rsidRPr="00FC0ECA">
        <w:rPr>
          <w:rFonts w:ascii="宋体" w:hAnsi="宋体" w:cs="宋体" w:hint="eastAsia"/>
          <w:spacing w:val="2"/>
        </w:rPr>
        <w:t>报告期</w:t>
      </w:r>
      <w:r w:rsidRPr="00FC0ECA">
        <w:rPr>
          <w:rFonts w:ascii="宋体" w:hAnsi="宋体" w:cs="宋体" w:hint="eastAsia"/>
        </w:rPr>
        <w:t>内</w:t>
      </w:r>
      <w:r w:rsidRPr="00FC0ECA">
        <w:rPr>
          <w:rFonts w:ascii="宋体" w:hAnsi="宋体" w:cs="宋体" w:hint="eastAsia"/>
          <w:spacing w:val="2"/>
        </w:rPr>
        <w:t>企业作为第一申请人向境内外知识产权行政部门提出专利申请并被受理后，按规定缴足申请费，符合进入初步审查阶段条件的件数。</w:t>
      </w:r>
    </w:p>
    <w:p w:rsidR="00F664FC" w:rsidRPr="00FC0ECA" w:rsidRDefault="00F664FC" w:rsidP="00F664FC">
      <w:pPr>
        <w:spacing w:line="360" w:lineRule="exact"/>
        <w:ind w:firstLineChars="200" w:firstLine="428"/>
        <w:rPr>
          <w:rFonts w:ascii="宋体" w:hAnsi="宋体" w:cs="宋体"/>
        </w:rPr>
      </w:pPr>
      <w:r w:rsidRPr="00FC0ECA">
        <w:rPr>
          <w:rFonts w:ascii="黑体" w:eastAsia="黑体" w:hAnsi="宋体" w:cs="黑体" w:hint="eastAsia"/>
          <w:spacing w:val="2"/>
        </w:rPr>
        <w:t>当年</w:t>
      </w:r>
      <w:r w:rsidRPr="00FC0ECA">
        <w:rPr>
          <w:rFonts w:ascii="黑体" w:eastAsia="黑体" w:hAnsi="宋体" w:cs="黑体" w:hint="eastAsia"/>
        </w:rPr>
        <w:t xml:space="preserve">专利申请数中发明专利  </w:t>
      </w:r>
      <w:r w:rsidRPr="00FC0ECA">
        <w:rPr>
          <w:rFonts w:ascii="宋体" w:hAnsi="宋体" w:cs="宋体" w:hint="eastAsia"/>
        </w:rPr>
        <w:t>指报告期内企业</w:t>
      </w:r>
      <w:r w:rsidRPr="00FC0ECA">
        <w:rPr>
          <w:rFonts w:ascii="宋体" w:hAnsi="宋体" w:cs="宋体" w:hint="eastAsia"/>
          <w:spacing w:val="2"/>
        </w:rPr>
        <w:t>作为第一申请人</w:t>
      </w:r>
      <w:r w:rsidRPr="00FC0ECA">
        <w:rPr>
          <w:rFonts w:ascii="宋体" w:hAnsi="宋体" w:cs="宋体" w:hint="eastAsia"/>
        </w:rPr>
        <w:t>向</w:t>
      </w:r>
      <w:r w:rsidRPr="00FC0ECA">
        <w:rPr>
          <w:rFonts w:ascii="宋体" w:hAnsi="宋体" w:cs="宋体" w:hint="eastAsia"/>
          <w:spacing w:val="2"/>
        </w:rPr>
        <w:t>境</w:t>
      </w:r>
      <w:r w:rsidRPr="00FC0ECA">
        <w:rPr>
          <w:rFonts w:ascii="宋体" w:hAnsi="宋体" w:cs="宋体" w:hint="eastAsia"/>
        </w:rPr>
        <w:t>内外知识产权行政部门提出发明专利申请并被受理后，按规定缴足申请费，符合进入初步审查阶段条件的件数。</w:t>
      </w:r>
    </w:p>
    <w:p w:rsidR="00F664FC" w:rsidRPr="00FC0ECA" w:rsidRDefault="00F664FC" w:rsidP="00F664FC">
      <w:pPr>
        <w:spacing w:line="360" w:lineRule="exact"/>
        <w:ind w:firstLineChars="200" w:firstLine="420"/>
        <w:rPr>
          <w:rFonts w:ascii="宋体"/>
        </w:rPr>
      </w:pPr>
      <w:r w:rsidRPr="00FC0ECA">
        <w:rPr>
          <w:rFonts w:ascii="黑体" w:eastAsia="黑体" w:hAnsi="宋体" w:cs="黑体" w:hint="eastAsia"/>
        </w:rPr>
        <w:t xml:space="preserve">期末有效发明专利数  </w:t>
      </w:r>
      <w:r w:rsidRPr="00FC0ECA">
        <w:rPr>
          <w:rFonts w:ascii="宋体" w:hAnsi="宋体" w:cs="宋体" w:hint="eastAsia"/>
        </w:rPr>
        <w:t>指报告期末企业作为第一专利权人拥有的、经</w:t>
      </w:r>
      <w:r w:rsidRPr="00FC0ECA">
        <w:rPr>
          <w:rFonts w:ascii="宋体" w:hAnsi="宋体" w:cs="宋体" w:hint="eastAsia"/>
          <w:spacing w:val="2"/>
        </w:rPr>
        <w:t>境</w:t>
      </w:r>
      <w:r w:rsidRPr="00FC0ECA">
        <w:rPr>
          <w:rFonts w:ascii="宋体" w:hAnsi="宋体" w:cs="宋体" w:hint="eastAsia"/>
        </w:rPr>
        <w:t>内外知识产权行政部门授权且在有效期内的发明专利件数。</w:t>
      </w:r>
    </w:p>
    <w:p w:rsidR="00F664FC" w:rsidRPr="00FC0ECA" w:rsidRDefault="00F664FC" w:rsidP="00F664FC">
      <w:pPr>
        <w:spacing w:line="360" w:lineRule="exact"/>
        <w:ind w:firstLineChars="200" w:firstLine="420"/>
        <w:rPr>
          <w:rFonts w:ascii="宋体"/>
        </w:rPr>
      </w:pPr>
      <w:r w:rsidRPr="00FC0ECA">
        <w:rPr>
          <w:rFonts w:ascii="黑体" w:eastAsia="黑体" w:hAnsi="宋体" w:cs="黑体" w:hint="eastAsia"/>
        </w:rPr>
        <w:t>期末有效发明专利数中已被实施</w:t>
      </w:r>
      <w:r w:rsidRPr="00FC0ECA">
        <w:rPr>
          <w:rFonts w:ascii="黑体" w:eastAsia="黑体" w:hAnsi="宋体" w:cs="黑体"/>
        </w:rPr>
        <w:t xml:space="preserve">  </w:t>
      </w:r>
      <w:r w:rsidRPr="00FC0ECA">
        <w:rPr>
          <w:rFonts w:ascii="宋体" w:hAnsi="宋体" w:cs="宋体" w:hint="eastAsia"/>
        </w:rPr>
        <w:t>指报告期末企业作为第一专利权人拥有的、经</w:t>
      </w:r>
      <w:r w:rsidRPr="00FC0ECA">
        <w:rPr>
          <w:rFonts w:ascii="宋体" w:hAnsi="宋体" w:cs="宋体" w:hint="eastAsia"/>
          <w:spacing w:val="2"/>
        </w:rPr>
        <w:t>境</w:t>
      </w:r>
      <w:r w:rsidRPr="00FC0ECA">
        <w:rPr>
          <w:rFonts w:ascii="宋体" w:hAnsi="宋体" w:cs="宋体" w:hint="eastAsia"/>
        </w:rPr>
        <w:t>内外知识产权行政部门授权且在有效期内的发明专利中</w:t>
      </w:r>
      <w:r w:rsidRPr="00FC0ECA">
        <w:rPr>
          <w:rFonts w:ascii="宋体" w:hAnsi="宋体" w:hint="eastAsia"/>
        </w:rPr>
        <w:t>已被实施的件数</w:t>
      </w:r>
      <w:r w:rsidRPr="00FC0ECA">
        <w:rPr>
          <w:rFonts w:ascii="宋体" w:hAnsi="宋体" w:cs="宋体" w:hint="eastAsia"/>
        </w:rPr>
        <w:t>。</w:t>
      </w:r>
      <w:r w:rsidRPr="00FC0ECA">
        <w:rPr>
          <w:rFonts w:ascii="宋体" w:hAnsi="宋体" w:hint="eastAsia"/>
        </w:rPr>
        <w:t>专利实施是指专利权人自行或其他单位及个人经专利权人许可，为生产经营目的制造、使用、许诺销售、销售、进口其专利产品，或者使用其专利方法以及使用、许诺销售、销售、进口依照该专利方法直接获得的产品。</w:t>
      </w:r>
    </w:p>
    <w:p w:rsidR="00F664FC" w:rsidRPr="000F517B" w:rsidRDefault="00F664FC" w:rsidP="00F664FC">
      <w:pPr>
        <w:spacing w:line="360" w:lineRule="exact"/>
        <w:ind w:firstLineChars="200" w:firstLine="420"/>
        <w:rPr>
          <w:rFonts w:ascii="宋体" w:hAnsi="宋体"/>
          <w:szCs w:val="21"/>
        </w:rPr>
      </w:pPr>
      <w:r w:rsidRPr="000F517B">
        <w:rPr>
          <w:rFonts w:ascii="黑体" w:eastAsia="黑体" w:hAnsi="宋体" w:cs="黑体" w:hint="eastAsia"/>
          <w:szCs w:val="21"/>
        </w:rPr>
        <w:t>专利所有权转让及许可数</w:t>
      </w:r>
      <w:r w:rsidRPr="000F517B">
        <w:rPr>
          <w:rFonts w:ascii="宋体" w:hAnsi="宋体" w:cs="黑体"/>
          <w:szCs w:val="21"/>
        </w:rPr>
        <w:t xml:space="preserve">  </w:t>
      </w:r>
      <w:r w:rsidRPr="000F517B">
        <w:rPr>
          <w:rFonts w:ascii="宋体" w:hAnsi="宋体" w:cs="宋体" w:hint="eastAsia"/>
          <w:szCs w:val="21"/>
        </w:rPr>
        <w:t>指报告期内企业向外单位转让专利所有权或允许专利技术由被许可单位使用的专利件数。</w:t>
      </w:r>
    </w:p>
    <w:p w:rsidR="00F664FC" w:rsidRPr="000F517B" w:rsidRDefault="00F664FC" w:rsidP="00F664FC">
      <w:pPr>
        <w:spacing w:line="360" w:lineRule="exact"/>
        <w:ind w:firstLineChars="200" w:firstLine="420"/>
        <w:rPr>
          <w:rFonts w:ascii="宋体" w:hAnsi="宋体"/>
          <w:szCs w:val="21"/>
        </w:rPr>
      </w:pPr>
      <w:r w:rsidRPr="000F517B">
        <w:rPr>
          <w:rFonts w:ascii="黑体" w:eastAsia="黑体" w:hAnsi="宋体" w:cs="黑体" w:hint="eastAsia"/>
          <w:szCs w:val="21"/>
        </w:rPr>
        <w:t>专利所有权转让及许可收入</w:t>
      </w:r>
      <w:r w:rsidRPr="000F517B">
        <w:rPr>
          <w:rFonts w:ascii="宋体" w:hAnsi="宋体" w:cs="黑体"/>
          <w:szCs w:val="21"/>
        </w:rPr>
        <w:t xml:space="preserve">  </w:t>
      </w:r>
      <w:r w:rsidRPr="000F517B">
        <w:rPr>
          <w:rFonts w:ascii="宋体" w:hAnsi="宋体" w:cs="宋体" w:hint="eastAsia"/>
          <w:szCs w:val="21"/>
        </w:rPr>
        <w:t>指报告期内企业向外单位转让专利所有权或允许专利技术由被许可单位使用而得到的收入。包括当年从被转让方或被许可方得到的一次性付款和分期付款收入，以及利润分成、股息收入等。</w:t>
      </w:r>
    </w:p>
    <w:p w:rsidR="00F664FC" w:rsidRPr="00FC0ECA" w:rsidRDefault="00F664FC" w:rsidP="00F664FC">
      <w:pPr>
        <w:spacing w:line="360" w:lineRule="exact"/>
        <w:ind w:firstLineChars="200" w:firstLine="420"/>
        <w:rPr>
          <w:rFonts w:ascii="宋体"/>
        </w:rPr>
      </w:pPr>
      <w:r w:rsidRPr="00FC0ECA">
        <w:rPr>
          <w:rFonts w:ascii="黑体" w:eastAsia="黑体" w:hAnsi="宋体" w:cs="黑体" w:hint="eastAsia"/>
        </w:rPr>
        <w:t xml:space="preserve">新产品销售收入  </w:t>
      </w:r>
      <w:r w:rsidRPr="00FC0ECA">
        <w:rPr>
          <w:rFonts w:ascii="宋体" w:hAnsi="宋体" w:cs="宋体" w:hint="eastAsia"/>
        </w:rPr>
        <w:t>指报告期内企业销售新产品实现的销售收入。</w:t>
      </w:r>
    </w:p>
    <w:p w:rsidR="00F664FC" w:rsidRPr="00FC0ECA" w:rsidRDefault="00F664FC" w:rsidP="00F664FC">
      <w:pPr>
        <w:spacing w:line="360" w:lineRule="exact"/>
        <w:ind w:firstLineChars="200" w:firstLine="420"/>
        <w:rPr>
          <w:rFonts w:ascii="宋体"/>
        </w:rPr>
      </w:pPr>
      <w:r w:rsidRPr="00FC0ECA">
        <w:rPr>
          <w:rFonts w:ascii="黑体" w:eastAsia="黑体" w:hAnsi="宋体" w:cs="黑体" w:hint="eastAsia"/>
        </w:rPr>
        <w:t xml:space="preserve">新产品销售收入中出口  </w:t>
      </w:r>
      <w:r w:rsidRPr="00FC0ECA">
        <w:rPr>
          <w:rFonts w:ascii="宋体" w:hAnsi="宋体" w:cs="宋体" w:hint="eastAsia"/>
        </w:rPr>
        <w:t>指报告期内企业将新产品销售给外贸部门和直接出售给外商所实现的销售收入。</w:t>
      </w:r>
    </w:p>
    <w:p w:rsidR="00F664FC" w:rsidRPr="00FC0ECA" w:rsidRDefault="00F664FC" w:rsidP="00F664FC">
      <w:pPr>
        <w:spacing w:line="360" w:lineRule="exact"/>
        <w:ind w:firstLineChars="200" w:firstLine="420"/>
        <w:rPr>
          <w:rFonts w:ascii="宋体"/>
        </w:rPr>
      </w:pPr>
      <w:r w:rsidRPr="00FC0ECA">
        <w:rPr>
          <w:rFonts w:ascii="黑体" w:eastAsia="黑体" w:hAnsi="宋体" w:cs="黑体" w:hint="eastAsia"/>
        </w:rPr>
        <w:t xml:space="preserve">期末拥有注册商标  </w:t>
      </w:r>
      <w:r w:rsidRPr="00FC0ECA">
        <w:rPr>
          <w:rFonts w:ascii="宋体" w:hAnsi="宋体" w:cs="宋体" w:hint="eastAsia"/>
        </w:rPr>
        <w:t>指报告期末企业作为第一商标注册人拥有的、经境内外商标行政部门核准注册且在有效期内的商标件数。包括在境内和境外注册的商标件数，一件商标在境内外同时注册时只统计一件。</w:t>
      </w:r>
    </w:p>
    <w:p w:rsidR="00F664FC" w:rsidRPr="00FC0ECA" w:rsidRDefault="00F664FC" w:rsidP="00F664FC">
      <w:pPr>
        <w:spacing w:line="360" w:lineRule="exact"/>
        <w:ind w:firstLineChars="200" w:firstLine="420"/>
        <w:rPr>
          <w:rFonts w:ascii="宋体"/>
        </w:rPr>
      </w:pPr>
      <w:r w:rsidRPr="00FC0ECA">
        <w:rPr>
          <w:rFonts w:ascii="黑体" w:eastAsia="黑体" w:hAnsi="宋体" w:cs="黑体" w:hint="eastAsia"/>
        </w:rPr>
        <w:t xml:space="preserve">发表科技论文  </w:t>
      </w:r>
      <w:r w:rsidRPr="00FC0ECA">
        <w:rPr>
          <w:rFonts w:ascii="宋体" w:hAnsi="宋体" w:cs="宋体" w:hint="eastAsia"/>
        </w:rPr>
        <w:t>指报告期内企业立项的研究开发项目产生的、并在有正规刊号的刊物上发表的科技论文数量。</w:t>
      </w:r>
    </w:p>
    <w:p w:rsidR="00F664FC" w:rsidRPr="00FC0ECA" w:rsidRDefault="00F664FC" w:rsidP="00F664FC">
      <w:pPr>
        <w:spacing w:line="360" w:lineRule="exact"/>
        <w:ind w:firstLineChars="200" w:firstLine="420"/>
        <w:rPr>
          <w:rFonts w:ascii="宋体" w:cs="宋体"/>
        </w:rPr>
      </w:pPr>
      <w:r w:rsidRPr="00FC0ECA">
        <w:rPr>
          <w:rFonts w:ascii="黑体" w:eastAsia="黑体" w:hAnsi="宋体" w:cs="黑体" w:hint="eastAsia"/>
        </w:rPr>
        <w:t xml:space="preserve">形成国家或行业标准  </w:t>
      </w:r>
      <w:r w:rsidRPr="00FC0ECA">
        <w:rPr>
          <w:rFonts w:ascii="宋体" w:hAnsi="宋体" w:cs="宋体" w:hint="eastAsia"/>
        </w:rPr>
        <w:t>指报告期内企业在自主研究开发或自主知识产权基础上形成的经有关部门批准的国家或行业标准项数。</w:t>
      </w:r>
    </w:p>
    <w:p w:rsidR="00F664FC" w:rsidRPr="003B7462" w:rsidRDefault="00F664FC" w:rsidP="00F664FC">
      <w:pPr>
        <w:spacing w:line="360" w:lineRule="exact"/>
        <w:ind w:firstLineChars="200" w:firstLine="420"/>
        <w:rPr>
          <w:rFonts w:ascii="宋体" w:cs="宋体"/>
        </w:rPr>
      </w:pPr>
      <w:r w:rsidRPr="00D4320A">
        <w:rPr>
          <w:rFonts w:ascii="黑体" w:eastAsia="黑体" w:hAnsi="宋体" w:cs="黑体" w:hint="eastAsia"/>
        </w:rPr>
        <w:t>技术改造经费支出</w:t>
      </w:r>
      <w:r w:rsidRPr="0006548D">
        <w:rPr>
          <w:rFonts w:ascii="黑体" w:eastAsia="黑体" w:hAnsi="宋体" w:cs="黑体" w:hint="eastAsia"/>
        </w:rPr>
        <w:t xml:space="preserve">  </w:t>
      </w:r>
      <w:r w:rsidRPr="0006548D">
        <w:rPr>
          <w:rFonts w:ascii="宋体" w:hAnsi="宋体" w:cs="宋体" w:hint="eastAsia"/>
        </w:rPr>
        <w:t>指报告期内企业进行技术改造而发生的费用支出。技术改造指企业在坚持科技进步的前提下，将科技成果应用于生产的各个领域（产品、设备、工艺等），用先进工艺、设备代替落后工艺、设备，实现以内涵为主的扩大再生产，从而提高产品质量、促进产品更新换代、节约能源、降低消耗，全面提高综合经济效益。</w:t>
      </w:r>
    </w:p>
    <w:p w:rsidR="00F664FC" w:rsidRPr="00643E31" w:rsidRDefault="00F664FC" w:rsidP="00F664FC">
      <w:pPr>
        <w:spacing w:line="360" w:lineRule="exact"/>
        <w:ind w:firstLineChars="200" w:firstLine="420"/>
        <w:rPr>
          <w:rFonts w:ascii="宋体"/>
        </w:rPr>
      </w:pPr>
      <w:r w:rsidRPr="00B900DB">
        <w:rPr>
          <w:rFonts w:ascii="黑体" w:eastAsia="黑体" w:hAnsi="宋体" w:cs="黑体" w:hint="eastAsia"/>
        </w:rPr>
        <w:t>购买境内技</w:t>
      </w:r>
      <w:r w:rsidRPr="00CE139A">
        <w:rPr>
          <w:rFonts w:ascii="黑体" w:eastAsia="黑体" w:hAnsi="宋体" w:cs="黑体" w:hint="eastAsia"/>
        </w:rPr>
        <w:t xml:space="preserve">术经费支出  </w:t>
      </w:r>
      <w:r w:rsidRPr="00CE139A">
        <w:rPr>
          <w:rFonts w:ascii="宋体" w:hAnsi="宋体" w:cs="宋体" w:hint="eastAsia"/>
        </w:rPr>
        <w:t>指报告期内企业购买境内其他单位科技成果的经费支出。包括购买产品设计、工艺流程、图纸、配方、专利、技术诀窍及设备的费用支出。</w:t>
      </w:r>
    </w:p>
    <w:p w:rsidR="00F664FC" w:rsidRPr="00C032C0" w:rsidRDefault="00F664FC" w:rsidP="00F664FC">
      <w:pPr>
        <w:spacing w:line="360" w:lineRule="exact"/>
        <w:ind w:firstLineChars="200" w:firstLine="420"/>
        <w:rPr>
          <w:rFonts w:ascii="宋体"/>
          <w:spacing w:val="4"/>
        </w:rPr>
      </w:pPr>
      <w:r w:rsidRPr="00B23B21">
        <w:rPr>
          <w:rFonts w:ascii="黑体" w:eastAsia="黑体" w:hAnsi="宋体" w:cs="黑体" w:hint="eastAsia"/>
        </w:rPr>
        <w:lastRenderedPageBreak/>
        <w:t xml:space="preserve">引进境外技术经费支出  </w:t>
      </w:r>
      <w:r w:rsidRPr="00C032C0">
        <w:rPr>
          <w:rFonts w:ascii="宋体" w:hAnsi="宋体" w:cs="宋体" w:hint="eastAsia"/>
          <w:spacing w:val="4"/>
        </w:rPr>
        <w:t>指报告期内企业用于购买国外或港澳台技术的费用支出，包括产品设计、工艺流程、图纸、配方、专利等技术资料的费用支出，以及购买设备、仪器、样机和样件等的费用支出。</w:t>
      </w:r>
    </w:p>
    <w:p w:rsidR="00F664FC" w:rsidRPr="00FC0ECA" w:rsidRDefault="00F664FC" w:rsidP="00F664FC">
      <w:pPr>
        <w:spacing w:line="360" w:lineRule="exact"/>
        <w:ind w:firstLineChars="200" w:firstLine="420"/>
        <w:rPr>
          <w:rFonts w:ascii="宋体" w:cs="宋体"/>
        </w:rPr>
      </w:pPr>
      <w:r w:rsidRPr="003660E3">
        <w:rPr>
          <w:rFonts w:ascii="黑体" w:eastAsia="黑体" w:hAnsi="宋体" w:cs="黑体" w:hint="eastAsia"/>
        </w:rPr>
        <w:t xml:space="preserve">引进境外技术的消化吸收经费支出  </w:t>
      </w:r>
      <w:r w:rsidRPr="003660E3">
        <w:rPr>
          <w:rFonts w:ascii="宋体" w:hAnsi="宋体" w:cs="宋体" w:hint="eastAsia"/>
        </w:rPr>
        <w:t>指报告期</w:t>
      </w:r>
      <w:r w:rsidRPr="00D91001">
        <w:rPr>
          <w:rFonts w:ascii="宋体" w:hAnsi="宋体" w:cs="宋体" w:hint="eastAsia"/>
          <w:color w:val="000000"/>
        </w:rPr>
        <w:t>内企业引进国外或</w:t>
      </w:r>
      <w:r w:rsidRPr="00D91001">
        <w:rPr>
          <w:rFonts w:ascii="宋体" w:hAnsi="宋体" w:cs="宋体"/>
          <w:color w:val="000000"/>
        </w:rPr>
        <w:t>港澳台</w:t>
      </w:r>
      <w:r w:rsidRPr="00D91001">
        <w:rPr>
          <w:rFonts w:ascii="宋体" w:hAnsi="宋体" w:cs="宋体" w:hint="eastAsia"/>
          <w:color w:val="000000"/>
        </w:rPr>
        <w:t>技</w:t>
      </w:r>
      <w:r w:rsidRPr="00D91001">
        <w:rPr>
          <w:rFonts w:ascii="宋体" w:hAnsi="宋体" w:cs="宋体" w:hint="eastAsia"/>
        </w:rPr>
        <w:t>术的消化吸收经费支出。引进技术的消化吸收指对引进技术的掌握、应用、复制</w:t>
      </w:r>
      <w:r w:rsidRPr="00C90EDE">
        <w:rPr>
          <w:rFonts w:ascii="宋体" w:hAnsi="宋体" w:cs="宋体" w:hint="eastAsia"/>
          <w:spacing w:val="2"/>
        </w:rPr>
        <w:t>而开展的工作，以及在此基础上的创新。引进技术的消化吸收经费支出包括：人员培训费、</w:t>
      </w:r>
      <w:r w:rsidRPr="003B46A6">
        <w:rPr>
          <w:rFonts w:ascii="宋体" w:hAnsi="宋体" w:cs="宋体" w:hint="eastAsia"/>
        </w:rPr>
        <w:t>测绘费、参加消化吸收人员的工资、工装、工艺开发费、必备的配套设备费、翻版费等。</w:t>
      </w:r>
    </w:p>
    <w:p w:rsidR="00F664FC" w:rsidRPr="00FC0ECA" w:rsidRDefault="00F664FC" w:rsidP="00F664FC">
      <w:pPr>
        <w:spacing w:line="360" w:lineRule="exact"/>
        <w:ind w:firstLineChars="200" w:firstLine="420"/>
        <w:rPr>
          <w:rFonts w:ascii="宋体" w:hAnsi="宋体" w:cs="宋体"/>
        </w:rPr>
      </w:pPr>
      <w:r w:rsidRPr="00FC0ECA">
        <w:rPr>
          <w:rFonts w:ascii="黑体" w:eastAsia="黑体" w:hAnsi="宋体" w:cs="黑体" w:hint="eastAsia"/>
        </w:rPr>
        <w:t xml:space="preserve">期末企业在境外设立的研究开发机构数  </w:t>
      </w:r>
      <w:r w:rsidRPr="00FC0ECA">
        <w:rPr>
          <w:rFonts w:ascii="宋体" w:hAnsi="宋体" w:cs="宋体" w:hint="eastAsia"/>
        </w:rPr>
        <w:t>指报告期末企业在国外或港澳台自办（或与外单位合办）的专门研究开发活动机构。与外单位合办的研究开发机构若主要由本企业出资兴办，则由本企业统计，否则应由合办方统计。</w:t>
      </w:r>
    </w:p>
    <w:p w:rsidR="00F664FC" w:rsidRDefault="00F664FC" w:rsidP="00F664FC">
      <w:pPr>
        <w:snapToGrid w:val="0"/>
        <w:spacing w:beforeLines="150" w:before="468" w:afterLines="100" w:after="312"/>
        <w:jc w:val="center"/>
        <w:outlineLvl w:val="2"/>
        <w:rPr>
          <w:rFonts w:ascii="黑体" w:eastAsia="黑体" w:hAnsi="黑体"/>
          <w:sz w:val="24"/>
        </w:rPr>
      </w:pPr>
      <w:bookmarkStart w:id="41" w:name="_Toc58860194"/>
      <w:r>
        <w:rPr>
          <w:rFonts w:ascii="黑体" w:eastAsia="黑体" w:hAnsi="黑体"/>
          <w:sz w:val="24"/>
        </w:rPr>
        <w:t>3</w:t>
      </w:r>
      <w:r w:rsidRPr="003B7462">
        <w:rPr>
          <w:rFonts w:ascii="黑体" w:eastAsia="黑体" w:hAnsi="黑体"/>
          <w:sz w:val="24"/>
        </w:rPr>
        <w:t>.“</w:t>
      </w:r>
      <w:r w:rsidRPr="003B7462">
        <w:rPr>
          <w:rFonts w:ascii="黑体" w:eastAsia="黑体" w:hAnsi="黑体" w:hint="eastAsia"/>
          <w:sz w:val="24"/>
        </w:rPr>
        <w:t>四</w:t>
      </w:r>
      <w:r w:rsidRPr="003B7462">
        <w:rPr>
          <w:rFonts w:ascii="黑体" w:eastAsia="黑体" w:hAnsi="黑体"/>
          <w:sz w:val="24"/>
        </w:rPr>
        <w:t>下”</w:t>
      </w:r>
      <w:r w:rsidRPr="003B7462">
        <w:rPr>
          <w:rFonts w:ascii="黑体" w:eastAsia="黑体" w:hAnsi="黑体" w:hint="eastAsia"/>
          <w:sz w:val="24"/>
        </w:rPr>
        <w:t>企业研发活动及相</w:t>
      </w:r>
      <w:r w:rsidRPr="00BE6133">
        <w:rPr>
          <w:rFonts w:ascii="黑体" w:eastAsia="黑体" w:hAnsi="黑体" w:hint="eastAsia"/>
          <w:sz w:val="24"/>
        </w:rPr>
        <w:t>关情况</w:t>
      </w:r>
      <w:r>
        <w:rPr>
          <w:rFonts w:ascii="黑体" w:eastAsia="黑体" w:hAnsi="黑体" w:hint="eastAsia"/>
          <w:sz w:val="24"/>
        </w:rPr>
        <w:t>(</w:t>
      </w:r>
      <w:r>
        <w:rPr>
          <w:rFonts w:ascii="黑体" w:eastAsia="黑体" w:hAnsi="黑体"/>
          <w:sz w:val="24"/>
        </w:rPr>
        <w:t>117</w:t>
      </w:r>
      <w:r>
        <w:rPr>
          <w:rFonts w:ascii="黑体" w:eastAsia="黑体" w:hAnsi="黑体" w:hint="eastAsia"/>
          <w:sz w:val="24"/>
        </w:rPr>
        <w:t>表)</w:t>
      </w:r>
      <w:bookmarkEnd w:id="41"/>
    </w:p>
    <w:p w:rsidR="00F664FC" w:rsidRPr="00474A8C" w:rsidRDefault="00F664FC" w:rsidP="00F664FC">
      <w:pPr>
        <w:pStyle w:val="ae"/>
        <w:spacing w:after="0" w:line="360" w:lineRule="exact"/>
        <w:ind w:firstLineChars="200"/>
        <w:rPr>
          <w:rFonts w:eastAsia="黑体"/>
          <w:color w:val="000000"/>
        </w:rPr>
      </w:pPr>
      <w:r w:rsidRPr="00474A8C">
        <w:rPr>
          <w:rFonts w:eastAsia="黑体" w:hint="eastAsia"/>
          <w:color w:val="000000"/>
        </w:rPr>
        <w:t>研究开发</w:t>
      </w:r>
      <w:r>
        <w:rPr>
          <w:rFonts w:eastAsia="黑体" w:hint="eastAsia"/>
          <w:color w:val="000000"/>
        </w:rPr>
        <w:t xml:space="preserve">  </w:t>
      </w:r>
      <w:r w:rsidRPr="00474A8C">
        <w:rPr>
          <w:rFonts w:hint="eastAsia"/>
          <w:color w:val="000000"/>
        </w:rPr>
        <w:t>指为增加知识存量（也包括有关人类、文化和社会的知识）以及设计已有知识的新应用而进行的创造性、系统性工作。根据企业相关会计准则规定，研究是指为获取并理解新的科学或技术知识而进行的独创性的有计划调查。开发是指在进行商业性生产或使用前，将研究成果或其他知识应用于某项计划或设计，以生产出新的或具有实质性改进的材料、装置、产品等。</w:t>
      </w:r>
    </w:p>
    <w:p w:rsidR="00F664FC" w:rsidRPr="00474A8C" w:rsidRDefault="00F664FC" w:rsidP="00F664FC">
      <w:pPr>
        <w:spacing w:line="360" w:lineRule="exact"/>
        <w:ind w:firstLineChars="200" w:firstLine="420"/>
        <w:rPr>
          <w:rFonts w:ascii="宋体" w:cs="宋体"/>
          <w:color w:val="000000"/>
        </w:rPr>
      </w:pPr>
      <w:r w:rsidRPr="00474A8C">
        <w:rPr>
          <w:rFonts w:ascii="黑体" w:eastAsia="黑体" w:hAnsi="宋体" w:cs="黑体" w:hint="eastAsia"/>
          <w:color w:val="000000"/>
        </w:rPr>
        <w:t>研究开发人员合计</w:t>
      </w:r>
      <w:r w:rsidRPr="00474A8C">
        <w:rPr>
          <w:rFonts w:ascii="黑体" w:eastAsia="黑体" w:hAnsi="宋体" w:cs="黑体"/>
          <w:color w:val="000000"/>
        </w:rPr>
        <w:t xml:space="preserve">  </w:t>
      </w:r>
      <w:r w:rsidRPr="00474A8C">
        <w:rPr>
          <w:rFonts w:ascii="宋体" w:hAnsi="宋体" w:cs="宋体" w:hint="eastAsia"/>
          <w:color w:val="000000"/>
        </w:rPr>
        <w:t>指报告期内企业参加研究开发活动的人员合计。该指标应与企业填报研究开发项目所依据的有关研究开发会计科目或辅助账中人员人工费子科目里涉及的全部人员对应。</w:t>
      </w:r>
    </w:p>
    <w:p w:rsidR="00F664FC" w:rsidRPr="00474A8C" w:rsidRDefault="00F664FC" w:rsidP="00F664FC">
      <w:pPr>
        <w:spacing w:line="360" w:lineRule="exact"/>
        <w:ind w:firstLineChars="200" w:firstLine="420"/>
        <w:rPr>
          <w:rFonts w:ascii="黑体" w:eastAsia="黑体" w:hAnsi="宋体" w:cs="黑体"/>
          <w:color w:val="000000"/>
        </w:rPr>
      </w:pPr>
      <w:r w:rsidRPr="00474A8C">
        <w:rPr>
          <w:rFonts w:ascii="黑体" w:eastAsia="黑体" w:hAnsi="宋体" w:cs="黑体" w:hint="eastAsia"/>
          <w:color w:val="000000"/>
        </w:rPr>
        <w:t>研究开发费用合计</w:t>
      </w:r>
      <w:r w:rsidRPr="00474A8C">
        <w:rPr>
          <w:rFonts w:ascii="黑体" w:eastAsia="黑体" w:hAnsi="宋体" w:cs="黑体"/>
          <w:color w:val="000000"/>
        </w:rPr>
        <w:t xml:space="preserve">  </w:t>
      </w:r>
      <w:r w:rsidRPr="00474A8C">
        <w:rPr>
          <w:rFonts w:ascii="宋体" w:hAnsi="宋体" w:cs="宋体" w:hint="eastAsia"/>
          <w:color w:val="000000"/>
        </w:rPr>
        <w:t>指报告期内企业用于研究开发活动的费用合计，包括人员人工费用、直接投入费用、折旧费用与长期待摊费用、无形资产摊销费用、设计费用、装备调试费用与试验费用、委托外部研究开发费用及其他费用。该指标应与企业填报研究开发项目所依据的有关研究开发会计科目或辅助账中研究开发费用对应。</w:t>
      </w:r>
    </w:p>
    <w:p w:rsidR="00F664FC" w:rsidRPr="00474A8C" w:rsidRDefault="00F664FC" w:rsidP="00F664FC">
      <w:pPr>
        <w:spacing w:line="360" w:lineRule="exact"/>
        <w:ind w:firstLineChars="200" w:firstLine="420"/>
        <w:rPr>
          <w:rFonts w:ascii="黑体" w:eastAsia="黑体" w:hAnsi="宋体" w:cs="黑体"/>
          <w:color w:val="000000"/>
        </w:rPr>
      </w:pPr>
      <w:r w:rsidRPr="00474A8C">
        <w:rPr>
          <w:rFonts w:ascii="黑体" w:eastAsia="黑体" w:hAnsi="宋体" w:cs="黑体" w:hint="eastAsia"/>
          <w:color w:val="000000"/>
        </w:rPr>
        <w:t>研究开发费用合计中人员人工费用</w:t>
      </w:r>
      <w:r w:rsidRPr="00474A8C">
        <w:rPr>
          <w:rFonts w:ascii="黑体" w:eastAsia="黑体" w:hAnsi="宋体" w:cs="黑体"/>
          <w:color w:val="000000"/>
        </w:rPr>
        <w:t xml:space="preserve"> </w:t>
      </w:r>
      <w:r>
        <w:rPr>
          <w:rFonts w:ascii="黑体" w:eastAsia="黑体" w:hAnsi="宋体" w:cs="黑体"/>
          <w:color w:val="000000"/>
        </w:rPr>
        <w:t xml:space="preserve"> </w:t>
      </w:r>
      <w:r w:rsidRPr="00474A8C">
        <w:rPr>
          <w:rFonts w:ascii="宋体" w:hAnsi="宋体" w:cs="宋体" w:hint="eastAsia"/>
          <w:color w:val="000000"/>
        </w:rPr>
        <w:t>指报告期内企业研究开发人员的工资薪金、基本养老保险费、基本医疗保险费、失业保险费、工伤保险费、生育保险费和住房公积金，以及外聘研究开发人员的劳务费用等。该指标应与企业填报研究开发项目所依据的有关研究开发会计科目或辅助账中人员人工费用对应。</w:t>
      </w:r>
    </w:p>
    <w:p w:rsidR="00F664FC" w:rsidRPr="00474A8C" w:rsidRDefault="00F664FC" w:rsidP="00F664FC">
      <w:pPr>
        <w:spacing w:line="360" w:lineRule="exact"/>
        <w:ind w:firstLineChars="200" w:firstLine="420"/>
        <w:rPr>
          <w:rFonts w:ascii="黑体" w:eastAsia="黑体" w:hAnsi="宋体" w:cs="黑体"/>
          <w:color w:val="000000"/>
        </w:rPr>
      </w:pPr>
      <w:r w:rsidRPr="00474A8C">
        <w:rPr>
          <w:rFonts w:ascii="黑体" w:eastAsia="黑体" w:hAnsi="宋体" w:cs="黑体" w:hint="eastAsia"/>
          <w:color w:val="000000"/>
        </w:rPr>
        <w:t>研究开发费用合计中直接投入费用</w:t>
      </w:r>
      <w:r w:rsidRPr="00474A8C">
        <w:rPr>
          <w:rFonts w:ascii="黑体" w:eastAsia="黑体" w:hAnsi="宋体" w:cs="黑体"/>
          <w:color w:val="000000"/>
        </w:rPr>
        <w:t xml:space="preserve">  </w:t>
      </w:r>
      <w:r w:rsidRPr="00474A8C">
        <w:rPr>
          <w:rFonts w:ascii="宋体" w:hAnsi="宋体" w:cs="宋体" w:hint="eastAsia"/>
          <w:color w:val="000000"/>
        </w:rPr>
        <w:t>指报告期内企业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究开发活动的固定资产租赁费等。该指标应与企业填报研究开发项目所依据的有关研究开发会计科目或辅助账中直接投入费用对应。</w:t>
      </w:r>
    </w:p>
    <w:p w:rsidR="00F664FC" w:rsidRPr="00474A8C" w:rsidRDefault="00F664FC" w:rsidP="00F664FC">
      <w:pPr>
        <w:spacing w:line="360" w:lineRule="exact"/>
        <w:ind w:firstLineChars="200" w:firstLine="420"/>
        <w:rPr>
          <w:rFonts w:ascii="宋体" w:cs="宋体"/>
          <w:color w:val="000000"/>
        </w:rPr>
      </w:pPr>
      <w:r w:rsidRPr="00474A8C">
        <w:rPr>
          <w:rFonts w:ascii="黑体" w:eastAsia="黑体" w:hAnsi="宋体" w:cs="黑体" w:hint="eastAsia"/>
          <w:color w:val="000000"/>
        </w:rPr>
        <w:t>研究开发费用合计中委托外部研究开发费用</w:t>
      </w:r>
      <w:r w:rsidRPr="00474A8C">
        <w:rPr>
          <w:rFonts w:ascii="黑体" w:eastAsia="黑体" w:hAnsi="宋体" w:cs="黑体"/>
          <w:color w:val="000000"/>
        </w:rPr>
        <w:t xml:space="preserve">  </w:t>
      </w:r>
      <w:r w:rsidRPr="00474A8C">
        <w:rPr>
          <w:rFonts w:ascii="宋体" w:hAnsi="宋体" w:cs="宋体" w:hint="eastAsia"/>
          <w:color w:val="000000"/>
        </w:rPr>
        <w:t>指报告期内企业委托境内外其他机构进行研究开发活动所发生的费用。该指标应与企业填报研究开发项目所依据的有关研究开发会计科目或辅助账中委托外部研究开发费用对应。</w:t>
      </w:r>
    </w:p>
    <w:p w:rsidR="00F664FC" w:rsidRPr="00474A8C" w:rsidRDefault="00F664FC" w:rsidP="00F664FC">
      <w:pPr>
        <w:spacing w:line="360" w:lineRule="exact"/>
        <w:ind w:firstLineChars="200" w:firstLine="420"/>
        <w:rPr>
          <w:rFonts w:ascii="宋体" w:cs="宋体"/>
          <w:color w:val="000000"/>
        </w:rPr>
      </w:pPr>
      <w:r w:rsidRPr="00474A8C">
        <w:rPr>
          <w:rFonts w:ascii="黑体" w:eastAsia="黑体" w:hAnsi="宋体" w:cs="黑体" w:hint="eastAsia"/>
          <w:color w:val="000000"/>
        </w:rPr>
        <w:t>研究开发费用合计中其他费用</w:t>
      </w:r>
      <w:r w:rsidRPr="00474A8C">
        <w:rPr>
          <w:rFonts w:ascii="黑体" w:eastAsia="黑体" w:hAnsi="宋体" w:cs="黑体"/>
          <w:color w:val="000000"/>
        </w:rPr>
        <w:t xml:space="preserve">  </w:t>
      </w:r>
      <w:r w:rsidRPr="00474A8C">
        <w:rPr>
          <w:rFonts w:ascii="宋体" w:hAnsi="宋体" w:cs="宋体" w:hint="eastAsia"/>
          <w:color w:val="000000"/>
        </w:rPr>
        <w:t>指报告期内企业除上述费用之外与研究开发活动直接相关的其他费用，包括技术图书资料费、资料翻译费、专家咨询费、高新科技研发保险费，研发成果的检索、论</w:t>
      </w:r>
      <w:r w:rsidRPr="00474A8C">
        <w:rPr>
          <w:rFonts w:ascii="宋体" w:hAnsi="宋体" w:cs="宋体" w:hint="eastAsia"/>
          <w:color w:val="000000"/>
        </w:rPr>
        <w:lastRenderedPageBreak/>
        <w:t>证、评审、鉴定、验收费用，知识产权的申请费、注册费、代理费，会议费、差旅费、通讯费等。该指标应与企业填报研究开发项目所依据的有关研究开发会计科目或辅助账中其他费用对应。</w:t>
      </w:r>
    </w:p>
    <w:p w:rsidR="00F664FC" w:rsidRPr="00474A8C" w:rsidRDefault="00F664FC" w:rsidP="00F664FC">
      <w:pPr>
        <w:spacing w:line="360" w:lineRule="exact"/>
        <w:ind w:firstLineChars="200" w:firstLine="420"/>
        <w:rPr>
          <w:rFonts w:ascii="宋体" w:cs="宋体"/>
          <w:color w:val="000000"/>
        </w:rPr>
      </w:pPr>
      <w:r w:rsidRPr="00474A8C">
        <w:rPr>
          <w:rFonts w:ascii="黑体" w:eastAsia="黑体" w:hAnsi="宋体" w:cs="黑体" w:hint="eastAsia"/>
          <w:color w:val="000000"/>
        </w:rPr>
        <w:t>当年形成用于研究开发的固定资产中仪器和设备</w:t>
      </w:r>
      <w:r w:rsidRPr="00474A8C">
        <w:rPr>
          <w:rFonts w:ascii="黑体" w:eastAsia="黑体" w:hAnsi="宋体" w:cs="黑体"/>
          <w:color w:val="000000"/>
        </w:rPr>
        <w:t xml:space="preserve">  </w:t>
      </w:r>
      <w:r w:rsidRPr="00474A8C">
        <w:rPr>
          <w:rFonts w:ascii="宋体" w:hAnsi="宋体" w:cs="宋体" w:hint="eastAsia"/>
          <w:color w:val="000000"/>
        </w:rPr>
        <w:t>指报告期内企业形成用于研究开发的固定资产中的仪器和设备原价。其中，设备包括用于研究开发活动的各类机器和设备、试验测量仪器、运输工具、工装工具等。</w:t>
      </w:r>
    </w:p>
    <w:p w:rsidR="00F664FC" w:rsidRPr="00474A8C" w:rsidRDefault="00F664FC" w:rsidP="00F664FC">
      <w:pPr>
        <w:spacing w:line="360" w:lineRule="exact"/>
        <w:ind w:firstLineChars="200" w:firstLine="428"/>
        <w:rPr>
          <w:rFonts w:ascii="宋体"/>
          <w:color w:val="000000"/>
          <w:spacing w:val="2"/>
        </w:rPr>
      </w:pPr>
      <w:r w:rsidRPr="00474A8C">
        <w:rPr>
          <w:rFonts w:ascii="黑体" w:eastAsia="黑体" w:hAnsi="宋体" w:cs="黑体" w:hint="eastAsia"/>
          <w:color w:val="000000"/>
          <w:spacing w:val="2"/>
        </w:rPr>
        <w:t>当年专利申请数</w:t>
      </w:r>
      <w:r w:rsidRPr="00474A8C">
        <w:rPr>
          <w:rFonts w:ascii="黑体" w:eastAsia="黑体" w:hAnsi="宋体" w:cs="黑体"/>
          <w:color w:val="000000"/>
          <w:spacing w:val="2"/>
        </w:rPr>
        <w:t xml:space="preserve">  </w:t>
      </w:r>
      <w:r w:rsidRPr="00474A8C">
        <w:rPr>
          <w:rFonts w:ascii="宋体" w:hAnsi="宋体" w:cs="宋体" w:hint="eastAsia"/>
          <w:color w:val="000000"/>
          <w:spacing w:val="2"/>
        </w:rPr>
        <w:t>指报告期</w:t>
      </w:r>
      <w:r w:rsidRPr="00474A8C">
        <w:rPr>
          <w:rFonts w:ascii="宋体" w:hAnsi="宋体" w:cs="宋体" w:hint="eastAsia"/>
          <w:color w:val="000000"/>
        </w:rPr>
        <w:t>内</w:t>
      </w:r>
      <w:r w:rsidRPr="00474A8C">
        <w:rPr>
          <w:rFonts w:ascii="宋体" w:hAnsi="宋体" w:cs="宋体" w:hint="eastAsia"/>
          <w:color w:val="000000"/>
          <w:spacing w:val="2"/>
        </w:rPr>
        <w:t>企业作为第一申请人向境内外知识产权行政部门提出专利申请并被受理后，按规定缴足申请费，符合进入初步审查阶段条件的件数。</w:t>
      </w:r>
    </w:p>
    <w:p w:rsidR="00F664FC" w:rsidRDefault="00F664FC" w:rsidP="00F664FC">
      <w:pPr>
        <w:spacing w:line="360" w:lineRule="exact"/>
        <w:ind w:firstLineChars="200" w:firstLine="428"/>
        <w:rPr>
          <w:rFonts w:ascii="宋体" w:cs="宋体"/>
          <w:color w:val="000000"/>
        </w:rPr>
      </w:pPr>
      <w:r w:rsidRPr="00474A8C">
        <w:rPr>
          <w:rFonts w:ascii="黑体" w:eastAsia="黑体" w:hAnsi="宋体" w:cs="黑体" w:hint="eastAsia"/>
          <w:color w:val="000000"/>
          <w:spacing w:val="2"/>
        </w:rPr>
        <w:t>当年</w:t>
      </w:r>
      <w:r w:rsidRPr="00474A8C">
        <w:rPr>
          <w:rFonts w:ascii="黑体" w:eastAsia="黑体" w:hAnsi="宋体" w:cs="黑体" w:hint="eastAsia"/>
          <w:color w:val="000000"/>
        </w:rPr>
        <w:t>专利申请数中发明专利</w:t>
      </w:r>
      <w:r w:rsidRPr="00474A8C">
        <w:rPr>
          <w:rFonts w:ascii="黑体" w:eastAsia="黑体" w:hAnsi="宋体" w:cs="黑体"/>
          <w:color w:val="000000"/>
        </w:rPr>
        <w:t xml:space="preserve">  </w:t>
      </w:r>
      <w:r w:rsidRPr="00474A8C">
        <w:rPr>
          <w:rFonts w:ascii="宋体" w:hAnsi="宋体" w:cs="宋体" w:hint="eastAsia"/>
          <w:color w:val="000000"/>
        </w:rPr>
        <w:t>指报告期内企业</w:t>
      </w:r>
      <w:r w:rsidRPr="00474A8C">
        <w:rPr>
          <w:rFonts w:ascii="宋体" w:hAnsi="宋体" w:cs="宋体" w:hint="eastAsia"/>
          <w:color w:val="000000"/>
          <w:spacing w:val="2"/>
        </w:rPr>
        <w:t>作为第一申请人</w:t>
      </w:r>
      <w:r w:rsidRPr="00474A8C">
        <w:rPr>
          <w:rFonts w:ascii="宋体" w:hAnsi="宋体" w:cs="宋体" w:hint="eastAsia"/>
          <w:color w:val="000000"/>
        </w:rPr>
        <w:t>向</w:t>
      </w:r>
      <w:r w:rsidRPr="00474A8C">
        <w:rPr>
          <w:rFonts w:ascii="宋体" w:hAnsi="宋体" w:cs="宋体" w:hint="eastAsia"/>
          <w:color w:val="000000"/>
          <w:spacing w:val="2"/>
        </w:rPr>
        <w:t>境</w:t>
      </w:r>
      <w:r w:rsidRPr="00474A8C">
        <w:rPr>
          <w:rFonts w:ascii="宋体" w:hAnsi="宋体" w:cs="宋体" w:hint="eastAsia"/>
          <w:color w:val="000000"/>
        </w:rPr>
        <w:t>内外知识产权行政部门提出发明专利申请并被受理后，按规定缴足申请费，符合进入初步审查阶段条件的件数。</w:t>
      </w:r>
    </w:p>
    <w:p w:rsidR="00F664FC" w:rsidRPr="00474A8C" w:rsidRDefault="00F664FC" w:rsidP="00F664FC">
      <w:pPr>
        <w:spacing w:line="360" w:lineRule="exact"/>
        <w:ind w:firstLineChars="200" w:firstLine="420"/>
        <w:rPr>
          <w:rFonts w:ascii="宋体" w:cs="宋体"/>
          <w:color w:val="000000"/>
        </w:rPr>
      </w:pPr>
      <w:r w:rsidRPr="00474A8C">
        <w:rPr>
          <w:rFonts w:ascii="黑体" w:eastAsia="黑体" w:hAnsi="黑体" w:cs="宋体" w:hint="eastAsia"/>
          <w:color w:val="000000"/>
        </w:rPr>
        <w:t>来自政府部门的研究开发经费</w:t>
      </w:r>
      <w:r w:rsidRPr="00474A8C">
        <w:rPr>
          <w:rFonts w:ascii="宋体" w:hAnsi="宋体" w:cs="宋体" w:hint="eastAsia"/>
          <w:color w:val="000000"/>
        </w:rPr>
        <w:t>指报告期内企业从政府有关部门获得的研究开发经费合计，包括科技专项费、科研基建费、政府专项基金和补贴等。该指标应与有关会计科目计入的从政府有关部门获得的研究开发经费对应。</w:t>
      </w:r>
    </w:p>
    <w:p w:rsidR="00F664FC" w:rsidRPr="00474A8C" w:rsidRDefault="00F664FC" w:rsidP="00F664FC">
      <w:pPr>
        <w:spacing w:line="360" w:lineRule="exact"/>
        <w:ind w:firstLineChars="200" w:firstLine="420"/>
        <w:rPr>
          <w:rFonts w:ascii="宋体"/>
          <w:color w:val="000000"/>
        </w:rPr>
      </w:pPr>
      <w:r w:rsidRPr="00474A8C">
        <w:rPr>
          <w:rFonts w:ascii="黑体" w:eastAsia="黑体" w:hAnsi="宋体" w:cs="黑体" w:hint="eastAsia"/>
          <w:color w:val="000000"/>
        </w:rPr>
        <w:t>研究开发费用加计扣除减免税</w:t>
      </w:r>
      <w:r w:rsidRPr="00474A8C">
        <w:rPr>
          <w:rFonts w:ascii="黑体" w:eastAsia="黑体" w:hAnsi="宋体" w:cs="黑体"/>
          <w:color w:val="000000"/>
        </w:rPr>
        <w:t xml:space="preserve">  </w:t>
      </w:r>
      <w:r w:rsidRPr="00474A8C">
        <w:rPr>
          <w:rFonts w:ascii="宋体" w:hAnsi="宋体" w:cs="宋体" w:hint="eastAsia"/>
          <w:color w:val="000000"/>
        </w:rPr>
        <w:t>指报告期内企业按有关政策和税法规定税前加计扣除的研究开发</w:t>
      </w:r>
      <w:r w:rsidRPr="00474A8C">
        <w:rPr>
          <w:rFonts w:ascii="宋体" w:hAnsi="宋体" w:cs="宋体" w:hint="eastAsia"/>
          <w:color w:val="000000"/>
          <w:spacing w:val="2"/>
        </w:rPr>
        <w:t>活动费用所得税，按当年税务部门实际减免的税额填报。对尚未得到当年减免税额的企业，</w:t>
      </w:r>
      <w:r w:rsidRPr="00474A8C">
        <w:rPr>
          <w:rFonts w:ascii="宋体" w:hAnsi="宋体" w:cs="宋体" w:hint="eastAsia"/>
          <w:color w:val="000000"/>
        </w:rPr>
        <w:t>按上年实际减免税额填报。</w:t>
      </w:r>
    </w:p>
    <w:p w:rsidR="00F664FC" w:rsidRPr="00474A8C" w:rsidRDefault="00F664FC" w:rsidP="00F664FC">
      <w:pPr>
        <w:snapToGrid w:val="0"/>
        <w:spacing w:line="360" w:lineRule="exact"/>
        <w:ind w:firstLineChars="200" w:firstLine="420"/>
        <w:rPr>
          <w:rFonts w:ascii="宋体" w:cs="宋体"/>
          <w:color w:val="000000"/>
        </w:rPr>
      </w:pPr>
      <w:r w:rsidRPr="00474A8C">
        <w:rPr>
          <w:rFonts w:ascii="黑体" w:eastAsia="黑体" w:hAnsi="宋体" w:cs="黑体" w:hint="eastAsia"/>
          <w:color w:val="000000"/>
        </w:rPr>
        <w:t>项目名称</w:t>
      </w:r>
      <w:r w:rsidRPr="00474A8C">
        <w:rPr>
          <w:rFonts w:ascii="黑体" w:eastAsia="黑体" w:hAnsi="宋体" w:cs="黑体"/>
          <w:color w:val="000000"/>
        </w:rPr>
        <w:t xml:space="preserve">  </w:t>
      </w:r>
      <w:r w:rsidRPr="00474A8C">
        <w:rPr>
          <w:rFonts w:ascii="宋体" w:hAnsi="宋体" w:cs="宋体" w:hint="eastAsia"/>
          <w:color w:val="000000"/>
        </w:rPr>
        <w:t>按企业研究开发项目的立项计划书、项目任务书或项目合同书等有关立项资料中确定的项目名称填写，一般应与企业有关研究开发会计科目，或向税务部门提供的有关研究开发辅助账（以下简称</w:t>
      </w:r>
      <w:r w:rsidRPr="00474A8C">
        <w:rPr>
          <w:rFonts w:ascii="宋体" w:cs="宋体" w:hint="eastAsia"/>
          <w:color w:val="000000"/>
        </w:rPr>
        <w:t>“</w:t>
      </w:r>
      <w:r w:rsidRPr="00474A8C">
        <w:rPr>
          <w:rFonts w:ascii="宋体" w:hAnsi="宋体" w:cs="宋体" w:hint="eastAsia"/>
          <w:color w:val="000000"/>
        </w:rPr>
        <w:t>辅助账</w:t>
      </w:r>
      <w:r w:rsidRPr="00474A8C">
        <w:rPr>
          <w:rFonts w:ascii="宋体" w:cs="宋体" w:hint="eastAsia"/>
          <w:color w:val="000000"/>
        </w:rPr>
        <w:t>”</w:t>
      </w:r>
      <w:r w:rsidRPr="00474A8C">
        <w:rPr>
          <w:rFonts w:ascii="宋体" w:hAnsi="宋体" w:cs="宋体" w:hint="eastAsia"/>
          <w:color w:val="000000"/>
        </w:rPr>
        <w:t>）中归集的项目具体名称对应。</w:t>
      </w:r>
    </w:p>
    <w:p w:rsidR="00F664FC" w:rsidRPr="00474A8C" w:rsidRDefault="00F664FC" w:rsidP="00F664FC">
      <w:pPr>
        <w:snapToGrid w:val="0"/>
        <w:spacing w:line="360" w:lineRule="exact"/>
        <w:ind w:firstLineChars="200" w:firstLine="420"/>
        <w:rPr>
          <w:rFonts w:ascii="宋体"/>
          <w:color w:val="000000"/>
        </w:rPr>
      </w:pPr>
      <w:r w:rsidRPr="00474A8C">
        <w:rPr>
          <w:rFonts w:ascii="黑体" w:eastAsia="黑体" w:hAnsi="宋体" w:cs="黑体" w:hint="eastAsia"/>
          <w:color w:val="000000"/>
        </w:rPr>
        <w:t>项目来源</w:t>
      </w:r>
      <w:r w:rsidRPr="00474A8C">
        <w:rPr>
          <w:rFonts w:ascii="黑体" w:eastAsia="黑体" w:hAnsi="宋体" w:cs="黑体"/>
          <w:color w:val="000000"/>
        </w:rPr>
        <w:t xml:space="preserve">  </w:t>
      </w:r>
      <w:r w:rsidRPr="00474A8C">
        <w:rPr>
          <w:rFonts w:ascii="宋体" w:hAnsi="宋体" w:cs="宋体" w:hint="eastAsia"/>
          <w:color w:val="000000"/>
        </w:rPr>
        <w:t>按相应的分类填写代码，具体的分类及代码是：</w:t>
      </w:r>
      <w:r w:rsidRPr="00474A8C">
        <w:rPr>
          <w:rFonts w:ascii="宋体" w:hAnsi="宋体" w:cs="宋体"/>
          <w:color w:val="000000"/>
        </w:rPr>
        <w:t>1</w:t>
      </w:r>
      <w:r w:rsidRPr="00474A8C">
        <w:rPr>
          <w:rFonts w:ascii="宋体" w:cs="宋体"/>
          <w:color w:val="000000"/>
        </w:rPr>
        <w:t>.</w:t>
      </w:r>
      <w:r w:rsidRPr="00474A8C">
        <w:rPr>
          <w:rFonts w:ascii="宋体" w:hAnsi="宋体" w:cs="宋体" w:hint="eastAsia"/>
          <w:color w:val="000000"/>
        </w:rPr>
        <w:t>本企业自选项目；</w:t>
      </w:r>
      <w:r w:rsidRPr="00474A8C">
        <w:rPr>
          <w:rFonts w:ascii="宋体" w:hAnsi="宋体" w:cs="宋体"/>
          <w:color w:val="000000"/>
        </w:rPr>
        <w:t>2</w:t>
      </w:r>
      <w:r w:rsidRPr="00474A8C">
        <w:rPr>
          <w:rFonts w:ascii="宋体" w:cs="宋体"/>
          <w:color w:val="000000"/>
        </w:rPr>
        <w:t>.</w:t>
      </w:r>
      <w:r w:rsidRPr="00474A8C">
        <w:rPr>
          <w:rFonts w:ascii="宋体" w:cs="宋体" w:hint="eastAsia"/>
          <w:color w:val="000000"/>
        </w:rPr>
        <w:t>政府部门</w:t>
      </w:r>
      <w:r w:rsidRPr="00474A8C">
        <w:rPr>
          <w:rFonts w:ascii="宋体" w:hAnsi="宋体" w:cs="宋体" w:hint="eastAsia"/>
          <w:color w:val="000000"/>
        </w:rPr>
        <w:t>科技项目；</w:t>
      </w:r>
      <w:r w:rsidRPr="00474A8C">
        <w:rPr>
          <w:rFonts w:ascii="宋体" w:hAnsi="宋体" w:cs="宋体"/>
          <w:color w:val="000000"/>
        </w:rPr>
        <w:t>3</w:t>
      </w:r>
      <w:r w:rsidRPr="00474A8C">
        <w:rPr>
          <w:rFonts w:ascii="宋体" w:cs="宋体"/>
          <w:color w:val="000000"/>
        </w:rPr>
        <w:t>.</w:t>
      </w:r>
      <w:r w:rsidRPr="00474A8C">
        <w:rPr>
          <w:rFonts w:ascii="宋体" w:hAnsi="宋体" w:cs="宋体" w:hint="eastAsia"/>
          <w:color w:val="000000"/>
        </w:rPr>
        <w:t>其他企业（单位）委托项目；</w:t>
      </w:r>
      <w:r w:rsidRPr="00474A8C">
        <w:rPr>
          <w:rFonts w:ascii="宋体" w:hAnsi="宋体" w:cs="宋体"/>
          <w:color w:val="000000"/>
        </w:rPr>
        <w:t>4</w:t>
      </w:r>
      <w:r w:rsidRPr="00474A8C">
        <w:rPr>
          <w:rFonts w:ascii="宋体" w:cs="宋体"/>
          <w:color w:val="000000"/>
        </w:rPr>
        <w:t>.</w:t>
      </w:r>
      <w:r w:rsidRPr="00474A8C">
        <w:rPr>
          <w:rFonts w:ascii="宋体" w:hAnsi="宋体" w:cs="宋体" w:hint="eastAsia"/>
          <w:color w:val="000000"/>
        </w:rPr>
        <w:t>境外项目；</w:t>
      </w:r>
      <w:r w:rsidRPr="00474A8C">
        <w:rPr>
          <w:rFonts w:ascii="宋体" w:hAnsi="宋体" w:cs="宋体"/>
          <w:color w:val="000000"/>
        </w:rPr>
        <w:t>5</w:t>
      </w:r>
      <w:r w:rsidRPr="00474A8C">
        <w:rPr>
          <w:rFonts w:ascii="宋体" w:cs="宋体"/>
          <w:color w:val="000000"/>
        </w:rPr>
        <w:t>.</w:t>
      </w:r>
      <w:r w:rsidRPr="00474A8C">
        <w:rPr>
          <w:rFonts w:ascii="宋体" w:hAnsi="宋体" w:cs="宋体" w:hint="eastAsia"/>
          <w:color w:val="000000"/>
        </w:rPr>
        <w:t>其他项目。</w:t>
      </w:r>
    </w:p>
    <w:p w:rsidR="00F664FC" w:rsidRPr="00474A8C" w:rsidRDefault="00F664FC" w:rsidP="00F664FC">
      <w:pPr>
        <w:snapToGrid w:val="0"/>
        <w:spacing w:line="360" w:lineRule="exact"/>
        <w:ind w:firstLineChars="200" w:firstLine="420"/>
        <w:rPr>
          <w:rFonts w:ascii="宋体" w:cs="宋体"/>
          <w:color w:val="000000"/>
        </w:rPr>
      </w:pPr>
      <w:r w:rsidRPr="00474A8C">
        <w:rPr>
          <w:rFonts w:ascii="黑体" w:eastAsia="黑体" w:hAnsi="宋体" w:cs="黑体" w:hint="eastAsia"/>
          <w:color w:val="000000"/>
        </w:rPr>
        <w:t>项目开展形式</w:t>
      </w:r>
      <w:r w:rsidRPr="00474A8C">
        <w:rPr>
          <w:rFonts w:ascii="黑体" w:eastAsia="黑体" w:hAnsi="宋体" w:cs="黑体"/>
          <w:color w:val="000000"/>
        </w:rPr>
        <w:t xml:space="preserve">  </w:t>
      </w:r>
      <w:r w:rsidRPr="00474A8C">
        <w:rPr>
          <w:rFonts w:ascii="宋体" w:hAnsi="宋体" w:cs="宋体" w:hint="eastAsia"/>
          <w:color w:val="000000"/>
        </w:rPr>
        <w:t>按重要程度选择最主要的项目开展形式并按相应的代码填写，具体的分类与代码是：</w:t>
      </w:r>
      <w:r w:rsidRPr="00474A8C">
        <w:rPr>
          <w:rFonts w:ascii="宋体" w:hAnsi="宋体" w:cs="宋体"/>
          <w:color w:val="000000"/>
        </w:rPr>
        <w:t>10.</w:t>
      </w:r>
      <w:r w:rsidRPr="00474A8C">
        <w:rPr>
          <w:rFonts w:ascii="宋体" w:hAnsi="宋体" w:cs="宋体" w:hint="eastAsia"/>
          <w:color w:val="000000"/>
        </w:rPr>
        <w:t>自主完成；</w:t>
      </w:r>
      <w:r w:rsidRPr="00474A8C">
        <w:rPr>
          <w:rFonts w:ascii="宋体" w:hAnsi="宋体" w:cs="宋体"/>
          <w:color w:val="000000"/>
        </w:rPr>
        <w:t>21.</w:t>
      </w:r>
      <w:r w:rsidRPr="00474A8C">
        <w:rPr>
          <w:rFonts w:ascii="宋体" w:hAnsi="宋体" w:cs="宋体" w:hint="eastAsia"/>
          <w:color w:val="000000"/>
        </w:rPr>
        <w:t>与境内研究机构合作；</w:t>
      </w:r>
      <w:r w:rsidRPr="00474A8C">
        <w:rPr>
          <w:rFonts w:ascii="宋体" w:hAnsi="宋体" w:cs="宋体"/>
          <w:color w:val="000000"/>
        </w:rPr>
        <w:t>22.</w:t>
      </w:r>
      <w:r w:rsidRPr="00474A8C">
        <w:rPr>
          <w:rFonts w:ascii="宋体" w:hAnsi="宋体" w:cs="宋体" w:hint="eastAsia"/>
          <w:color w:val="000000"/>
        </w:rPr>
        <w:t>与境内高等学校合作；</w:t>
      </w:r>
      <w:r w:rsidRPr="00474A8C">
        <w:rPr>
          <w:rFonts w:ascii="宋体" w:hAnsi="宋体" w:cs="宋体"/>
          <w:color w:val="000000"/>
        </w:rPr>
        <w:t>23.</w:t>
      </w:r>
      <w:r w:rsidRPr="00474A8C">
        <w:rPr>
          <w:rFonts w:ascii="宋体" w:hAnsi="宋体" w:cs="宋体" w:hint="eastAsia"/>
          <w:color w:val="000000"/>
        </w:rPr>
        <w:t>与境内其他企业或单位合作；</w:t>
      </w:r>
      <w:r w:rsidRPr="00474A8C">
        <w:rPr>
          <w:rFonts w:ascii="宋体" w:hAnsi="宋体" w:cs="宋体"/>
          <w:color w:val="000000"/>
        </w:rPr>
        <w:t>24.</w:t>
      </w:r>
      <w:r w:rsidRPr="00474A8C">
        <w:rPr>
          <w:rFonts w:ascii="宋体" w:hAnsi="宋体" w:cs="宋体" w:hint="eastAsia"/>
          <w:color w:val="000000"/>
        </w:rPr>
        <w:t>与境外机构合作；</w:t>
      </w:r>
      <w:r w:rsidRPr="00474A8C">
        <w:rPr>
          <w:rFonts w:ascii="宋体" w:hAnsi="宋体" w:cs="宋体"/>
          <w:color w:val="000000"/>
        </w:rPr>
        <w:t>30.</w:t>
      </w:r>
      <w:r w:rsidRPr="00474A8C">
        <w:rPr>
          <w:rFonts w:ascii="宋体" w:hAnsi="宋体" w:cs="宋体" w:hint="eastAsia"/>
          <w:color w:val="000000"/>
        </w:rPr>
        <w:t>委托其他企业或单位；</w:t>
      </w:r>
      <w:r w:rsidRPr="00474A8C">
        <w:rPr>
          <w:rFonts w:ascii="宋体" w:hAnsi="宋体" w:cs="宋体"/>
          <w:color w:val="000000"/>
        </w:rPr>
        <w:t>40.</w:t>
      </w:r>
      <w:r w:rsidRPr="00474A8C">
        <w:rPr>
          <w:rFonts w:ascii="宋体" w:hAnsi="宋体" w:cs="宋体" w:hint="eastAsia"/>
          <w:color w:val="000000"/>
        </w:rPr>
        <w:t>其他形式。</w:t>
      </w:r>
    </w:p>
    <w:p w:rsidR="00F664FC" w:rsidRPr="00474A8C" w:rsidRDefault="00F664FC" w:rsidP="00F664FC">
      <w:pPr>
        <w:topLinePunct/>
        <w:snapToGrid w:val="0"/>
        <w:spacing w:line="360" w:lineRule="exact"/>
        <w:ind w:firstLineChars="200" w:firstLine="436"/>
        <w:rPr>
          <w:rFonts w:ascii="宋体" w:cs="宋体"/>
          <w:snapToGrid w:val="0"/>
          <w:color w:val="000000"/>
          <w:kern w:val="0"/>
          <w:u w:val="single"/>
        </w:rPr>
      </w:pPr>
      <w:r w:rsidRPr="00474A8C">
        <w:rPr>
          <w:rFonts w:ascii="黑体" w:eastAsia="黑体" w:hAnsi="宋体" w:cs="黑体" w:hint="eastAsia"/>
          <w:snapToGrid w:val="0"/>
          <w:color w:val="000000"/>
          <w:spacing w:val="4"/>
          <w:kern w:val="0"/>
        </w:rPr>
        <w:t>项目当年成果形式</w:t>
      </w:r>
      <w:r w:rsidRPr="00474A8C">
        <w:rPr>
          <w:rFonts w:ascii="黑体" w:eastAsia="黑体" w:hAnsi="宋体" w:cs="黑体"/>
          <w:snapToGrid w:val="0"/>
          <w:color w:val="000000"/>
          <w:spacing w:val="4"/>
          <w:kern w:val="0"/>
        </w:rPr>
        <w:t xml:space="preserve">  </w:t>
      </w:r>
      <w:r w:rsidRPr="00474A8C">
        <w:rPr>
          <w:rFonts w:ascii="宋体" w:hAnsi="宋体" w:cs="宋体" w:hint="eastAsia"/>
          <w:snapToGrid w:val="0"/>
          <w:color w:val="000000"/>
          <w:kern w:val="0"/>
        </w:rPr>
        <w:t>按重要程度选择项目当年最主要的成果形式并按相应的代码填写，具</w:t>
      </w:r>
      <w:r w:rsidRPr="00474A8C">
        <w:rPr>
          <w:rFonts w:ascii="宋体" w:hAnsi="宋体" w:cs="宋体" w:hint="eastAsia"/>
          <w:snapToGrid w:val="0"/>
          <w:color w:val="000000"/>
          <w:spacing w:val="2"/>
          <w:kern w:val="0"/>
        </w:rPr>
        <w:t>体的分类与代码是</w:t>
      </w:r>
      <w:r w:rsidRPr="00474A8C">
        <w:rPr>
          <w:rFonts w:ascii="宋体" w:hAnsi="宋体" w:cs="宋体" w:hint="eastAsia"/>
          <w:snapToGrid w:val="0"/>
          <w:color w:val="000000"/>
          <w:kern w:val="0"/>
        </w:rPr>
        <w:t>：</w:t>
      </w:r>
      <w:r w:rsidRPr="00474A8C">
        <w:rPr>
          <w:rFonts w:ascii="宋体" w:hAnsi="宋体" w:cs="宋体"/>
          <w:snapToGrid w:val="0"/>
          <w:color w:val="000000"/>
          <w:kern w:val="0"/>
        </w:rPr>
        <w:t>01</w:t>
      </w:r>
      <w:r w:rsidRPr="00474A8C">
        <w:rPr>
          <w:rFonts w:ascii="宋体" w:cs="宋体"/>
          <w:snapToGrid w:val="0"/>
          <w:color w:val="000000"/>
          <w:kern w:val="0"/>
        </w:rPr>
        <w:t>.</w:t>
      </w:r>
      <w:r w:rsidRPr="00474A8C">
        <w:rPr>
          <w:rFonts w:ascii="宋体" w:hAnsi="宋体" w:cs="宋体" w:hint="eastAsia"/>
          <w:snapToGrid w:val="0"/>
          <w:color w:val="000000"/>
          <w:kern w:val="0"/>
        </w:rPr>
        <w:t>论文、专著或研究报告；</w:t>
      </w:r>
      <w:r w:rsidRPr="00474A8C">
        <w:rPr>
          <w:rFonts w:ascii="宋体" w:hAnsi="宋体" w:cs="宋体"/>
          <w:snapToGrid w:val="0"/>
          <w:color w:val="000000"/>
          <w:kern w:val="0"/>
        </w:rPr>
        <w:t>02.</w:t>
      </w:r>
      <w:r w:rsidRPr="00474A8C">
        <w:rPr>
          <w:rFonts w:ascii="宋体" w:hAnsi="宋体" w:cs="宋体" w:hint="eastAsia"/>
          <w:snapToGrid w:val="0"/>
          <w:color w:val="000000"/>
          <w:kern w:val="0"/>
        </w:rPr>
        <w:t>新产品、新工艺等推广与示范活动；</w:t>
      </w:r>
      <w:r w:rsidRPr="00474A8C">
        <w:rPr>
          <w:rFonts w:ascii="宋体" w:hAnsi="宋体" w:cs="宋体"/>
          <w:snapToGrid w:val="0"/>
          <w:color w:val="000000"/>
          <w:kern w:val="0"/>
        </w:rPr>
        <w:t>03.</w:t>
      </w:r>
      <w:r w:rsidRPr="00474A8C">
        <w:rPr>
          <w:rFonts w:ascii="宋体" w:hAnsi="宋体" w:cs="宋体" w:hint="eastAsia"/>
          <w:snapToGrid w:val="0"/>
          <w:color w:val="000000"/>
          <w:kern w:val="0"/>
        </w:rPr>
        <w:t>对已有产品、工艺等进行一般性改进；</w:t>
      </w:r>
      <w:r w:rsidRPr="00474A8C">
        <w:rPr>
          <w:rFonts w:ascii="宋体" w:hAnsi="宋体" w:cs="宋体"/>
          <w:snapToGrid w:val="0"/>
          <w:color w:val="000000"/>
          <w:kern w:val="0"/>
        </w:rPr>
        <w:t>04.</w:t>
      </w:r>
      <w:r w:rsidRPr="00474A8C">
        <w:rPr>
          <w:rFonts w:ascii="宋体" w:hAnsi="宋体" w:cs="宋体" w:hint="eastAsia"/>
          <w:snapToGrid w:val="0"/>
          <w:color w:val="000000"/>
          <w:kern w:val="0"/>
        </w:rPr>
        <w:t>对已有产品、工艺等实现突破性变革；</w:t>
      </w:r>
      <w:r w:rsidRPr="00474A8C">
        <w:rPr>
          <w:rFonts w:ascii="宋体" w:hAnsi="宋体" w:cs="宋体"/>
          <w:snapToGrid w:val="0"/>
          <w:color w:val="000000"/>
          <w:kern w:val="0"/>
        </w:rPr>
        <w:t>05.</w:t>
      </w:r>
      <w:r w:rsidRPr="00474A8C">
        <w:rPr>
          <w:rFonts w:ascii="宋体" w:hAnsi="宋体" w:cs="宋体" w:hint="eastAsia"/>
          <w:snapToGrid w:val="0"/>
          <w:color w:val="000000"/>
          <w:kern w:val="0"/>
        </w:rPr>
        <w:t>软件著作权；</w:t>
      </w:r>
      <w:r w:rsidRPr="00474A8C">
        <w:rPr>
          <w:rFonts w:ascii="宋体" w:hAnsi="宋体" w:cs="宋体"/>
          <w:snapToGrid w:val="0"/>
          <w:color w:val="000000"/>
          <w:kern w:val="0"/>
        </w:rPr>
        <w:t>06.</w:t>
      </w:r>
      <w:r w:rsidRPr="00474A8C">
        <w:rPr>
          <w:rFonts w:ascii="宋体" w:hAnsi="宋体" w:cs="宋体" w:hint="eastAsia"/>
          <w:snapToGrid w:val="0"/>
          <w:color w:val="000000"/>
          <w:kern w:val="0"/>
        </w:rPr>
        <w:t>应用软件；</w:t>
      </w:r>
      <w:r w:rsidRPr="00474A8C">
        <w:rPr>
          <w:rFonts w:ascii="宋体" w:hAnsi="宋体" w:cs="宋体"/>
          <w:snapToGrid w:val="0"/>
          <w:color w:val="000000"/>
          <w:kern w:val="0"/>
        </w:rPr>
        <w:t>07.</w:t>
      </w:r>
      <w:r w:rsidRPr="00474A8C">
        <w:rPr>
          <w:rFonts w:ascii="宋体" w:hAnsi="宋体" w:cs="宋体" w:hint="eastAsia"/>
          <w:snapToGrid w:val="0"/>
          <w:color w:val="000000"/>
          <w:kern w:val="0"/>
        </w:rPr>
        <w:t>中间件或新算法；</w:t>
      </w:r>
      <w:r w:rsidRPr="00474A8C">
        <w:rPr>
          <w:rFonts w:ascii="宋体" w:hAnsi="宋体" w:cs="宋体"/>
          <w:snapToGrid w:val="0"/>
          <w:color w:val="000000"/>
          <w:kern w:val="0"/>
        </w:rPr>
        <w:t>08.</w:t>
      </w:r>
      <w:r w:rsidRPr="00474A8C">
        <w:rPr>
          <w:rFonts w:ascii="宋体" w:hAnsi="宋体" w:cs="宋体" w:hint="eastAsia"/>
          <w:snapToGrid w:val="0"/>
          <w:color w:val="000000"/>
          <w:kern w:val="0"/>
        </w:rPr>
        <w:t>基础软件；</w:t>
      </w:r>
      <w:r w:rsidRPr="00474A8C">
        <w:rPr>
          <w:rFonts w:ascii="宋体" w:hAnsi="宋体" w:cs="宋体"/>
          <w:snapToGrid w:val="0"/>
          <w:color w:val="000000"/>
          <w:kern w:val="0"/>
        </w:rPr>
        <w:t>09.</w:t>
      </w:r>
      <w:r w:rsidRPr="00474A8C">
        <w:rPr>
          <w:rFonts w:ascii="宋体" w:hAnsi="宋体" w:cs="宋体" w:hint="eastAsia"/>
          <w:snapToGrid w:val="0"/>
          <w:color w:val="000000"/>
          <w:kern w:val="0"/>
        </w:rPr>
        <w:t>发明专利；</w:t>
      </w:r>
      <w:r w:rsidRPr="00474A8C">
        <w:rPr>
          <w:rFonts w:ascii="宋体" w:hAnsi="宋体" w:cs="宋体"/>
          <w:snapToGrid w:val="0"/>
          <w:color w:val="000000"/>
          <w:kern w:val="0"/>
        </w:rPr>
        <w:t>10.</w:t>
      </w:r>
      <w:r w:rsidRPr="00474A8C">
        <w:rPr>
          <w:rFonts w:ascii="宋体" w:hAnsi="宋体" w:cs="宋体" w:hint="eastAsia"/>
          <w:snapToGrid w:val="0"/>
          <w:color w:val="000000"/>
          <w:kern w:val="0"/>
        </w:rPr>
        <w:t>实用新型专利或外观设计专利；</w:t>
      </w:r>
      <w:r w:rsidRPr="00474A8C">
        <w:rPr>
          <w:rFonts w:ascii="宋体" w:hAnsi="宋体" w:cs="宋体"/>
          <w:snapToGrid w:val="0"/>
          <w:color w:val="000000"/>
          <w:kern w:val="0"/>
        </w:rPr>
        <w:t>11.</w:t>
      </w:r>
      <w:r w:rsidRPr="00474A8C">
        <w:rPr>
          <w:rFonts w:ascii="宋体" w:hAnsi="宋体" w:cs="宋体" w:hint="eastAsia"/>
          <w:snapToGrid w:val="0"/>
          <w:color w:val="000000"/>
          <w:kern w:val="0"/>
        </w:rPr>
        <w:t>带有技术、工艺参数的图纸、技术标准、操作规范、技术论证、咨询评价；</w:t>
      </w:r>
      <w:r w:rsidRPr="00474A8C">
        <w:rPr>
          <w:rFonts w:ascii="宋体" w:hAnsi="宋体" w:cs="宋体"/>
          <w:snapToGrid w:val="0"/>
          <w:color w:val="000000"/>
          <w:kern w:val="0"/>
        </w:rPr>
        <w:t>12.</w:t>
      </w:r>
      <w:r w:rsidRPr="00474A8C">
        <w:rPr>
          <w:rFonts w:ascii="宋体" w:hAnsi="宋体" w:cs="宋体" w:hint="eastAsia"/>
          <w:snapToGrid w:val="0"/>
          <w:color w:val="000000"/>
          <w:kern w:val="0"/>
        </w:rPr>
        <w:t>自主研制的新产品原型或样机、样件、样品、配方、新装置；</w:t>
      </w:r>
      <w:r w:rsidRPr="00474A8C">
        <w:rPr>
          <w:rFonts w:ascii="宋体" w:hAnsi="宋体" w:cs="宋体"/>
          <w:snapToGrid w:val="0"/>
          <w:color w:val="000000"/>
          <w:kern w:val="0"/>
        </w:rPr>
        <w:t>13.</w:t>
      </w:r>
      <w:r w:rsidRPr="00474A8C">
        <w:rPr>
          <w:rFonts w:ascii="宋体" w:hAnsi="宋体" w:cs="宋体" w:hint="eastAsia"/>
          <w:snapToGrid w:val="0"/>
          <w:color w:val="000000"/>
          <w:kern w:val="0"/>
        </w:rPr>
        <w:t>自主开发的新技术或新工艺、新工法、新服务；</w:t>
      </w:r>
      <w:r w:rsidRPr="00474A8C">
        <w:rPr>
          <w:rFonts w:ascii="宋体" w:hAnsi="宋体" w:cs="宋体"/>
          <w:snapToGrid w:val="0"/>
          <w:color w:val="000000"/>
          <w:kern w:val="0"/>
        </w:rPr>
        <w:t>14.</w:t>
      </w:r>
      <w:r w:rsidRPr="00474A8C">
        <w:rPr>
          <w:rFonts w:ascii="宋体" w:hAnsi="宋体" w:cs="宋体" w:hint="eastAsia"/>
          <w:snapToGrid w:val="0"/>
          <w:color w:val="000000"/>
          <w:kern w:val="0"/>
        </w:rPr>
        <w:t>其他。</w:t>
      </w:r>
    </w:p>
    <w:p w:rsidR="00F664FC" w:rsidRPr="00474A8C" w:rsidRDefault="00F664FC" w:rsidP="00F664FC">
      <w:pPr>
        <w:snapToGrid w:val="0"/>
        <w:spacing w:line="360" w:lineRule="exact"/>
        <w:ind w:firstLineChars="200" w:firstLine="420"/>
        <w:rPr>
          <w:rFonts w:ascii="宋体" w:cs="宋体"/>
          <w:color w:val="000000"/>
        </w:rPr>
      </w:pPr>
      <w:r w:rsidRPr="00474A8C">
        <w:rPr>
          <w:rFonts w:ascii="黑体" w:eastAsia="黑体" w:hAnsi="宋体" w:cs="黑体" w:hint="eastAsia"/>
          <w:color w:val="000000"/>
        </w:rPr>
        <w:t>项目技术经济目标</w:t>
      </w:r>
      <w:r w:rsidRPr="00474A8C">
        <w:rPr>
          <w:rFonts w:ascii="黑体" w:eastAsia="黑体" w:hAnsi="宋体" w:cs="黑体"/>
          <w:color w:val="000000"/>
        </w:rPr>
        <w:t xml:space="preserve">  </w:t>
      </w:r>
      <w:r w:rsidRPr="00474A8C">
        <w:rPr>
          <w:rFonts w:ascii="宋体" w:hAnsi="宋体" w:cs="宋体" w:hint="eastAsia"/>
          <w:color w:val="000000"/>
          <w:spacing w:val="2"/>
        </w:rPr>
        <w:t>指项目立项时确定的技术经济目标。若一个项目有两个及以上的技术经济目标，应按重要程度选择最主要的技术经济目标填写。具体的分类与代码是：</w:t>
      </w:r>
      <w:r w:rsidRPr="00474A8C">
        <w:rPr>
          <w:rFonts w:ascii="宋体" w:hAnsi="宋体" w:cs="宋体"/>
          <w:color w:val="000000"/>
          <w:spacing w:val="2"/>
        </w:rPr>
        <w:t>1.</w:t>
      </w:r>
      <w:r w:rsidRPr="00474A8C">
        <w:rPr>
          <w:rFonts w:ascii="宋体" w:hAnsi="宋体" w:cs="宋体" w:hint="eastAsia"/>
          <w:color w:val="000000"/>
          <w:spacing w:val="2"/>
        </w:rPr>
        <w:t>科学原理的探索、发现；</w:t>
      </w:r>
      <w:r w:rsidRPr="00474A8C">
        <w:rPr>
          <w:rFonts w:ascii="宋体" w:hAnsi="宋体" w:cs="宋体"/>
          <w:color w:val="000000"/>
          <w:spacing w:val="2"/>
        </w:rPr>
        <w:t>2</w:t>
      </w:r>
      <w:r w:rsidRPr="00474A8C">
        <w:rPr>
          <w:rFonts w:ascii="宋体" w:hAnsi="宋体" w:cs="宋体" w:hint="eastAsia"/>
          <w:color w:val="000000"/>
          <w:spacing w:val="2"/>
        </w:rPr>
        <w:t>．技术原理的研究；</w:t>
      </w:r>
      <w:r w:rsidRPr="00474A8C">
        <w:rPr>
          <w:rFonts w:ascii="宋体" w:hAnsi="宋体" w:cs="宋体"/>
          <w:color w:val="000000"/>
          <w:spacing w:val="2"/>
        </w:rPr>
        <w:t>3.</w:t>
      </w:r>
      <w:r w:rsidRPr="00474A8C">
        <w:rPr>
          <w:rFonts w:ascii="宋体" w:hAnsi="宋体" w:cs="宋体" w:hint="eastAsia"/>
          <w:color w:val="000000"/>
          <w:spacing w:val="2"/>
        </w:rPr>
        <w:t>开发全新产品；</w:t>
      </w:r>
      <w:r w:rsidRPr="00474A8C">
        <w:rPr>
          <w:rFonts w:ascii="宋体" w:hAnsi="宋体" w:cs="宋体"/>
          <w:color w:val="000000"/>
          <w:spacing w:val="2"/>
        </w:rPr>
        <w:t>4.</w:t>
      </w:r>
      <w:r w:rsidRPr="00474A8C">
        <w:rPr>
          <w:rFonts w:ascii="宋体" w:hAnsi="宋体" w:cs="宋体" w:hint="eastAsia"/>
          <w:color w:val="000000"/>
          <w:spacing w:val="2"/>
        </w:rPr>
        <w:t>增加产品功能或提高性能；</w:t>
      </w:r>
      <w:r w:rsidRPr="00474A8C">
        <w:rPr>
          <w:rFonts w:ascii="宋体" w:hAnsi="宋体" w:cs="宋体"/>
          <w:color w:val="000000"/>
        </w:rPr>
        <w:t>5.</w:t>
      </w:r>
      <w:r w:rsidRPr="00474A8C">
        <w:rPr>
          <w:rFonts w:ascii="宋体" w:hAnsi="宋体" w:cs="宋体" w:hint="eastAsia"/>
          <w:color w:val="000000"/>
        </w:rPr>
        <w:t>提高劳动生产率；</w:t>
      </w:r>
      <w:r w:rsidRPr="00474A8C">
        <w:rPr>
          <w:rFonts w:ascii="宋体" w:hAnsi="宋体" w:cs="宋体"/>
          <w:color w:val="000000"/>
        </w:rPr>
        <w:t>6.</w:t>
      </w:r>
      <w:r w:rsidRPr="00474A8C">
        <w:rPr>
          <w:rFonts w:ascii="宋体" w:hAnsi="宋体" w:cs="宋体" w:hint="eastAsia"/>
          <w:color w:val="000000"/>
        </w:rPr>
        <w:t>减少能源消耗或提高能源使用效率；</w:t>
      </w:r>
      <w:r w:rsidRPr="00474A8C">
        <w:rPr>
          <w:rFonts w:ascii="宋体" w:hAnsi="宋体" w:cs="宋体"/>
          <w:color w:val="000000"/>
        </w:rPr>
        <w:t>7.</w:t>
      </w:r>
      <w:r w:rsidRPr="00474A8C">
        <w:rPr>
          <w:rFonts w:ascii="宋体" w:hAnsi="宋体" w:cs="宋体" w:hint="eastAsia"/>
          <w:color w:val="000000"/>
        </w:rPr>
        <w:t>节约原材料；</w:t>
      </w:r>
      <w:r w:rsidRPr="00474A8C">
        <w:rPr>
          <w:rFonts w:ascii="宋体" w:hAnsi="宋体" w:cs="宋体"/>
          <w:color w:val="000000"/>
        </w:rPr>
        <w:t>8.</w:t>
      </w:r>
      <w:r w:rsidRPr="00474A8C">
        <w:rPr>
          <w:rFonts w:ascii="宋体" w:hAnsi="宋体" w:cs="宋体" w:hint="eastAsia"/>
          <w:color w:val="000000"/>
        </w:rPr>
        <w:t>减少环境污染；</w:t>
      </w:r>
      <w:r w:rsidRPr="00474A8C">
        <w:rPr>
          <w:rFonts w:ascii="宋体" w:hAnsi="宋体" w:cs="宋体"/>
          <w:color w:val="000000"/>
        </w:rPr>
        <w:t>9.</w:t>
      </w:r>
      <w:r w:rsidRPr="00474A8C">
        <w:rPr>
          <w:rFonts w:ascii="宋体" w:hAnsi="宋体" w:cs="宋体" w:hint="eastAsia"/>
          <w:color w:val="000000"/>
        </w:rPr>
        <w:t>其他。</w:t>
      </w:r>
    </w:p>
    <w:p w:rsidR="00F664FC" w:rsidRPr="00474A8C" w:rsidRDefault="00F664FC" w:rsidP="00F664FC">
      <w:pPr>
        <w:autoSpaceDN w:val="0"/>
        <w:snapToGrid w:val="0"/>
        <w:spacing w:line="360" w:lineRule="exact"/>
        <w:ind w:firstLineChars="200" w:firstLine="420"/>
        <w:rPr>
          <w:rFonts w:ascii="宋体" w:cs="宋体"/>
          <w:color w:val="000000"/>
        </w:rPr>
      </w:pPr>
      <w:r w:rsidRPr="00474A8C">
        <w:rPr>
          <w:rFonts w:ascii="黑体" w:eastAsia="黑体" w:hAnsi="宋体" w:cs="黑体" w:hint="eastAsia"/>
          <w:color w:val="000000"/>
        </w:rPr>
        <w:t>项目研究开发人员</w:t>
      </w:r>
      <w:r w:rsidRPr="00474A8C">
        <w:rPr>
          <w:rFonts w:ascii="黑体" w:eastAsia="黑体" w:hAnsi="宋体" w:cs="黑体"/>
          <w:color w:val="000000"/>
        </w:rPr>
        <w:t xml:space="preserve">  </w:t>
      </w:r>
      <w:r w:rsidRPr="00474A8C">
        <w:rPr>
          <w:rFonts w:ascii="宋体" w:hAnsi="宋体" w:cs="宋体" w:hint="eastAsia"/>
          <w:color w:val="000000"/>
        </w:rPr>
        <w:t>指报告期内编入研究开发项目并实际从事研究开发活动的人员。该指标应与企业有关研究开发会计科目或辅助账中人员人工费子科目里参加该项目人员对应。若研究开发人员同时参加两个及以上研究开发项目，可重复填报。</w:t>
      </w:r>
    </w:p>
    <w:p w:rsidR="00F664FC" w:rsidRPr="00474A8C" w:rsidRDefault="00F664FC" w:rsidP="00F664FC">
      <w:pPr>
        <w:spacing w:line="360" w:lineRule="exact"/>
        <w:ind w:firstLineChars="200" w:firstLine="420"/>
        <w:rPr>
          <w:rFonts w:ascii="宋体" w:cs="宋体"/>
          <w:color w:val="000000"/>
        </w:rPr>
      </w:pPr>
      <w:r w:rsidRPr="00474A8C">
        <w:rPr>
          <w:rFonts w:ascii="黑体" w:eastAsia="黑体" w:hAnsi="宋体" w:cs="黑体" w:hint="eastAsia"/>
          <w:color w:val="000000"/>
        </w:rPr>
        <w:t>项目经费支出</w:t>
      </w:r>
      <w:r>
        <w:rPr>
          <w:rFonts w:ascii="黑体" w:eastAsia="黑体" w:hAnsi="宋体" w:cs="黑体" w:hint="eastAsia"/>
          <w:color w:val="000000"/>
        </w:rPr>
        <w:t xml:space="preserve"> </w:t>
      </w:r>
      <w:r>
        <w:rPr>
          <w:rFonts w:ascii="黑体" w:eastAsia="黑体" w:hAnsi="宋体" w:cs="黑体"/>
          <w:color w:val="000000"/>
        </w:rPr>
        <w:t xml:space="preserve"> </w:t>
      </w:r>
      <w:r w:rsidRPr="00474A8C">
        <w:rPr>
          <w:rFonts w:ascii="宋体" w:hAnsi="宋体" w:cs="宋体" w:hint="eastAsia"/>
          <w:color w:val="000000"/>
        </w:rPr>
        <w:t>指报告期内用于研究开发项目的实际经费支出，包括人员人工费用、直接投入费用、折旧费用与长期待摊费用、无形资产摊销费用、设计费用、装备调试费用与试验费用、委托外部研究开发费用及其他费用。该指标应与企业有关研究开发会计科目或辅助账中项目有关费用对应。</w:t>
      </w:r>
    </w:p>
    <w:p w:rsidR="00F664FC" w:rsidRDefault="00F664FC" w:rsidP="00F664FC">
      <w:pPr>
        <w:snapToGrid w:val="0"/>
        <w:spacing w:beforeLines="150" w:before="468" w:afterLines="100" w:after="312"/>
        <w:jc w:val="center"/>
        <w:outlineLvl w:val="2"/>
        <w:rPr>
          <w:rFonts w:ascii="黑体" w:eastAsia="黑体" w:hAnsi="黑体"/>
          <w:sz w:val="24"/>
        </w:rPr>
      </w:pPr>
      <w:bookmarkStart w:id="42" w:name="_Toc58860195"/>
      <w:r>
        <w:rPr>
          <w:rFonts w:ascii="黑体" w:eastAsia="黑体" w:hAnsi="黑体"/>
          <w:sz w:val="24"/>
        </w:rPr>
        <w:lastRenderedPageBreak/>
        <w:t>4</w:t>
      </w:r>
      <w:r w:rsidRPr="00D4320A">
        <w:rPr>
          <w:rFonts w:ascii="黑体" w:eastAsia="黑体" w:hAnsi="黑体"/>
          <w:sz w:val="24"/>
        </w:rPr>
        <w:t>.</w:t>
      </w:r>
      <w:r w:rsidRPr="0006548D">
        <w:rPr>
          <w:rFonts w:ascii="黑体" w:eastAsia="黑体" w:hAnsi="黑体" w:hint="eastAsia"/>
          <w:sz w:val="24"/>
        </w:rPr>
        <w:t>医院</w:t>
      </w:r>
      <w:r w:rsidRPr="0006548D">
        <w:rPr>
          <w:rFonts w:ascii="黑体" w:eastAsia="黑体" w:hAnsi="黑体"/>
          <w:sz w:val="24"/>
        </w:rPr>
        <w:t>科研</w:t>
      </w:r>
      <w:r w:rsidRPr="00667356">
        <w:rPr>
          <w:rFonts w:ascii="黑体" w:eastAsia="黑体" w:hAnsi="黑体"/>
          <w:sz w:val="24"/>
        </w:rPr>
        <w:t>项目（</w:t>
      </w:r>
      <w:r w:rsidRPr="00667356">
        <w:rPr>
          <w:rFonts w:ascii="黑体" w:eastAsia="黑体" w:hAnsi="黑体" w:hint="eastAsia"/>
          <w:sz w:val="24"/>
        </w:rPr>
        <w:t>课题</w:t>
      </w:r>
      <w:r w:rsidRPr="00667356">
        <w:rPr>
          <w:rFonts w:ascii="黑体" w:eastAsia="黑体" w:hAnsi="黑体"/>
          <w:sz w:val="24"/>
        </w:rPr>
        <w:t>）</w:t>
      </w:r>
      <w:r w:rsidRPr="00667356">
        <w:rPr>
          <w:rFonts w:ascii="黑体" w:eastAsia="黑体" w:hAnsi="黑体" w:hint="eastAsia"/>
          <w:sz w:val="24"/>
        </w:rPr>
        <w:t>情况</w:t>
      </w:r>
      <w:r w:rsidRPr="0006548D">
        <w:rPr>
          <w:rFonts w:ascii="黑体" w:eastAsia="黑体" w:hAnsi="黑体" w:hint="eastAsia"/>
          <w:sz w:val="24"/>
        </w:rPr>
        <w:t>（107-4表）</w:t>
      </w:r>
      <w:bookmarkEnd w:id="42"/>
    </w:p>
    <w:p w:rsidR="00F664FC" w:rsidRPr="00FC0ECA" w:rsidRDefault="00F664FC" w:rsidP="00F664FC">
      <w:pPr>
        <w:snapToGrid w:val="0"/>
        <w:spacing w:line="360" w:lineRule="exact"/>
        <w:ind w:firstLineChars="200" w:firstLine="420"/>
        <w:rPr>
          <w:rFonts w:ascii="宋体" w:hAnsi="宋体" w:cs="宋体"/>
          <w:color w:val="000000"/>
        </w:rPr>
      </w:pPr>
      <w:r w:rsidRPr="00FC0ECA">
        <w:rPr>
          <w:rFonts w:ascii="黑体" w:eastAsia="黑体" w:hAnsi="宋体" w:cs="黑体" w:hint="eastAsia"/>
        </w:rPr>
        <w:t>项目</w:t>
      </w:r>
      <w:r>
        <w:rPr>
          <w:rFonts w:ascii="黑体" w:eastAsia="黑体" w:hAnsi="宋体" w:cs="黑体" w:hint="eastAsia"/>
        </w:rPr>
        <w:t>（课题）</w:t>
      </w:r>
      <w:r w:rsidRPr="00FC0ECA">
        <w:rPr>
          <w:rFonts w:ascii="黑体" w:eastAsia="黑体" w:hAnsi="宋体" w:cs="黑体" w:hint="eastAsia"/>
        </w:rPr>
        <w:t xml:space="preserve">名称  </w:t>
      </w:r>
      <w:r w:rsidRPr="00FC0ECA">
        <w:rPr>
          <w:rFonts w:ascii="宋体" w:hAnsi="宋体" w:cs="宋体" w:hint="eastAsia"/>
          <w:color w:val="000000"/>
        </w:rPr>
        <w:t>按</w:t>
      </w:r>
      <w:r>
        <w:rPr>
          <w:rFonts w:ascii="宋体" w:hAnsi="宋体" w:cs="宋体" w:hint="eastAsia"/>
          <w:color w:val="000000"/>
        </w:rPr>
        <w:t>医院科研</w:t>
      </w:r>
      <w:r w:rsidRPr="00FC0ECA">
        <w:rPr>
          <w:rFonts w:ascii="宋体" w:hAnsi="宋体" w:cs="宋体" w:hint="eastAsia"/>
          <w:color w:val="000000"/>
        </w:rPr>
        <w:t>项目</w:t>
      </w:r>
      <w:r>
        <w:rPr>
          <w:rFonts w:ascii="宋体" w:hAnsi="宋体" w:cs="宋体" w:hint="eastAsia"/>
          <w:color w:val="000000"/>
        </w:rPr>
        <w:t>（课题）</w:t>
      </w:r>
      <w:r w:rsidRPr="00FC0ECA">
        <w:rPr>
          <w:rFonts w:ascii="宋体" w:hAnsi="宋体" w:cs="宋体" w:hint="eastAsia"/>
          <w:color w:val="000000"/>
        </w:rPr>
        <w:t>的立项计划书、项目任务书或项目合同书等有关立项资料中确定的项目名称填写。</w:t>
      </w:r>
    </w:p>
    <w:p w:rsidR="00F664FC" w:rsidRPr="00FC0ECA" w:rsidRDefault="00F664FC" w:rsidP="00F664FC">
      <w:pPr>
        <w:snapToGrid w:val="0"/>
        <w:spacing w:line="360" w:lineRule="exact"/>
        <w:ind w:firstLineChars="200" w:firstLine="420"/>
        <w:rPr>
          <w:rFonts w:ascii="宋体"/>
        </w:rPr>
      </w:pPr>
      <w:r w:rsidRPr="00FC0ECA">
        <w:rPr>
          <w:rFonts w:ascii="黑体" w:eastAsia="黑体" w:hAnsi="宋体" w:cs="黑体" w:hint="eastAsia"/>
        </w:rPr>
        <w:t>项目</w:t>
      </w:r>
      <w:r>
        <w:rPr>
          <w:rFonts w:ascii="黑体" w:eastAsia="黑体" w:hAnsi="宋体" w:cs="黑体" w:hint="eastAsia"/>
        </w:rPr>
        <w:t>（课题）</w:t>
      </w:r>
      <w:r w:rsidRPr="00FC0ECA">
        <w:rPr>
          <w:rFonts w:ascii="黑体" w:eastAsia="黑体" w:hAnsi="宋体" w:cs="黑体" w:hint="eastAsia"/>
        </w:rPr>
        <w:t xml:space="preserve">来源  </w:t>
      </w:r>
      <w:r w:rsidRPr="00FC0ECA">
        <w:rPr>
          <w:rFonts w:ascii="宋体" w:hAnsi="宋体" w:cs="宋体" w:hint="eastAsia"/>
        </w:rPr>
        <w:t>按相应的分类填写代码，具体的分类及代码是：</w:t>
      </w:r>
      <w:r w:rsidRPr="00FC0ECA">
        <w:rPr>
          <w:rFonts w:ascii="宋体" w:hAnsi="宋体" w:cs="宋体"/>
        </w:rPr>
        <w:t>1</w:t>
      </w:r>
      <w:r w:rsidRPr="00FC0ECA">
        <w:rPr>
          <w:rFonts w:ascii="宋体" w:cs="宋体"/>
        </w:rPr>
        <w:t>.</w:t>
      </w:r>
      <w:r w:rsidRPr="00FC0ECA">
        <w:rPr>
          <w:rFonts w:ascii="宋体" w:hAnsi="宋体" w:cs="宋体" w:hint="eastAsia"/>
        </w:rPr>
        <w:t>本企业自选项目；</w:t>
      </w:r>
      <w:r w:rsidRPr="00FC0ECA">
        <w:rPr>
          <w:rFonts w:ascii="宋体" w:hAnsi="宋体" w:cs="宋体"/>
        </w:rPr>
        <w:t>2</w:t>
      </w:r>
      <w:r w:rsidRPr="00FC0ECA">
        <w:rPr>
          <w:rFonts w:ascii="宋体" w:cs="宋体"/>
        </w:rPr>
        <w:t>.</w:t>
      </w:r>
      <w:r w:rsidRPr="00FC0ECA">
        <w:rPr>
          <w:rFonts w:ascii="宋体" w:cs="宋体" w:hint="eastAsia"/>
        </w:rPr>
        <w:t>政府部门</w:t>
      </w:r>
      <w:r w:rsidRPr="00FC0ECA">
        <w:rPr>
          <w:rFonts w:ascii="宋体" w:hAnsi="宋体" w:cs="宋体" w:hint="eastAsia"/>
        </w:rPr>
        <w:t>科技项目；</w:t>
      </w:r>
      <w:r w:rsidRPr="00FC0ECA">
        <w:rPr>
          <w:rFonts w:ascii="宋体" w:hAnsi="宋体" w:cs="宋体"/>
        </w:rPr>
        <w:t>3</w:t>
      </w:r>
      <w:r w:rsidRPr="00FC0ECA">
        <w:rPr>
          <w:rFonts w:ascii="宋体" w:cs="宋体"/>
        </w:rPr>
        <w:t>.</w:t>
      </w:r>
      <w:r w:rsidRPr="00FC0ECA">
        <w:rPr>
          <w:rFonts w:ascii="宋体" w:hAnsi="宋体" w:cs="宋体" w:hint="eastAsia"/>
        </w:rPr>
        <w:t>其他企业（单位）委托项目；4</w:t>
      </w:r>
      <w:r w:rsidRPr="00FC0ECA">
        <w:rPr>
          <w:rFonts w:ascii="宋体" w:hAnsi="宋体" w:cs="宋体"/>
        </w:rPr>
        <w:t>.</w:t>
      </w:r>
      <w:r w:rsidRPr="00FC0ECA">
        <w:rPr>
          <w:rFonts w:ascii="宋体" w:hAnsi="宋体" w:cs="宋体" w:hint="eastAsia"/>
        </w:rPr>
        <w:t>境外项目；5</w:t>
      </w:r>
      <w:r w:rsidRPr="00FC0ECA">
        <w:rPr>
          <w:rFonts w:ascii="宋体" w:hAnsi="宋体" w:cs="宋体"/>
        </w:rPr>
        <w:t>.</w:t>
      </w:r>
      <w:r w:rsidRPr="00FC0ECA">
        <w:rPr>
          <w:rFonts w:ascii="宋体" w:hAnsi="宋体" w:cs="宋体" w:hint="eastAsia"/>
        </w:rPr>
        <w:t>其他项目。</w:t>
      </w:r>
    </w:p>
    <w:p w:rsidR="00F664FC" w:rsidRPr="00FC0ECA" w:rsidRDefault="00F664FC" w:rsidP="00F664FC">
      <w:pPr>
        <w:snapToGrid w:val="0"/>
        <w:spacing w:line="360" w:lineRule="exact"/>
        <w:ind w:firstLineChars="200" w:firstLine="420"/>
        <w:rPr>
          <w:rFonts w:ascii="宋体" w:cs="宋体"/>
        </w:rPr>
      </w:pPr>
      <w:r w:rsidRPr="00FC0ECA">
        <w:rPr>
          <w:rFonts w:ascii="黑体" w:eastAsia="黑体" w:hAnsi="宋体" w:cs="黑体" w:hint="eastAsia"/>
        </w:rPr>
        <w:t>项目</w:t>
      </w:r>
      <w:r>
        <w:rPr>
          <w:rFonts w:ascii="黑体" w:eastAsia="黑体" w:hAnsi="宋体" w:cs="黑体" w:hint="eastAsia"/>
        </w:rPr>
        <w:t>（课题）</w:t>
      </w:r>
      <w:r w:rsidRPr="00FC0ECA">
        <w:rPr>
          <w:rFonts w:ascii="黑体" w:eastAsia="黑体" w:hAnsi="宋体" w:cs="黑体" w:hint="eastAsia"/>
        </w:rPr>
        <w:t xml:space="preserve">开展形式  </w:t>
      </w:r>
      <w:r w:rsidRPr="00FC0ECA">
        <w:rPr>
          <w:rFonts w:ascii="宋体" w:hAnsi="宋体" w:cs="宋体" w:hint="eastAsia"/>
        </w:rPr>
        <w:t>按重要程度选择最主要的项目开展形式并按相应的代码填写，具体的分类与代码是：</w:t>
      </w:r>
      <w:r w:rsidRPr="00FC0ECA">
        <w:rPr>
          <w:rFonts w:ascii="宋体" w:hAnsi="宋体" w:cs="宋体"/>
        </w:rPr>
        <w:t>10.</w:t>
      </w:r>
      <w:r w:rsidRPr="00FC0ECA">
        <w:rPr>
          <w:rFonts w:ascii="宋体" w:hAnsi="宋体" w:cs="宋体" w:hint="eastAsia"/>
        </w:rPr>
        <w:t>自主完成；</w:t>
      </w:r>
      <w:r w:rsidRPr="00FC0ECA">
        <w:rPr>
          <w:rFonts w:ascii="宋体" w:hAnsi="宋体" w:cs="宋体"/>
        </w:rPr>
        <w:t>21.</w:t>
      </w:r>
      <w:r w:rsidRPr="00FC0ECA">
        <w:rPr>
          <w:rFonts w:ascii="宋体" w:hAnsi="宋体" w:cs="宋体" w:hint="eastAsia"/>
        </w:rPr>
        <w:t>与境内研究机构合作；</w:t>
      </w:r>
      <w:r w:rsidRPr="00FC0ECA">
        <w:rPr>
          <w:rFonts w:ascii="宋体" w:hAnsi="宋体" w:cs="宋体"/>
        </w:rPr>
        <w:t>22.</w:t>
      </w:r>
      <w:r w:rsidRPr="00FC0ECA">
        <w:rPr>
          <w:rFonts w:ascii="宋体" w:hAnsi="宋体" w:cs="宋体" w:hint="eastAsia"/>
        </w:rPr>
        <w:t>与境内高等学校合作；</w:t>
      </w:r>
      <w:r w:rsidRPr="00FC0ECA">
        <w:rPr>
          <w:rFonts w:ascii="宋体" w:hAnsi="宋体" w:cs="宋体"/>
        </w:rPr>
        <w:t>23.</w:t>
      </w:r>
      <w:r w:rsidRPr="00FC0ECA">
        <w:rPr>
          <w:rFonts w:ascii="宋体" w:hAnsi="宋体" w:cs="宋体" w:hint="eastAsia"/>
        </w:rPr>
        <w:t>与境内其他企业或单位合作；</w:t>
      </w:r>
      <w:r w:rsidRPr="00FC0ECA">
        <w:rPr>
          <w:rFonts w:ascii="宋体" w:hAnsi="宋体" w:cs="宋体"/>
        </w:rPr>
        <w:t>24.</w:t>
      </w:r>
      <w:r w:rsidRPr="00FC0ECA">
        <w:rPr>
          <w:rFonts w:ascii="宋体" w:hAnsi="宋体" w:cs="宋体" w:hint="eastAsia"/>
        </w:rPr>
        <w:t>与境外机构合作；</w:t>
      </w:r>
      <w:r w:rsidRPr="00FC0ECA">
        <w:rPr>
          <w:rFonts w:ascii="宋体" w:hAnsi="宋体" w:cs="宋体"/>
        </w:rPr>
        <w:t>30.</w:t>
      </w:r>
      <w:r w:rsidRPr="00FC0ECA">
        <w:rPr>
          <w:rFonts w:ascii="宋体" w:hAnsi="宋体" w:cs="宋体" w:hint="eastAsia"/>
        </w:rPr>
        <w:t>委托其他企业或单位；</w:t>
      </w:r>
      <w:r w:rsidRPr="00FC0ECA">
        <w:rPr>
          <w:rFonts w:ascii="宋体" w:hAnsi="宋体" w:cs="宋体"/>
        </w:rPr>
        <w:t>40.</w:t>
      </w:r>
      <w:r w:rsidRPr="00FC0ECA">
        <w:rPr>
          <w:rFonts w:ascii="宋体" w:hAnsi="宋体" w:cs="宋体" w:hint="eastAsia"/>
        </w:rPr>
        <w:t>其他形式。</w:t>
      </w:r>
    </w:p>
    <w:p w:rsidR="00F664FC" w:rsidRDefault="00F664FC" w:rsidP="00F664FC">
      <w:pPr>
        <w:topLinePunct/>
        <w:snapToGrid w:val="0"/>
        <w:spacing w:line="360" w:lineRule="exact"/>
        <w:ind w:firstLineChars="200" w:firstLine="420"/>
        <w:rPr>
          <w:rFonts w:ascii="宋体" w:hAnsi="宋体" w:cs="宋体"/>
        </w:rPr>
      </w:pPr>
      <w:r w:rsidRPr="00667356">
        <w:rPr>
          <w:rFonts w:ascii="黑体" w:eastAsia="黑体" w:hAnsi="宋体" w:cs="黑体" w:hint="eastAsia"/>
        </w:rPr>
        <w:t>项目</w:t>
      </w:r>
      <w:r>
        <w:rPr>
          <w:rFonts w:ascii="黑体" w:eastAsia="黑体" w:hAnsi="宋体" w:cs="黑体" w:hint="eastAsia"/>
        </w:rPr>
        <w:t>（课题）</w:t>
      </w:r>
      <w:r w:rsidRPr="00667356">
        <w:rPr>
          <w:rFonts w:ascii="黑体" w:eastAsia="黑体" w:hAnsi="宋体" w:cs="黑体" w:hint="eastAsia"/>
        </w:rPr>
        <w:t>活动类型</w:t>
      </w:r>
      <w:r>
        <w:rPr>
          <w:rFonts w:ascii="黑体" w:eastAsia="黑体" w:hAnsi="宋体" w:cs="黑体" w:hint="eastAsia"/>
        </w:rPr>
        <w:t xml:space="preserve">  </w:t>
      </w:r>
      <w:r w:rsidRPr="00667356">
        <w:rPr>
          <w:rFonts w:ascii="宋体" w:hAnsi="宋体" w:cs="宋体" w:hint="eastAsia"/>
        </w:rPr>
        <w:t>按</w:t>
      </w:r>
      <w:r w:rsidRPr="00667356">
        <w:rPr>
          <w:rFonts w:ascii="宋体" w:hAnsi="宋体" w:cs="宋体"/>
        </w:rPr>
        <w:t>项目所属</w:t>
      </w:r>
      <w:r w:rsidRPr="00667356">
        <w:rPr>
          <w:rFonts w:ascii="宋体" w:hAnsi="宋体" w:cs="宋体" w:hint="eastAsia"/>
        </w:rPr>
        <w:t>类型</w:t>
      </w:r>
      <w:r w:rsidRPr="00667356">
        <w:rPr>
          <w:rFonts w:ascii="宋体" w:hAnsi="宋体" w:cs="宋体"/>
        </w:rPr>
        <w:t>的代码</w:t>
      </w:r>
      <w:r w:rsidRPr="00667356">
        <w:rPr>
          <w:rFonts w:ascii="宋体" w:hAnsi="宋体" w:cs="宋体" w:hint="eastAsia"/>
        </w:rPr>
        <w:t>填写，</w:t>
      </w:r>
      <w:r w:rsidRPr="00667356">
        <w:rPr>
          <w:rFonts w:ascii="宋体" w:hAnsi="宋体" w:cs="宋体"/>
        </w:rPr>
        <w:t>具体包括：</w:t>
      </w:r>
      <w:r w:rsidRPr="00667356">
        <w:rPr>
          <w:rFonts w:ascii="宋体" w:hAnsi="宋体" w:cs="宋体" w:hint="eastAsia"/>
        </w:rPr>
        <w:t>1.基础研究；2 应用研究；3 试验发展；4研究与试验发展成果应用</w:t>
      </w:r>
      <w:r>
        <w:rPr>
          <w:rFonts w:ascii="宋体" w:hAnsi="宋体" w:cs="宋体" w:hint="eastAsia"/>
        </w:rPr>
        <w:t>；</w:t>
      </w:r>
      <w:r w:rsidRPr="00667356">
        <w:rPr>
          <w:rFonts w:ascii="宋体" w:hAnsi="宋体" w:cs="宋体" w:hint="eastAsia"/>
        </w:rPr>
        <w:t>5</w:t>
      </w:r>
      <w:r w:rsidRPr="00D4320A">
        <w:rPr>
          <w:rFonts w:ascii="宋体" w:hAnsi="宋体" w:cs="宋体" w:hint="eastAsia"/>
        </w:rPr>
        <w:t>科技服务</w:t>
      </w:r>
      <w:r>
        <w:rPr>
          <w:rFonts w:ascii="宋体" w:hAnsi="宋体" w:cs="宋体" w:hint="eastAsia"/>
        </w:rPr>
        <w:t>。</w:t>
      </w:r>
    </w:p>
    <w:p w:rsidR="00F664FC" w:rsidRDefault="00F664FC" w:rsidP="00F664FC">
      <w:pPr>
        <w:pStyle w:val="11"/>
        <w:spacing w:after="0" w:line="360" w:lineRule="exact"/>
        <w:ind w:firstLineChars="200"/>
        <w:rPr>
          <w:rFonts w:ascii="宋体" w:hAnsi="宋体"/>
          <w:szCs w:val="21"/>
        </w:rPr>
      </w:pPr>
      <w:r w:rsidRPr="00BE6133">
        <w:rPr>
          <w:rFonts w:ascii="黑体" w:eastAsia="黑体" w:hAnsi="宋体" w:hint="eastAsia"/>
          <w:szCs w:val="21"/>
        </w:rPr>
        <w:t>基础研究</w:t>
      </w:r>
      <w:r w:rsidRPr="00BE6133">
        <w:rPr>
          <w:rFonts w:ascii="黑体" w:eastAsia="黑体" w:hAnsi="宋体"/>
          <w:szCs w:val="21"/>
        </w:rPr>
        <w:t xml:space="preserve">  </w:t>
      </w:r>
      <w:r w:rsidRPr="00BE6133">
        <w:rPr>
          <w:rFonts w:ascii="宋体" w:hAnsi="宋体" w:hint="eastAsia"/>
          <w:szCs w:val="21"/>
        </w:rPr>
        <w:t>指</w:t>
      </w:r>
      <w:r w:rsidRPr="00760925">
        <w:rPr>
          <w:rFonts w:ascii="宋体" w:hAnsi="宋体" w:hint="eastAsia"/>
          <w:szCs w:val="21"/>
        </w:rPr>
        <w:t>一种不预设任何特定应用或使用目的的实验性或理论性工作，其主要目的是为获得（已发生）现象和可观察事实的基本原理、规律和新知识。</w:t>
      </w:r>
      <w:r>
        <w:rPr>
          <w:rFonts w:ascii="宋体" w:hAnsi="宋体" w:hint="eastAsia"/>
          <w:szCs w:val="21"/>
        </w:rPr>
        <w:t>其</w:t>
      </w:r>
      <w:r w:rsidRPr="00760925">
        <w:rPr>
          <w:rFonts w:ascii="宋体" w:hAnsi="宋体" w:hint="eastAsia"/>
          <w:szCs w:val="21"/>
        </w:rPr>
        <w:t>成果通常表现为提出一般原理、理论或规律，并以论文、著作、研究报告等形式为主。</w:t>
      </w:r>
      <w:r w:rsidRPr="00AF6678">
        <w:rPr>
          <w:rFonts w:ascii="宋体" w:hAnsi="宋体" w:hint="eastAsia"/>
          <w:szCs w:val="21"/>
        </w:rPr>
        <w:t>包括纯基础研究和定向基础研究。纯基础研究是不追求经济或社会效益，也不谋求成果应用，只是为增加新知识而开展的基础研究。定向基础研究是为当前已知的或未来可预料问题的识别和解决而提供某方面基础知识的基础研究。</w:t>
      </w:r>
    </w:p>
    <w:p w:rsidR="00F664FC" w:rsidRPr="00BE6133" w:rsidRDefault="00F664FC" w:rsidP="00F664FC">
      <w:pPr>
        <w:pStyle w:val="11"/>
        <w:spacing w:after="0" w:line="360" w:lineRule="exact"/>
        <w:ind w:firstLineChars="200"/>
        <w:rPr>
          <w:rFonts w:ascii="宋体" w:hAnsi="宋体"/>
          <w:szCs w:val="21"/>
        </w:rPr>
      </w:pPr>
      <w:r w:rsidRPr="00BE6133">
        <w:rPr>
          <w:rFonts w:ascii="黑体" w:eastAsia="黑体" w:hAnsi="宋体" w:hint="eastAsia"/>
          <w:szCs w:val="21"/>
        </w:rPr>
        <w:t>应用研究</w:t>
      </w:r>
      <w:r w:rsidRPr="00BE6133">
        <w:rPr>
          <w:rFonts w:ascii="黑体" w:eastAsia="黑体" w:hAnsi="宋体"/>
          <w:szCs w:val="21"/>
        </w:rPr>
        <w:t xml:space="preserve">  </w:t>
      </w:r>
      <w:r w:rsidRPr="00BE6133">
        <w:rPr>
          <w:rFonts w:ascii="宋体" w:hAnsi="宋体" w:hint="eastAsia"/>
          <w:szCs w:val="21"/>
        </w:rPr>
        <w:t>指</w:t>
      </w:r>
      <w:r w:rsidRPr="00760925">
        <w:rPr>
          <w:rFonts w:ascii="宋体" w:hAnsi="宋体" w:hint="eastAsia"/>
          <w:szCs w:val="21"/>
        </w:rPr>
        <w:t>为获取新知识，达到某一特定的实际目的或目标而开展的初始性研究。应用研究是为了确定基础研究成果的可能用途，或确定实现特定和预定目标的新方法。其研究成果以论文、著作、研究报告、原理性模型或发明专利等形式为主。</w:t>
      </w:r>
    </w:p>
    <w:p w:rsidR="00F664FC" w:rsidRPr="00695CCF" w:rsidRDefault="00F664FC" w:rsidP="00F664FC">
      <w:pPr>
        <w:topLinePunct/>
        <w:snapToGrid w:val="0"/>
        <w:spacing w:line="360" w:lineRule="exact"/>
        <w:ind w:firstLineChars="200" w:firstLine="420"/>
        <w:rPr>
          <w:rFonts w:ascii="宋体" w:hAnsi="宋体" w:cs="宋体"/>
        </w:rPr>
      </w:pPr>
      <w:r w:rsidRPr="00BE6133">
        <w:rPr>
          <w:rFonts w:ascii="黑体" w:eastAsia="黑体" w:hAnsi="宋体" w:hint="eastAsia"/>
          <w:szCs w:val="21"/>
        </w:rPr>
        <w:t>试验发展</w:t>
      </w:r>
      <w:r w:rsidRPr="00BE6133">
        <w:rPr>
          <w:rFonts w:ascii="黑体" w:eastAsia="黑体" w:hAnsi="宋体"/>
          <w:szCs w:val="21"/>
        </w:rPr>
        <w:t xml:space="preserve">  </w:t>
      </w:r>
      <w:r w:rsidRPr="00BE6133">
        <w:rPr>
          <w:rFonts w:ascii="宋体" w:hAnsi="宋体" w:hint="eastAsia"/>
          <w:szCs w:val="21"/>
        </w:rPr>
        <w:t>指</w:t>
      </w:r>
      <w:r w:rsidRPr="00760925">
        <w:rPr>
          <w:rFonts w:ascii="宋体" w:hAnsi="宋体" w:hint="eastAsia"/>
          <w:szCs w:val="21"/>
        </w:rPr>
        <w:t>利用从科学研究、实际经验中获取的知识和研究过程中产生的其他知识，开发新的产品、工艺或改进现有产品、工艺而进行的系统性研究。其研究成果以专利、专有技术，以及具有新颖性的产品原型、原始样机及装置等形式为主。</w:t>
      </w:r>
    </w:p>
    <w:p w:rsidR="00F664FC" w:rsidRPr="00695CCF" w:rsidRDefault="00F664FC" w:rsidP="00F664FC">
      <w:pPr>
        <w:topLinePunct/>
        <w:snapToGrid w:val="0"/>
        <w:spacing w:line="360" w:lineRule="exact"/>
        <w:ind w:firstLineChars="200" w:firstLine="420"/>
        <w:rPr>
          <w:rFonts w:ascii="宋体" w:hAnsi="宋体" w:cs="宋体"/>
        </w:rPr>
      </w:pPr>
      <w:r w:rsidRPr="00667356">
        <w:rPr>
          <w:rFonts w:ascii="黑体" w:eastAsia="黑体" w:hAnsi="宋体" w:cs="黑体" w:hint="eastAsia"/>
        </w:rPr>
        <w:t>研究与试验发展成果应用</w:t>
      </w:r>
      <w:r>
        <w:rPr>
          <w:rFonts w:ascii="宋体" w:hAnsi="宋体" w:cs="宋体" w:hint="eastAsia"/>
        </w:rPr>
        <w:t xml:space="preserve">  </w:t>
      </w:r>
      <w:r w:rsidRPr="00695CCF">
        <w:rPr>
          <w:rFonts w:ascii="宋体" w:hAnsi="宋体" w:cs="宋体" w:hint="eastAsia"/>
        </w:rPr>
        <w:t>为解决研究与试验发展活动阶段产生的新产品、新装置、新工艺、新技术、新方法、新系统和服务等能投入生产或在实际中应用所存在的技术问题而进行的系统性活动。它不具有创新成份。此类活动包括为达到生产目的而进行的定型设计和试制以及为扩大新产品的生产规模和新方法、新技术、新工艺等的应用领域而进行的适应性试验。</w:t>
      </w:r>
    </w:p>
    <w:p w:rsidR="00F664FC" w:rsidRPr="00D4320A" w:rsidRDefault="00F664FC" w:rsidP="00F664FC">
      <w:pPr>
        <w:topLinePunct/>
        <w:snapToGrid w:val="0"/>
        <w:spacing w:line="360" w:lineRule="exact"/>
        <w:ind w:firstLineChars="200" w:firstLine="420"/>
        <w:rPr>
          <w:rFonts w:ascii="黑体" w:eastAsia="黑体" w:hAnsi="宋体" w:cs="黑体"/>
          <w:snapToGrid w:val="0"/>
          <w:spacing w:val="4"/>
          <w:kern w:val="0"/>
        </w:rPr>
      </w:pPr>
      <w:r w:rsidRPr="006D15F7">
        <w:rPr>
          <w:rFonts w:ascii="黑体" w:eastAsia="黑体" w:hAnsi="宋体" w:cs="黑体" w:hint="eastAsia"/>
        </w:rPr>
        <w:t>科技服务</w:t>
      </w:r>
      <w:r>
        <w:rPr>
          <w:rFonts w:ascii="宋体" w:hAnsi="宋体" w:cs="宋体" w:hint="eastAsia"/>
        </w:rPr>
        <w:t xml:space="preserve">  指</w:t>
      </w:r>
      <w:r>
        <w:rPr>
          <w:rFonts w:ascii="宋体" w:hAnsi="宋体" w:cs="宋体"/>
        </w:rPr>
        <w:t>除基础研究、应用研究</w:t>
      </w:r>
      <w:r>
        <w:rPr>
          <w:rFonts w:ascii="宋体" w:hAnsi="宋体" w:cs="宋体" w:hint="eastAsia"/>
        </w:rPr>
        <w:t>、</w:t>
      </w:r>
      <w:r>
        <w:rPr>
          <w:rFonts w:ascii="宋体" w:hAnsi="宋体" w:cs="宋体"/>
        </w:rPr>
        <w:t>试验发展和</w:t>
      </w:r>
      <w:r w:rsidRPr="00476355">
        <w:rPr>
          <w:rFonts w:ascii="宋体" w:hAnsi="宋体" w:cs="宋体" w:hint="eastAsia"/>
        </w:rPr>
        <w:t>研究与试验发展成果应用</w:t>
      </w:r>
      <w:r>
        <w:rPr>
          <w:rFonts w:ascii="宋体" w:hAnsi="宋体" w:cs="宋体" w:hint="eastAsia"/>
        </w:rPr>
        <w:t>外</w:t>
      </w:r>
      <w:r>
        <w:rPr>
          <w:rFonts w:ascii="宋体" w:hAnsi="宋体" w:cs="宋体"/>
        </w:rPr>
        <w:t>的科技</w:t>
      </w:r>
      <w:r>
        <w:rPr>
          <w:rFonts w:ascii="宋体" w:hAnsi="宋体" w:cs="宋体" w:hint="eastAsia"/>
        </w:rPr>
        <w:t>相关</w:t>
      </w:r>
      <w:r>
        <w:rPr>
          <w:rFonts w:ascii="宋体" w:hAnsi="宋体" w:cs="宋体"/>
        </w:rPr>
        <w:t>活动，如科普、</w:t>
      </w:r>
      <w:r>
        <w:rPr>
          <w:rFonts w:ascii="宋体" w:hAnsi="宋体" w:cs="宋体" w:hint="eastAsia"/>
        </w:rPr>
        <w:t>培训</w:t>
      </w:r>
      <w:r>
        <w:rPr>
          <w:rFonts w:ascii="宋体" w:hAnsi="宋体" w:cs="宋体"/>
        </w:rPr>
        <w:t>、宣传</w:t>
      </w:r>
      <w:r>
        <w:rPr>
          <w:rFonts w:ascii="宋体" w:hAnsi="宋体" w:cs="宋体" w:hint="eastAsia"/>
        </w:rPr>
        <w:t>等。</w:t>
      </w:r>
    </w:p>
    <w:p w:rsidR="00F664FC" w:rsidRPr="00FC0ECA" w:rsidRDefault="00F664FC" w:rsidP="00F664FC">
      <w:pPr>
        <w:snapToGrid w:val="0"/>
        <w:spacing w:line="360" w:lineRule="exact"/>
        <w:ind w:firstLineChars="200" w:firstLine="420"/>
        <w:rPr>
          <w:rFonts w:ascii="宋体" w:cs="宋体"/>
        </w:rPr>
      </w:pPr>
      <w:r w:rsidRPr="00FC0ECA">
        <w:rPr>
          <w:rFonts w:ascii="黑体" w:eastAsia="黑体" w:hAnsi="宋体" w:cs="黑体" w:hint="eastAsia"/>
        </w:rPr>
        <w:t>项目</w:t>
      </w:r>
      <w:r>
        <w:rPr>
          <w:rFonts w:ascii="黑体" w:eastAsia="黑体" w:hAnsi="宋体" w:cs="黑体" w:hint="eastAsia"/>
        </w:rPr>
        <w:t>（课题）</w:t>
      </w:r>
      <w:r w:rsidRPr="00FC0ECA">
        <w:rPr>
          <w:rFonts w:ascii="黑体" w:eastAsia="黑体" w:hAnsi="宋体" w:cs="黑体" w:hint="eastAsia"/>
        </w:rPr>
        <w:t xml:space="preserve">起始日期  </w:t>
      </w:r>
      <w:r w:rsidRPr="00FC0ECA">
        <w:rPr>
          <w:rFonts w:ascii="宋体" w:hAnsi="宋体" w:cs="宋体" w:hint="eastAsia"/>
        </w:rPr>
        <w:t>填写</w:t>
      </w:r>
      <w:r>
        <w:rPr>
          <w:rFonts w:ascii="宋体" w:hAnsi="宋体" w:cs="宋体" w:hint="eastAsia"/>
        </w:rPr>
        <w:t>科研</w:t>
      </w:r>
      <w:r w:rsidRPr="00FC0ECA">
        <w:rPr>
          <w:rFonts w:ascii="宋体" w:hAnsi="宋体" w:cs="宋体" w:hint="eastAsia"/>
        </w:rPr>
        <w:t>项目列入</w:t>
      </w:r>
      <w:r>
        <w:rPr>
          <w:rFonts w:ascii="宋体" w:hAnsi="宋体" w:cs="宋体" w:hint="eastAsia"/>
        </w:rPr>
        <w:t>医院</w:t>
      </w:r>
      <w:r w:rsidRPr="00FC0ECA">
        <w:rPr>
          <w:rFonts w:ascii="宋体" w:hAnsi="宋体" w:cs="宋体" w:hint="eastAsia"/>
        </w:rPr>
        <w:t>计划或签订协议后、有组织进行</w:t>
      </w:r>
      <w:r>
        <w:rPr>
          <w:rFonts w:ascii="宋体" w:hAnsi="宋体" w:cs="宋体" w:hint="eastAsia"/>
        </w:rPr>
        <w:t>科研</w:t>
      </w:r>
      <w:r>
        <w:rPr>
          <w:rFonts w:ascii="宋体" w:hAnsi="宋体" w:cs="宋体"/>
        </w:rPr>
        <w:t>活动</w:t>
      </w:r>
      <w:r w:rsidRPr="00FC0ECA">
        <w:rPr>
          <w:rFonts w:ascii="宋体" w:hAnsi="宋体" w:cs="宋体" w:hint="eastAsia"/>
        </w:rPr>
        <w:t>的年月，即开始动用人力、物力、财力投入到</w:t>
      </w:r>
      <w:r>
        <w:rPr>
          <w:rFonts w:ascii="宋体" w:hAnsi="宋体" w:cs="宋体" w:hint="eastAsia"/>
        </w:rPr>
        <w:t>科研</w:t>
      </w:r>
      <w:r w:rsidRPr="00FC0ECA">
        <w:rPr>
          <w:rFonts w:ascii="宋体" w:hAnsi="宋体" w:cs="宋体" w:hint="eastAsia"/>
        </w:rPr>
        <w:t>项目的年月。项目起始日期为</w:t>
      </w:r>
      <w:r w:rsidRPr="00FC0ECA">
        <w:rPr>
          <w:rFonts w:ascii="宋体" w:hAnsi="宋体" w:cs="宋体"/>
        </w:rPr>
        <w:t>6</w:t>
      </w:r>
      <w:r w:rsidRPr="00FC0ECA">
        <w:rPr>
          <w:rFonts w:ascii="宋体" w:hAnsi="宋体" w:cs="宋体" w:hint="eastAsia"/>
        </w:rPr>
        <w:t>位编码，其中前</w:t>
      </w:r>
      <w:r w:rsidRPr="00FC0ECA">
        <w:rPr>
          <w:rFonts w:ascii="宋体" w:hAnsi="宋体" w:cs="宋体"/>
        </w:rPr>
        <w:t>4</w:t>
      </w:r>
      <w:r w:rsidRPr="00FC0ECA">
        <w:rPr>
          <w:rFonts w:ascii="宋体" w:hAnsi="宋体" w:cs="宋体" w:hint="eastAsia"/>
        </w:rPr>
        <w:t>位为年份，后</w:t>
      </w:r>
      <w:r w:rsidRPr="00FC0ECA">
        <w:rPr>
          <w:rFonts w:ascii="宋体" w:hAnsi="宋体" w:cs="宋体"/>
        </w:rPr>
        <w:t>2</w:t>
      </w:r>
      <w:r w:rsidRPr="00FC0ECA">
        <w:rPr>
          <w:rFonts w:ascii="宋体" w:hAnsi="宋体" w:cs="宋体" w:hint="eastAsia"/>
        </w:rPr>
        <w:t>位为月份（</w:t>
      </w:r>
      <w:r w:rsidRPr="00FC0ECA">
        <w:rPr>
          <w:rFonts w:ascii="宋体" w:hAnsi="宋体" w:cs="宋体"/>
        </w:rPr>
        <w:t>1</w:t>
      </w:r>
      <w:r w:rsidRPr="00FC0ECA">
        <w:rPr>
          <w:rFonts w:ascii="宋体" w:hAnsi="宋体" w:cs="宋体" w:hint="eastAsia"/>
        </w:rPr>
        <w:t>月至</w:t>
      </w:r>
      <w:r w:rsidRPr="00FC0ECA">
        <w:rPr>
          <w:rFonts w:ascii="宋体" w:hAnsi="宋体" w:cs="宋体"/>
        </w:rPr>
        <w:t>9</w:t>
      </w:r>
      <w:r w:rsidRPr="00FC0ECA">
        <w:rPr>
          <w:rFonts w:ascii="宋体" w:hAnsi="宋体" w:cs="宋体" w:hint="eastAsia"/>
        </w:rPr>
        <w:t>月必须前补</w:t>
      </w:r>
      <w:r w:rsidRPr="00FC0ECA">
        <w:rPr>
          <w:rFonts w:ascii="宋体" w:cs="宋体"/>
        </w:rPr>
        <w:t>0</w:t>
      </w:r>
      <w:r w:rsidRPr="00FC0ECA">
        <w:rPr>
          <w:rFonts w:ascii="宋体" w:hAnsi="宋体" w:cs="宋体" w:hint="eastAsia"/>
        </w:rPr>
        <w:t>）。</w:t>
      </w:r>
    </w:p>
    <w:p w:rsidR="00F664FC" w:rsidRDefault="00F664FC" w:rsidP="00F664FC">
      <w:pPr>
        <w:snapToGrid w:val="0"/>
        <w:spacing w:line="360" w:lineRule="exact"/>
        <w:ind w:firstLineChars="200" w:firstLine="420"/>
        <w:rPr>
          <w:rFonts w:ascii="宋体" w:hAnsi="宋体" w:cs="宋体"/>
          <w:color w:val="000000"/>
        </w:rPr>
      </w:pPr>
      <w:r w:rsidRPr="00FC0ECA">
        <w:rPr>
          <w:rFonts w:ascii="黑体" w:eastAsia="黑体" w:hAnsi="宋体" w:cs="黑体" w:hint="eastAsia"/>
        </w:rPr>
        <w:t>项目</w:t>
      </w:r>
      <w:r>
        <w:rPr>
          <w:rFonts w:ascii="黑体" w:eastAsia="黑体" w:hAnsi="宋体" w:cs="黑体" w:hint="eastAsia"/>
        </w:rPr>
        <w:t>（课题）</w:t>
      </w:r>
      <w:r w:rsidRPr="00FC0ECA">
        <w:rPr>
          <w:rFonts w:ascii="黑体" w:eastAsia="黑体" w:hAnsi="宋体" w:cs="黑体" w:hint="eastAsia"/>
        </w:rPr>
        <w:t>完成日</w:t>
      </w:r>
      <w:r w:rsidRPr="00FC0ECA">
        <w:rPr>
          <w:rFonts w:ascii="黑体" w:eastAsia="黑体" w:hAnsi="宋体" w:cs="黑体" w:hint="eastAsia"/>
          <w:color w:val="000000"/>
        </w:rPr>
        <w:t xml:space="preserve">期  </w:t>
      </w:r>
      <w:r w:rsidRPr="00FC0ECA">
        <w:rPr>
          <w:rFonts w:ascii="宋体" w:hAnsi="宋体" w:cs="宋体" w:hint="eastAsia"/>
          <w:color w:val="000000"/>
        </w:rPr>
        <w:t>填写</w:t>
      </w:r>
      <w:r>
        <w:rPr>
          <w:rFonts w:ascii="宋体" w:hAnsi="宋体" w:cs="宋体" w:hint="eastAsia"/>
          <w:color w:val="000000"/>
        </w:rPr>
        <w:t>科研</w:t>
      </w:r>
      <w:r w:rsidRPr="00FC0ECA">
        <w:rPr>
          <w:rFonts w:ascii="宋体" w:hAnsi="宋体" w:cs="宋体" w:hint="eastAsia"/>
          <w:color w:val="000000"/>
        </w:rPr>
        <w:t>项目技术鉴定</w:t>
      </w:r>
      <w:r>
        <w:rPr>
          <w:rFonts w:ascii="宋体" w:hAnsi="宋体" w:cs="宋体" w:hint="eastAsia"/>
          <w:color w:val="000000"/>
        </w:rPr>
        <w:t>或结题</w:t>
      </w:r>
      <w:r w:rsidRPr="00FC0ECA">
        <w:rPr>
          <w:rFonts w:ascii="宋体" w:hAnsi="宋体" w:cs="宋体" w:hint="eastAsia"/>
          <w:color w:val="000000"/>
        </w:rPr>
        <w:t>的年月，为</w:t>
      </w:r>
      <w:r w:rsidRPr="00FC0ECA">
        <w:rPr>
          <w:rFonts w:ascii="宋体" w:hAnsi="宋体" w:cs="宋体"/>
          <w:color w:val="000000"/>
        </w:rPr>
        <w:t>6</w:t>
      </w:r>
      <w:r w:rsidRPr="00FC0ECA">
        <w:rPr>
          <w:rFonts w:ascii="宋体" w:hAnsi="宋体" w:cs="宋体" w:hint="eastAsia"/>
          <w:color w:val="000000"/>
        </w:rPr>
        <w:t>位编码，其中前</w:t>
      </w:r>
      <w:r w:rsidRPr="00FC0ECA">
        <w:rPr>
          <w:rFonts w:ascii="宋体" w:hAnsi="宋体" w:cs="宋体"/>
          <w:color w:val="000000"/>
        </w:rPr>
        <w:t>4</w:t>
      </w:r>
      <w:r w:rsidRPr="00FC0ECA">
        <w:rPr>
          <w:rFonts w:ascii="宋体" w:hAnsi="宋体" w:cs="宋体" w:hint="eastAsia"/>
          <w:color w:val="000000"/>
        </w:rPr>
        <w:t>位为年份，后</w:t>
      </w:r>
      <w:r w:rsidRPr="00FC0ECA">
        <w:rPr>
          <w:rFonts w:ascii="宋体" w:hAnsi="宋体" w:cs="宋体"/>
          <w:color w:val="000000"/>
        </w:rPr>
        <w:t>2</w:t>
      </w:r>
      <w:r w:rsidRPr="00FC0ECA">
        <w:rPr>
          <w:rFonts w:ascii="宋体" w:hAnsi="宋体" w:cs="宋体" w:hint="eastAsia"/>
          <w:color w:val="000000"/>
        </w:rPr>
        <w:t>位为月份（</w:t>
      </w:r>
      <w:r w:rsidRPr="00FC0ECA">
        <w:rPr>
          <w:rFonts w:ascii="宋体" w:hAnsi="宋体" w:cs="宋体"/>
          <w:color w:val="000000"/>
        </w:rPr>
        <w:t>1</w:t>
      </w:r>
      <w:r w:rsidRPr="00FC0ECA">
        <w:rPr>
          <w:rFonts w:ascii="宋体" w:hAnsi="宋体" w:cs="宋体" w:hint="eastAsia"/>
          <w:color w:val="000000"/>
        </w:rPr>
        <w:t>月至</w:t>
      </w:r>
      <w:r w:rsidRPr="00FC0ECA">
        <w:rPr>
          <w:rFonts w:ascii="宋体" w:hAnsi="宋体" w:cs="宋体"/>
          <w:color w:val="000000"/>
        </w:rPr>
        <w:t>9</w:t>
      </w:r>
      <w:r w:rsidRPr="00FC0ECA">
        <w:rPr>
          <w:rFonts w:ascii="宋体" w:hAnsi="宋体" w:cs="宋体" w:hint="eastAsia"/>
          <w:color w:val="000000"/>
        </w:rPr>
        <w:t>月必须前补</w:t>
      </w:r>
      <w:r w:rsidRPr="00FC0ECA">
        <w:rPr>
          <w:rFonts w:ascii="宋体" w:cs="宋体"/>
          <w:color w:val="000000"/>
        </w:rPr>
        <w:t>0</w:t>
      </w:r>
      <w:r w:rsidRPr="00FC0ECA">
        <w:rPr>
          <w:rFonts w:ascii="宋体" w:hAnsi="宋体" w:cs="宋体" w:hint="eastAsia"/>
          <w:color w:val="000000"/>
        </w:rPr>
        <w:t>）。如</w:t>
      </w:r>
      <w:r>
        <w:rPr>
          <w:rFonts w:ascii="宋体" w:hAnsi="宋体" w:cs="宋体" w:hint="eastAsia"/>
          <w:color w:val="000000"/>
        </w:rPr>
        <w:t>科研</w:t>
      </w:r>
      <w:r w:rsidRPr="00FC0ECA">
        <w:rPr>
          <w:rFonts w:ascii="宋体" w:hAnsi="宋体" w:cs="宋体" w:hint="eastAsia"/>
          <w:color w:val="000000"/>
        </w:rPr>
        <w:t>项目至当年底仍在继续进行，填写预期完成时间；如项目年内以失败告终，填写</w:t>
      </w:r>
      <w:r w:rsidRPr="00FC0ECA">
        <w:rPr>
          <w:rFonts w:ascii="宋体" w:cs="宋体"/>
          <w:color w:val="000000"/>
        </w:rPr>
        <w:t>000000</w:t>
      </w:r>
      <w:r>
        <w:rPr>
          <w:rFonts w:ascii="宋体" w:hAnsi="宋体" w:cs="宋体" w:hint="eastAsia"/>
          <w:color w:val="000000"/>
        </w:rPr>
        <w:t>。</w:t>
      </w:r>
    </w:p>
    <w:p w:rsidR="00F664FC" w:rsidRPr="00FC0ECA" w:rsidRDefault="00F664FC" w:rsidP="00F664FC">
      <w:pPr>
        <w:autoSpaceDN w:val="0"/>
        <w:snapToGrid w:val="0"/>
        <w:spacing w:line="360" w:lineRule="exact"/>
        <w:ind w:firstLineChars="200" w:firstLine="420"/>
        <w:rPr>
          <w:rFonts w:ascii="宋体" w:hAnsi="宋体" w:cs="宋体"/>
        </w:rPr>
      </w:pPr>
      <w:r w:rsidRPr="00FC0ECA">
        <w:rPr>
          <w:rFonts w:ascii="黑体" w:eastAsia="黑体" w:hAnsi="宋体" w:cs="黑体" w:hint="eastAsia"/>
        </w:rPr>
        <w:t>项目</w:t>
      </w:r>
      <w:r>
        <w:rPr>
          <w:rFonts w:ascii="黑体" w:eastAsia="黑体" w:hAnsi="宋体" w:cs="黑体" w:hint="eastAsia"/>
        </w:rPr>
        <w:t>（课题）科研</w:t>
      </w:r>
      <w:r w:rsidRPr="00FC0ECA">
        <w:rPr>
          <w:rFonts w:ascii="黑体" w:eastAsia="黑体" w:hAnsi="宋体" w:cs="黑体" w:hint="eastAsia"/>
        </w:rPr>
        <w:t xml:space="preserve">人员  </w:t>
      </w:r>
      <w:r w:rsidRPr="00FC0ECA">
        <w:rPr>
          <w:rFonts w:ascii="宋体" w:hAnsi="宋体" w:cs="宋体" w:hint="eastAsia"/>
        </w:rPr>
        <w:t>指报告期内编入</w:t>
      </w:r>
      <w:r>
        <w:rPr>
          <w:rFonts w:ascii="宋体" w:hAnsi="宋体" w:cs="宋体" w:hint="eastAsia"/>
        </w:rPr>
        <w:t>科研</w:t>
      </w:r>
      <w:r w:rsidRPr="00FC0ECA">
        <w:rPr>
          <w:rFonts w:ascii="宋体" w:hAnsi="宋体" w:cs="宋体" w:hint="eastAsia"/>
        </w:rPr>
        <w:t>项目</w:t>
      </w:r>
      <w:r>
        <w:rPr>
          <w:rFonts w:ascii="宋体" w:hAnsi="宋体" w:cs="宋体" w:hint="eastAsia"/>
        </w:rPr>
        <w:t>或课题</w:t>
      </w:r>
      <w:r>
        <w:rPr>
          <w:rFonts w:ascii="宋体" w:hAnsi="宋体" w:cs="宋体"/>
        </w:rPr>
        <w:t>，</w:t>
      </w:r>
      <w:r w:rsidRPr="00FC0ECA">
        <w:rPr>
          <w:rFonts w:ascii="宋体" w:hAnsi="宋体" w:cs="宋体" w:hint="eastAsia"/>
        </w:rPr>
        <w:t>并实际从事</w:t>
      </w:r>
      <w:r>
        <w:rPr>
          <w:rFonts w:ascii="宋体" w:hAnsi="宋体" w:cs="宋体" w:hint="eastAsia"/>
        </w:rPr>
        <w:t>科研</w:t>
      </w:r>
      <w:r w:rsidRPr="00FC0ECA">
        <w:rPr>
          <w:rFonts w:ascii="宋体" w:hAnsi="宋体" w:cs="宋体" w:hint="eastAsia"/>
        </w:rPr>
        <w:t>活动的人员</w:t>
      </w:r>
      <w:r w:rsidRPr="00FC0ECA">
        <w:rPr>
          <w:rFonts w:ascii="宋体" w:hAnsi="宋体" w:cs="宋体" w:hint="eastAsia"/>
          <w:color w:val="000000"/>
        </w:rPr>
        <w:t>。</w:t>
      </w:r>
      <w:r w:rsidRPr="00FC0ECA">
        <w:rPr>
          <w:rFonts w:ascii="宋体" w:hAnsi="宋体" w:cs="宋体" w:hint="eastAsia"/>
        </w:rPr>
        <w:t>若</w:t>
      </w:r>
      <w:r>
        <w:rPr>
          <w:rFonts w:ascii="宋体" w:hAnsi="宋体" w:cs="宋体" w:hint="eastAsia"/>
        </w:rPr>
        <w:t>科研</w:t>
      </w:r>
      <w:r w:rsidRPr="00FC0ECA">
        <w:rPr>
          <w:rFonts w:ascii="宋体" w:hAnsi="宋体" w:cs="宋体" w:hint="eastAsia"/>
        </w:rPr>
        <w:t>人员同时参加两个及以上项目</w:t>
      </w:r>
      <w:r>
        <w:rPr>
          <w:rFonts w:ascii="宋体" w:hAnsi="宋体" w:cs="宋体" w:hint="eastAsia"/>
        </w:rPr>
        <w:t>或</w:t>
      </w:r>
      <w:r>
        <w:rPr>
          <w:rFonts w:ascii="宋体" w:hAnsi="宋体" w:cs="宋体"/>
        </w:rPr>
        <w:t>课题</w:t>
      </w:r>
      <w:r w:rsidRPr="00FC0ECA">
        <w:rPr>
          <w:rFonts w:ascii="宋体" w:hAnsi="宋体" w:cs="宋体" w:hint="eastAsia"/>
        </w:rPr>
        <w:t>，可重复填报。</w:t>
      </w:r>
    </w:p>
    <w:p w:rsidR="00F664FC" w:rsidRPr="00FC0ECA" w:rsidRDefault="00F664FC" w:rsidP="00F664FC">
      <w:pPr>
        <w:snapToGrid w:val="0"/>
        <w:spacing w:line="360" w:lineRule="exact"/>
        <w:ind w:firstLineChars="200" w:firstLine="420"/>
        <w:rPr>
          <w:rFonts w:ascii="宋体" w:cs="宋体"/>
        </w:rPr>
      </w:pPr>
      <w:r w:rsidRPr="00FC0ECA">
        <w:rPr>
          <w:rFonts w:ascii="黑体" w:eastAsia="黑体" w:hAnsi="宋体" w:cs="黑体" w:hint="eastAsia"/>
        </w:rPr>
        <w:t>项目</w:t>
      </w:r>
      <w:r>
        <w:rPr>
          <w:rFonts w:ascii="黑体" w:eastAsia="黑体" w:hAnsi="宋体" w:cs="黑体" w:hint="eastAsia"/>
        </w:rPr>
        <w:t>（课题）科研</w:t>
      </w:r>
      <w:r w:rsidRPr="00FC0ECA">
        <w:rPr>
          <w:rFonts w:ascii="黑体" w:eastAsia="黑体" w:hAnsi="宋体" w:cs="黑体" w:hint="eastAsia"/>
        </w:rPr>
        <w:t xml:space="preserve">人员实际工作时间  </w:t>
      </w:r>
      <w:r w:rsidRPr="00FC0ECA">
        <w:rPr>
          <w:rFonts w:ascii="宋体" w:hAnsi="宋体" w:cs="宋体" w:hint="eastAsia"/>
        </w:rPr>
        <w:t>指报告期内</w:t>
      </w:r>
      <w:r>
        <w:rPr>
          <w:rFonts w:ascii="宋体" w:hAnsi="宋体" w:cs="宋体" w:hint="eastAsia"/>
        </w:rPr>
        <w:t>科研</w:t>
      </w:r>
      <w:r w:rsidRPr="00FC0ECA">
        <w:rPr>
          <w:rFonts w:ascii="宋体" w:hAnsi="宋体" w:cs="宋体" w:hint="eastAsia"/>
        </w:rPr>
        <w:t>项目中</w:t>
      </w:r>
      <w:r>
        <w:rPr>
          <w:rFonts w:ascii="宋体" w:hAnsi="宋体" w:cs="宋体" w:hint="eastAsia"/>
        </w:rPr>
        <w:t>科研</w:t>
      </w:r>
      <w:r w:rsidRPr="00FC0ECA">
        <w:rPr>
          <w:rFonts w:ascii="宋体" w:hAnsi="宋体" w:cs="宋体" w:hint="eastAsia"/>
        </w:rPr>
        <w:t>人员实际工作的时间</w:t>
      </w:r>
      <w:r w:rsidRPr="00FC0ECA">
        <w:rPr>
          <w:rFonts w:ascii="宋体" w:hAnsi="宋体" w:cs="宋体" w:hint="eastAsia"/>
          <w:color w:val="000000"/>
        </w:rPr>
        <w:t>总和，按月计算。如某项目有2个</w:t>
      </w:r>
      <w:r>
        <w:rPr>
          <w:rFonts w:ascii="宋体" w:hAnsi="宋体" w:cs="宋体" w:hint="eastAsia"/>
          <w:color w:val="000000"/>
        </w:rPr>
        <w:t>科研</w:t>
      </w:r>
      <w:r w:rsidRPr="00FC0ECA">
        <w:rPr>
          <w:rFonts w:ascii="宋体" w:hAnsi="宋体" w:cs="宋体" w:hint="eastAsia"/>
          <w:color w:val="000000"/>
        </w:rPr>
        <w:t>人员，他们的工作时间分别为7个月和10个月，则该项目人员实际工作</w:t>
      </w:r>
      <w:r w:rsidRPr="00FC0ECA">
        <w:rPr>
          <w:rFonts w:ascii="宋体" w:hAnsi="宋体" w:cs="宋体" w:hint="eastAsia"/>
          <w:color w:val="000000"/>
        </w:rPr>
        <w:lastRenderedPageBreak/>
        <w:t>时间=1×7+1×10=17（人月）</w:t>
      </w:r>
      <w:r w:rsidRPr="00FC0ECA">
        <w:rPr>
          <w:rFonts w:ascii="宋体" w:hAnsi="宋体" w:cs="宋体" w:hint="eastAsia"/>
        </w:rPr>
        <w:t>。对于同时参加两个及以上项目的人员，应按项目分别计算工作时间，但每人在报告期内的实际工作时间不得超过</w:t>
      </w:r>
      <w:r w:rsidRPr="00FC0ECA">
        <w:rPr>
          <w:rFonts w:ascii="宋体" w:hAnsi="宋体" w:cs="宋体"/>
        </w:rPr>
        <w:t>12</w:t>
      </w:r>
      <w:r w:rsidRPr="00FC0ECA">
        <w:rPr>
          <w:rFonts w:ascii="宋体" w:hAnsi="宋体" w:cs="宋体" w:hint="eastAsia"/>
        </w:rPr>
        <w:t>个月。</w:t>
      </w:r>
    </w:p>
    <w:p w:rsidR="00F664FC" w:rsidRPr="00667356" w:rsidRDefault="00F664FC" w:rsidP="00F664FC">
      <w:pPr>
        <w:spacing w:line="360" w:lineRule="exact"/>
        <w:ind w:firstLineChars="200" w:firstLine="420"/>
        <w:rPr>
          <w:rFonts w:ascii="黑体" w:eastAsia="黑体" w:hAnsi="黑体"/>
          <w:color w:val="000000"/>
          <w:sz w:val="24"/>
        </w:rPr>
      </w:pPr>
      <w:r w:rsidRPr="00FC0ECA">
        <w:rPr>
          <w:rFonts w:ascii="黑体" w:eastAsia="黑体" w:hAnsi="宋体" w:cs="黑体"/>
        </w:rPr>
        <w:t>项目</w:t>
      </w:r>
      <w:r>
        <w:rPr>
          <w:rFonts w:ascii="黑体" w:eastAsia="黑体" w:hAnsi="宋体" w:cs="黑体" w:hint="eastAsia"/>
        </w:rPr>
        <w:t>（课题）</w:t>
      </w:r>
      <w:r w:rsidRPr="00FC0ECA">
        <w:rPr>
          <w:rFonts w:ascii="黑体" w:eastAsia="黑体" w:hAnsi="宋体" w:cs="黑体"/>
        </w:rPr>
        <w:t>经费支出</w:t>
      </w:r>
      <w:r w:rsidRPr="00FC0ECA">
        <w:rPr>
          <w:rFonts w:ascii="黑体" w:eastAsia="黑体" w:hAnsi="宋体" w:cs="黑体" w:hint="eastAsia"/>
        </w:rPr>
        <w:t xml:space="preserve">  </w:t>
      </w:r>
      <w:r w:rsidRPr="00FC0ECA">
        <w:rPr>
          <w:rFonts w:ascii="宋体" w:hAnsi="宋体" w:cs="宋体" w:hint="eastAsia"/>
        </w:rPr>
        <w:t>指报告期内用于</w:t>
      </w:r>
      <w:r>
        <w:rPr>
          <w:rFonts w:ascii="宋体" w:hAnsi="宋体" w:cs="宋体" w:hint="eastAsia"/>
        </w:rPr>
        <w:t>科研</w:t>
      </w:r>
      <w:r w:rsidRPr="00FC0ECA">
        <w:rPr>
          <w:rFonts w:ascii="宋体" w:hAnsi="宋体" w:cs="宋体" w:hint="eastAsia"/>
        </w:rPr>
        <w:t>项目的实际经费支出，包</w:t>
      </w:r>
      <w:r w:rsidRPr="00667356">
        <w:rPr>
          <w:rFonts w:ascii="宋体" w:hAnsi="宋体" w:cs="宋体" w:hint="eastAsia"/>
          <w:color w:val="000000"/>
        </w:rPr>
        <w:t>括</w:t>
      </w:r>
      <w:r w:rsidRPr="00667356">
        <w:rPr>
          <w:rFonts w:ascii="宋体" w:hAnsi="宋体" w:cs="宋体" w:hint="eastAsia"/>
          <w:color w:val="000000"/>
          <w:szCs w:val="21"/>
        </w:rPr>
        <w:t>科研人员经费、科研活动耗用</w:t>
      </w:r>
      <w:r w:rsidRPr="00667356">
        <w:rPr>
          <w:rFonts w:ascii="宋体" w:hAnsi="宋体" w:cs="宋体"/>
          <w:color w:val="000000"/>
          <w:szCs w:val="21"/>
        </w:rPr>
        <w:t>的</w:t>
      </w:r>
      <w:r w:rsidRPr="00667356">
        <w:rPr>
          <w:rFonts w:ascii="宋体" w:hAnsi="宋体" w:cs="宋体" w:hint="eastAsia"/>
          <w:color w:val="000000"/>
          <w:szCs w:val="21"/>
        </w:rPr>
        <w:t>材料费、资产的</w:t>
      </w:r>
      <w:r w:rsidRPr="00667356">
        <w:rPr>
          <w:rFonts w:ascii="宋体" w:hAnsi="宋体" w:cs="宋体"/>
          <w:color w:val="000000"/>
          <w:szCs w:val="21"/>
        </w:rPr>
        <w:t>折旧与</w:t>
      </w:r>
      <w:r w:rsidRPr="00667356">
        <w:rPr>
          <w:rFonts w:ascii="宋体" w:hAnsi="宋体" w:cs="宋体" w:hint="eastAsia"/>
          <w:color w:val="000000"/>
          <w:szCs w:val="21"/>
        </w:rPr>
        <w:t>摊销费用、委托外部机构</w:t>
      </w:r>
      <w:r w:rsidRPr="00667356">
        <w:rPr>
          <w:rFonts w:ascii="宋体" w:hAnsi="宋体" w:cs="宋体"/>
          <w:color w:val="000000"/>
          <w:szCs w:val="21"/>
        </w:rPr>
        <w:t>开展</w:t>
      </w:r>
      <w:r w:rsidRPr="00667356">
        <w:rPr>
          <w:rFonts w:ascii="宋体" w:hAnsi="宋体" w:cs="宋体" w:hint="eastAsia"/>
          <w:color w:val="000000"/>
          <w:szCs w:val="21"/>
        </w:rPr>
        <w:t>科研</w:t>
      </w:r>
      <w:r w:rsidRPr="00667356">
        <w:rPr>
          <w:rFonts w:ascii="宋体" w:hAnsi="宋体" w:cs="宋体"/>
          <w:color w:val="000000"/>
          <w:szCs w:val="21"/>
        </w:rPr>
        <w:t>活动</w:t>
      </w:r>
      <w:r w:rsidRPr="00667356">
        <w:rPr>
          <w:rFonts w:ascii="宋体" w:hAnsi="宋体" w:cs="宋体" w:hint="eastAsia"/>
          <w:color w:val="000000"/>
          <w:szCs w:val="21"/>
        </w:rPr>
        <w:t>费用及其他费用。</w:t>
      </w:r>
    </w:p>
    <w:p w:rsidR="00F664FC" w:rsidRDefault="00F664FC" w:rsidP="00F664FC">
      <w:pPr>
        <w:snapToGrid w:val="0"/>
        <w:spacing w:beforeLines="150" w:before="468" w:afterLines="100" w:after="312"/>
        <w:jc w:val="center"/>
        <w:outlineLvl w:val="2"/>
        <w:rPr>
          <w:rFonts w:ascii="黑体" w:eastAsia="黑体" w:hAnsi="黑体"/>
          <w:sz w:val="24"/>
        </w:rPr>
      </w:pPr>
      <w:bookmarkStart w:id="43" w:name="_Toc58860196"/>
      <w:r>
        <w:rPr>
          <w:rFonts w:ascii="黑体" w:eastAsia="黑体" w:hAnsi="黑体"/>
          <w:sz w:val="24"/>
        </w:rPr>
        <w:t>5</w:t>
      </w:r>
      <w:r w:rsidRPr="00667356">
        <w:rPr>
          <w:rFonts w:ascii="黑体" w:eastAsia="黑体" w:hAnsi="黑体"/>
          <w:sz w:val="24"/>
        </w:rPr>
        <w:t>.</w:t>
      </w:r>
      <w:r w:rsidRPr="00667356">
        <w:rPr>
          <w:rFonts w:ascii="黑体" w:eastAsia="黑体" w:hAnsi="黑体" w:hint="eastAsia"/>
          <w:sz w:val="24"/>
        </w:rPr>
        <w:t>医院</w:t>
      </w:r>
      <w:r w:rsidRPr="00667356">
        <w:rPr>
          <w:rFonts w:ascii="黑体" w:eastAsia="黑体" w:hAnsi="黑体"/>
          <w:sz w:val="24"/>
        </w:rPr>
        <w:t>科研</w:t>
      </w:r>
      <w:r w:rsidRPr="00667356">
        <w:rPr>
          <w:rFonts w:ascii="黑体" w:eastAsia="黑体" w:hAnsi="黑体" w:hint="eastAsia"/>
          <w:sz w:val="24"/>
        </w:rPr>
        <w:t>活动及相关情况</w:t>
      </w:r>
      <w:r w:rsidRPr="00D4320A">
        <w:rPr>
          <w:rFonts w:ascii="黑体" w:eastAsia="黑体" w:hAnsi="黑体" w:hint="eastAsia"/>
          <w:sz w:val="24"/>
        </w:rPr>
        <w:t>（</w:t>
      </w:r>
      <w:r w:rsidRPr="0006548D">
        <w:rPr>
          <w:rFonts w:ascii="黑体" w:eastAsia="黑体" w:hAnsi="黑体" w:hint="eastAsia"/>
          <w:sz w:val="24"/>
        </w:rPr>
        <w:t>107-</w:t>
      </w:r>
      <w:r w:rsidRPr="0006548D">
        <w:rPr>
          <w:rFonts w:ascii="黑体" w:eastAsia="黑体" w:hAnsi="黑体"/>
          <w:sz w:val="24"/>
        </w:rPr>
        <w:t>5</w:t>
      </w:r>
      <w:r w:rsidRPr="0006548D">
        <w:rPr>
          <w:rFonts w:ascii="黑体" w:eastAsia="黑体" w:hAnsi="黑体" w:hint="eastAsia"/>
          <w:sz w:val="24"/>
        </w:rPr>
        <w:t>表）</w:t>
      </w:r>
      <w:bookmarkEnd w:id="43"/>
    </w:p>
    <w:p w:rsidR="00F664FC" w:rsidRPr="00D4320A" w:rsidRDefault="00F664FC" w:rsidP="00F664FC">
      <w:pPr>
        <w:spacing w:line="360" w:lineRule="exact"/>
        <w:ind w:firstLineChars="200" w:firstLine="420"/>
        <w:rPr>
          <w:rFonts w:ascii="宋体" w:hAnsi="宋体" w:cs="宋体"/>
          <w:color w:val="000000"/>
          <w:szCs w:val="21"/>
        </w:rPr>
      </w:pPr>
      <w:r w:rsidRPr="00667356">
        <w:rPr>
          <w:rFonts w:ascii="黑体" w:eastAsia="黑体" w:hAnsi="宋体" w:cs="黑体" w:hint="eastAsia"/>
          <w:color w:val="000000"/>
          <w:szCs w:val="21"/>
        </w:rPr>
        <w:t xml:space="preserve">科研人员合计  </w:t>
      </w:r>
      <w:r w:rsidRPr="00667356">
        <w:rPr>
          <w:rFonts w:ascii="宋体" w:hAnsi="宋体" w:cs="宋体" w:hint="eastAsia"/>
          <w:color w:val="000000"/>
          <w:szCs w:val="21"/>
        </w:rPr>
        <w:t>指报告期内医院参加科研活动的人员</w:t>
      </w:r>
      <w:r w:rsidRPr="00D4320A">
        <w:rPr>
          <w:rFonts w:ascii="宋体" w:hAnsi="宋体" w:cs="宋体" w:hint="eastAsia"/>
          <w:color w:val="000000"/>
          <w:szCs w:val="21"/>
        </w:rPr>
        <w:t>合计，</w:t>
      </w:r>
      <w:r w:rsidRPr="0006548D">
        <w:rPr>
          <w:rFonts w:ascii="宋体" w:hAnsi="宋体" w:cs="宋体"/>
          <w:color w:val="000000"/>
          <w:szCs w:val="21"/>
        </w:rPr>
        <w:t>包括参加科研项目（</w:t>
      </w:r>
      <w:r w:rsidRPr="0006548D">
        <w:rPr>
          <w:rFonts w:ascii="宋体" w:hAnsi="宋体" w:cs="宋体" w:hint="eastAsia"/>
          <w:color w:val="000000"/>
          <w:szCs w:val="21"/>
        </w:rPr>
        <w:t>课题</w:t>
      </w:r>
      <w:r w:rsidRPr="0006548D">
        <w:rPr>
          <w:rFonts w:ascii="宋体" w:hAnsi="宋体" w:cs="宋体"/>
          <w:color w:val="000000"/>
          <w:szCs w:val="21"/>
        </w:rPr>
        <w:t>）</w:t>
      </w:r>
      <w:r w:rsidRPr="0006548D">
        <w:rPr>
          <w:rFonts w:ascii="宋体" w:hAnsi="宋体" w:cs="宋体" w:hint="eastAsia"/>
          <w:color w:val="000000"/>
          <w:szCs w:val="21"/>
        </w:rPr>
        <w:t>的</w:t>
      </w:r>
      <w:r w:rsidRPr="0006548D">
        <w:rPr>
          <w:rFonts w:ascii="宋体" w:hAnsi="宋体" w:cs="宋体"/>
          <w:color w:val="000000"/>
          <w:szCs w:val="21"/>
        </w:rPr>
        <w:t>研究人员和</w:t>
      </w:r>
      <w:r w:rsidRPr="003B7462">
        <w:rPr>
          <w:rFonts w:ascii="宋体" w:hAnsi="宋体" w:cs="宋体" w:hint="eastAsia"/>
          <w:color w:val="000000"/>
          <w:szCs w:val="21"/>
        </w:rPr>
        <w:t>科研活动</w:t>
      </w:r>
      <w:r w:rsidRPr="003B7462">
        <w:rPr>
          <w:rFonts w:ascii="宋体" w:hAnsi="宋体" w:cs="宋体"/>
          <w:color w:val="000000"/>
          <w:szCs w:val="21"/>
        </w:rPr>
        <w:t>的管理和服务人员</w:t>
      </w:r>
      <w:r w:rsidRPr="003B7462">
        <w:rPr>
          <w:rFonts w:ascii="宋体" w:hAnsi="宋体" w:cs="宋体" w:hint="eastAsia"/>
          <w:color w:val="000000"/>
          <w:szCs w:val="21"/>
        </w:rPr>
        <w:t>，</w:t>
      </w:r>
      <w:r w:rsidRPr="003B7462">
        <w:rPr>
          <w:rFonts w:ascii="宋体" w:hAnsi="宋体" w:cs="宋体"/>
          <w:color w:val="000000"/>
          <w:szCs w:val="21"/>
        </w:rPr>
        <w:t>不含外聘</w:t>
      </w:r>
      <w:r w:rsidRPr="003B7462">
        <w:rPr>
          <w:rFonts w:ascii="宋体" w:hAnsi="宋体" w:cs="宋体" w:hint="eastAsia"/>
          <w:color w:val="000000"/>
          <w:szCs w:val="21"/>
        </w:rPr>
        <w:t>人员。</w:t>
      </w:r>
    </w:p>
    <w:p w:rsidR="00F664FC" w:rsidRPr="00667356" w:rsidRDefault="00F664FC" w:rsidP="00F664FC">
      <w:pPr>
        <w:spacing w:line="360" w:lineRule="exact"/>
        <w:ind w:firstLineChars="200" w:firstLine="420"/>
        <w:rPr>
          <w:color w:val="000000"/>
          <w:szCs w:val="21"/>
        </w:rPr>
      </w:pPr>
      <w:r w:rsidRPr="00667356">
        <w:rPr>
          <w:rFonts w:ascii="黑体" w:eastAsia="黑体" w:hAnsi="宋体" w:cs="黑体" w:hint="eastAsia"/>
          <w:color w:val="000000"/>
          <w:szCs w:val="21"/>
        </w:rPr>
        <w:t xml:space="preserve">科研费用合计  </w:t>
      </w:r>
      <w:r w:rsidRPr="00667356">
        <w:rPr>
          <w:rFonts w:ascii="宋体" w:hAnsi="宋体" w:cs="宋体" w:hint="eastAsia"/>
          <w:color w:val="000000"/>
          <w:szCs w:val="21"/>
        </w:rPr>
        <w:t>指报告期内医院用于科研活动的全部费用合计，包括按支出</w:t>
      </w:r>
      <w:r w:rsidRPr="00667356">
        <w:rPr>
          <w:rFonts w:ascii="宋体" w:hAnsi="宋体" w:cs="宋体"/>
          <w:color w:val="000000"/>
          <w:szCs w:val="21"/>
        </w:rPr>
        <w:t>用途</w:t>
      </w:r>
      <w:r w:rsidRPr="00667356">
        <w:rPr>
          <w:rFonts w:ascii="宋体" w:hAnsi="宋体" w:cs="宋体" w:hint="eastAsia"/>
          <w:color w:val="000000"/>
          <w:szCs w:val="21"/>
        </w:rPr>
        <w:t>分</w:t>
      </w:r>
      <w:r w:rsidRPr="00667356">
        <w:rPr>
          <w:rFonts w:ascii="宋体" w:hAnsi="宋体" w:cs="宋体"/>
          <w:color w:val="000000"/>
          <w:szCs w:val="21"/>
        </w:rPr>
        <w:t>和</w:t>
      </w:r>
      <w:r w:rsidRPr="00667356">
        <w:rPr>
          <w:rFonts w:ascii="宋体" w:hAnsi="宋体" w:cs="宋体" w:hint="eastAsia"/>
          <w:color w:val="000000"/>
          <w:szCs w:val="21"/>
        </w:rPr>
        <w:t>按</w:t>
      </w:r>
      <w:r w:rsidRPr="00667356">
        <w:rPr>
          <w:rFonts w:ascii="宋体" w:hAnsi="宋体" w:cs="宋体"/>
          <w:color w:val="000000"/>
          <w:szCs w:val="21"/>
        </w:rPr>
        <w:t>资金来源</w:t>
      </w:r>
      <w:r w:rsidRPr="00667356">
        <w:rPr>
          <w:rFonts w:ascii="宋体" w:hAnsi="宋体" w:cs="宋体" w:hint="eastAsia"/>
          <w:color w:val="000000"/>
          <w:szCs w:val="21"/>
        </w:rPr>
        <w:t>分两类</w:t>
      </w:r>
      <w:r w:rsidRPr="00667356">
        <w:rPr>
          <w:rFonts w:ascii="宋体" w:hAnsi="宋体" w:cs="宋体"/>
          <w:color w:val="000000"/>
          <w:szCs w:val="21"/>
        </w:rPr>
        <w:t>分组</w:t>
      </w:r>
      <w:r w:rsidRPr="00667356">
        <w:rPr>
          <w:rFonts w:ascii="宋体" w:hAnsi="宋体" w:cs="宋体" w:hint="eastAsia"/>
          <w:color w:val="000000"/>
          <w:szCs w:val="21"/>
        </w:rPr>
        <w:t>指标。按</w:t>
      </w:r>
      <w:r w:rsidRPr="00667356">
        <w:rPr>
          <w:rFonts w:ascii="宋体" w:hAnsi="宋体" w:cs="宋体"/>
          <w:color w:val="000000"/>
          <w:szCs w:val="21"/>
        </w:rPr>
        <w:t>支出用途</w:t>
      </w:r>
      <w:r w:rsidRPr="00667356">
        <w:rPr>
          <w:rFonts w:ascii="宋体" w:hAnsi="宋体" w:cs="宋体" w:hint="eastAsia"/>
          <w:color w:val="000000"/>
          <w:szCs w:val="21"/>
        </w:rPr>
        <w:t>分包括科研人员经费、科研活动耗用</w:t>
      </w:r>
      <w:r w:rsidRPr="00667356">
        <w:rPr>
          <w:rFonts w:ascii="宋体" w:hAnsi="宋体" w:cs="宋体"/>
          <w:color w:val="000000"/>
          <w:szCs w:val="21"/>
        </w:rPr>
        <w:t>的</w:t>
      </w:r>
      <w:r w:rsidRPr="00667356">
        <w:rPr>
          <w:rFonts w:ascii="宋体" w:hAnsi="宋体" w:cs="宋体" w:hint="eastAsia"/>
          <w:color w:val="000000"/>
          <w:szCs w:val="21"/>
        </w:rPr>
        <w:t>材料费、资产的</w:t>
      </w:r>
      <w:r w:rsidRPr="00667356">
        <w:rPr>
          <w:rFonts w:ascii="宋体" w:hAnsi="宋体" w:cs="宋体"/>
          <w:color w:val="000000"/>
          <w:szCs w:val="21"/>
        </w:rPr>
        <w:t>折旧与</w:t>
      </w:r>
      <w:r w:rsidRPr="00667356">
        <w:rPr>
          <w:rFonts w:ascii="宋体" w:hAnsi="宋体" w:cs="宋体" w:hint="eastAsia"/>
          <w:color w:val="000000"/>
          <w:szCs w:val="21"/>
        </w:rPr>
        <w:t>摊销费用、委托外部机构</w:t>
      </w:r>
      <w:r w:rsidRPr="00667356">
        <w:rPr>
          <w:rFonts w:ascii="宋体" w:hAnsi="宋体" w:cs="宋体"/>
          <w:color w:val="000000"/>
          <w:szCs w:val="21"/>
        </w:rPr>
        <w:t>开展</w:t>
      </w:r>
      <w:r w:rsidRPr="00667356">
        <w:rPr>
          <w:rFonts w:ascii="宋体" w:hAnsi="宋体" w:cs="宋体" w:hint="eastAsia"/>
          <w:color w:val="000000"/>
          <w:szCs w:val="21"/>
        </w:rPr>
        <w:t>科研</w:t>
      </w:r>
      <w:r w:rsidRPr="00667356">
        <w:rPr>
          <w:rFonts w:ascii="宋体" w:hAnsi="宋体" w:cs="宋体"/>
          <w:color w:val="000000"/>
          <w:szCs w:val="21"/>
        </w:rPr>
        <w:t>活动</w:t>
      </w:r>
      <w:r w:rsidRPr="00667356">
        <w:rPr>
          <w:rFonts w:ascii="宋体" w:hAnsi="宋体" w:cs="宋体" w:hint="eastAsia"/>
          <w:color w:val="000000"/>
          <w:szCs w:val="21"/>
        </w:rPr>
        <w:t>费用及其他费用。</w:t>
      </w:r>
      <w:r w:rsidRPr="00667356">
        <w:rPr>
          <w:rFonts w:ascii="宋体" w:hAnsi="宋体" w:cs="宋体"/>
          <w:color w:val="000000"/>
          <w:szCs w:val="21"/>
        </w:rPr>
        <w:t>按资金来源</w:t>
      </w:r>
      <w:r w:rsidRPr="00667356">
        <w:rPr>
          <w:rFonts w:ascii="宋体" w:hAnsi="宋体" w:cs="宋体" w:hint="eastAsia"/>
          <w:color w:val="000000"/>
          <w:szCs w:val="21"/>
        </w:rPr>
        <w:t>（经费</w:t>
      </w:r>
      <w:r w:rsidRPr="00667356">
        <w:rPr>
          <w:rFonts w:ascii="宋体" w:hAnsi="宋体" w:cs="宋体"/>
          <w:color w:val="000000"/>
          <w:szCs w:val="21"/>
        </w:rPr>
        <w:t>性质</w:t>
      </w:r>
      <w:r w:rsidRPr="00667356">
        <w:rPr>
          <w:rFonts w:ascii="宋体" w:hAnsi="宋体" w:cs="宋体" w:hint="eastAsia"/>
          <w:color w:val="000000"/>
          <w:szCs w:val="21"/>
        </w:rPr>
        <w:t>）分包括来自财政基本拨款、来自财政项目拨款、来自科教经费和来自其他经费。执行</w:t>
      </w:r>
      <w:r w:rsidRPr="00667356">
        <w:rPr>
          <w:rFonts w:hint="eastAsia"/>
          <w:color w:val="000000"/>
          <w:szCs w:val="21"/>
        </w:rPr>
        <w:t>新版《政府会计制度》（</w:t>
      </w:r>
      <w:r w:rsidRPr="00667356">
        <w:rPr>
          <w:rFonts w:hint="eastAsia"/>
          <w:color w:val="000000"/>
          <w:szCs w:val="21"/>
        </w:rPr>
        <w:t>2019</w:t>
      </w:r>
      <w:r w:rsidRPr="00667356">
        <w:rPr>
          <w:rFonts w:hint="eastAsia"/>
          <w:color w:val="000000"/>
          <w:szCs w:val="21"/>
        </w:rPr>
        <w:t>年实施）</w:t>
      </w:r>
      <w:r w:rsidRPr="00667356">
        <w:rPr>
          <w:rFonts w:ascii="宋体" w:hAnsi="宋体" w:cs="宋体" w:hint="eastAsia"/>
          <w:color w:val="000000"/>
          <w:szCs w:val="21"/>
        </w:rPr>
        <w:t>及医院补充规定的</w:t>
      </w:r>
      <w:r w:rsidRPr="00667356">
        <w:rPr>
          <w:rFonts w:ascii="宋体" w:hAnsi="宋体" w:cs="宋体"/>
          <w:color w:val="000000"/>
          <w:szCs w:val="21"/>
        </w:rPr>
        <w:t>医院，</w:t>
      </w:r>
      <w:r w:rsidRPr="00667356">
        <w:rPr>
          <w:rFonts w:ascii="宋体" w:hAnsi="宋体" w:cs="宋体"/>
          <w:color w:val="000000"/>
        </w:rPr>
        <w:t>该指标</w:t>
      </w:r>
      <w:r w:rsidRPr="00667356">
        <w:rPr>
          <w:rFonts w:ascii="宋体" w:hAnsi="宋体" w:cs="宋体" w:hint="eastAsia"/>
          <w:color w:val="000000"/>
        </w:rPr>
        <w:t>及</w:t>
      </w:r>
      <w:r w:rsidRPr="00667356">
        <w:rPr>
          <w:rFonts w:ascii="宋体" w:hAnsi="宋体" w:cs="宋体"/>
          <w:color w:val="000000"/>
        </w:rPr>
        <w:t>分组应</w:t>
      </w:r>
      <w:r w:rsidRPr="00667356">
        <w:rPr>
          <w:rFonts w:ascii="宋体" w:hAnsi="宋体" w:cs="宋体" w:hint="eastAsia"/>
          <w:color w:val="000000"/>
        </w:rPr>
        <w:t>根据医院</w:t>
      </w:r>
      <w:r w:rsidRPr="00667356">
        <w:rPr>
          <w:rFonts w:ascii="宋体" w:hAnsi="宋体" w:cs="宋体"/>
          <w:color w:val="000000"/>
        </w:rPr>
        <w:t>财务账中</w:t>
      </w:r>
      <w:r w:rsidRPr="00667356">
        <w:rPr>
          <w:rFonts w:ascii="宋体" w:hAnsi="宋体" w:cs="宋体" w:hint="eastAsia"/>
          <w:color w:val="000000"/>
        </w:rPr>
        <w:t>资产</w:t>
      </w:r>
      <w:r w:rsidRPr="00667356">
        <w:rPr>
          <w:rFonts w:ascii="宋体" w:hAnsi="宋体" w:cs="宋体"/>
          <w:color w:val="000000"/>
        </w:rPr>
        <w:t>负债表研发支出</w:t>
      </w:r>
      <w:r w:rsidRPr="00667356">
        <w:rPr>
          <w:rFonts w:ascii="宋体" w:hAnsi="宋体" w:cs="宋体" w:hint="eastAsia"/>
          <w:color w:val="000000"/>
        </w:rPr>
        <w:t>科目及其</w:t>
      </w:r>
      <w:r w:rsidRPr="00667356">
        <w:rPr>
          <w:rFonts w:ascii="宋体" w:hAnsi="宋体" w:cs="宋体"/>
          <w:color w:val="000000"/>
        </w:rPr>
        <w:t>明细账</w:t>
      </w:r>
      <w:r w:rsidRPr="00667356">
        <w:rPr>
          <w:rFonts w:ascii="宋体" w:hAnsi="宋体" w:cs="宋体" w:hint="eastAsia"/>
          <w:color w:val="000000"/>
        </w:rPr>
        <w:t>本期</w:t>
      </w:r>
      <w:r w:rsidRPr="00667356">
        <w:rPr>
          <w:rFonts w:ascii="宋体" w:hAnsi="宋体" w:cs="宋体"/>
          <w:color w:val="000000"/>
        </w:rPr>
        <w:t>发生额</w:t>
      </w:r>
      <w:r w:rsidRPr="00667356">
        <w:rPr>
          <w:rFonts w:ascii="宋体" w:hAnsi="宋体" w:cs="宋体" w:hint="eastAsia"/>
          <w:color w:val="000000"/>
        </w:rPr>
        <w:t>填报</w:t>
      </w:r>
      <w:r w:rsidRPr="00667356">
        <w:rPr>
          <w:rFonts w:ascii="宋体" w:hAnsi="宋体" w:cs="宋体"/>
          <w:color w:val="000000"/>
        </w:rPr>
        <w:t>，</w:t>
      </w:r>
      <w:r w:rsidRPr="00667356">
        <w:rPr>
          <w:rFonts w:ascii="宋体" w:hAnsi="宋体" w:cs="宋体" w:hint="eastAsia"/>
          <w:color w:val="000000"/>
        </w:rPr>
        <w:t>或</w:t>
      </w:r>
      <w:r w:rsidRPr="00667356">
        <w:rPr>
          <w:rFonts w:ascii="宋体" w:hAnsi="宋体" w:cs="宋体"/>
          <w:color w:val="000000"/>
        </w:rPr>
        <w:t>根据收入费用表业务活动费用和单位管理费用科目</w:t>
      </w:r>
      <w:r w:rsidRPr="00667356">
        <w:rPr>
          <w:rFonts w:ascii="宋体" w:hAnsi="宋体" w:cs="宋体" w:hint="eastAsia"/>
          <w:color w:val="000000"/>
        </w:rPr>
        <w:t>中有关</w:t>
      </w:r>
      <w:r w:rsidRPr="00667356">
        <w:rPr>
          <w:rFonts w:ascii="宋体" w:hAnsi="宋体" w:cs="宋体"/>
          <w:color w:val="000000"/>
        </w:rPr>
        <w:t>科研费用</w:t>
      </w:r>
      <w:r w:rsidRPr="00667356">
        <w:rPr>
          <w:rFonts w:ascii="宋体" w:hAnsi="宋体" w:cs="宋体" w:hint="eastAsia"/>
          <w:color w:val="000000"/>
        </w:rPr>
        <w:t>部分</w:t>
      </w:r>
      <w:r w:rsidRPr="00667356">
        <w:rPr>
          <w:rFonts w:ascii="宋体" w:hAnsi="宋体" w:cs="宋体"/>
          <w:color w:val="000000"/>
        </w:rPr>
        <w:t>归集</w:t>
      </w:r>
      <w:r w:rsidRPr="00667356">
        <w:rPr>
          <w:rFonts w:ascii="宋体" w:hAnsi="宋体" w:cs="宋体" w:hint="eastAsia"/>
          <w:color w:val="000000"/>
        </w:rPr>
        <w:t>填报。</w:t>
      </w:r>
    </w:p>
    <w:p w:rsidR="00F664FC" w:rsidRPr="00667356" w:rsidRDefault="00F664FC" w:rsidP="00F664FC">
      <w:pPr>
        <w:spacing w:line="360" w:lineRule="exact"/>
        <w:ind w:firstLineChars="200" w:firstLine="420"/>
        <w:rPr>
          <w:rFonts w:ascii="黑体" w:eastAsia="黑体" w:hAnsi="宋体" w:cs="黑体"/>
          <w:color w:val="000000"/>
          <w:szCs w:val="21"/>
        </w:rPr>
      </w:pPr>
      <w:r w:rsidRPr="00667356">
        <w:rPr>
          <w:rFonts w:ascii="黑体" w:eastAsia="黑体" w:hAnsi="宋体" w:cs="黑体" w:hint="eastAsia"/>
          <w:color w:val="000000"/>
          <w:szCs w:val="21"/>
        </w:rPr>
        <w:t>人员</w:t>
      </w:r>
      <w:r w:rsidRPr="00667356">
        <w:rPr>
          <w:rFonts w:ascii="黑体" w:eastAsia="黑体" w:hAnsi="宋体" w:cs="黑体"/>
          <w:color w:val="000000"/>
          <w:szCs w:val="21"/>
        </w:rPr>
        <w:t>经费</w:t>
      </w:r>
      <w:r w:rsidRPr="00667356">
        <w:rPr>
          <w:rFonts w:ascii="黑体" w:eastAsia="黑体" w:hAnsi="宋体" w:cs="黑体" w:hint="eastAsia"/>
          <w:color w:val="000000"/>
          <w:szCs w:val="21"/>
        </w:rPr>
        <w:t xml:space="preserve">  </w:t>
      </w:r>
      <w:r w:rsidRPr="00D4320A">
        <w:rPr>
          <w:rFonts w:ascii="宋体" w:hAnsi="宋体" w:cs="宋体" w:hint="eastAsia"/>
          <w:color w:val="000000"/>
          <w:szCs w:val="21"/>
        </w:rPr>
        <w:t>指报告期</w:t>
      </w:r>
      <w:r w:rsidRPr="00667356">
        <w:rPr>
          <w:rFonts w:ascii="宋体" w:hAnsi="宋体" w:cs="宋体" w:hint="eastAsia"/>
          <w:color w:val="000000"/>
          <w:szCs w:val="21"/>
        </w:rPr>
        <w:t>医院支付给</w:t>
      </w:r>
      <w:r w:rsidRPr="00667356">
        <w:rPr>
          <w:rFonts w:ascii="宋体" w:hAnsi="宋体" w:cs="宋体"/>
          <w:color w:val="000000"/>
          <w:szCs w:val="21"/>
        </w:rPr>
        <w:t>科研人员</w:t>
      </w:r>
      <w:r w:rsidRPr="00667356">
        <w:rPr>
          <w:rFonts w:ascii="宋体" w:hAnsi="宋体" w:cs="宋体" w:hint="eastAsia"/>
          <w:color w:val="000000"/>
          <w:szCs w:val="21"/>
        </w:rPr>
        <w:t>的</w:t>
      </w:r>
      <w:r w:rsidRPr="00D4320A">
        <w:rPr>
          <w:rFonts w:ascii="宋体" w:hAnsi="宋体" w:cs="宋体" w:hint="eastAsia"/>
          <w:color w:val="000000"/>
          <w:szCs w:val="21"/>
        </w:rPr>
        <w:t>工资薪金、五险一金以及</w:t>
      </w:r>
      <w:r w:rsidRPr="0006548D">
        <w:rPr>
          <w:rFonts w:ascii="宋体" w:hAnsi="宋体" w:cs="宋体"/>
          <w:color w:val="000000"/>
          <w:szCs w:val="21"/>
        </w:rPr>
        <w:t>各类劳务费用</w:t>
      </w:r>
      <w:r w:rsidRPr="0006548D">
        <w:rPr>
          <w:rFonts w:ascii="宋体" w:hAnsi="宋体" w:cs="宋体" w:hint="eastAsia"/>
          <w:color w:val="000000"/>
          <w:szCs w:val="21"/>
        </w:rPr>
        <w:t>等</w:t>
      </w:r>
      <w:r w:rsidRPr="0006548D">
        <w:rPr>
          <w:rFonts w:ascii="宋体" w:hAnsi="宋体" w:cs="宋体"/>
          <w:color w:val="000000"/>
          <w:szCs w:val="21"/>
        </w:rPr>
        <w:t>。</w:t>
      </w:r>
      <w:r w:rsidRPr="0006548D">
        <w:rPr>
          <w:rFonts w:ascii="宋体" w:hAnsi="宋体" w:cs="宋体" w:hint="eastAsia"/>
          <w:color w:val="000000"/>
          <w:szCs w:val="21"/>
        </w:rPr>
        <w:t>对于既</w:t>
      </w:r>
      <w:r w:rsidRPr="0006548D">
        <w:rPr>
          <w:rFonts w:ascii="宋体" w:hAnsi="宋体" w:cs="宋体"/>
          <w:color w:val="000000"/>
          <w:szCs w:val="21"/>
        </w:rPr>
        <w:t>从事科研活动也从事</w:t>
      </w:r>
      <w:r w:rsidRPr="003B7462">
        <w:rPr>
          <w:rFonts w:ascii="宋体" w:hAnsi="宋体" w:cs="宋体" w:hint="eastAsia"/>
          <w:color w:val="000000"/>
          <w:szCs w:val="21"/>
        </w:rPr>
        <w:t>医疗</w:t>
      </w:r>
      <w:r w:rsidRPr="003B7462">
        <w:rPr>
          <w:rFonts w:ascii="宋体" w:hAnsi="宋体" w:cs="宋体"/>
          <w:color w:val="000000"/>
          <w:szCs w:val="21"/>
        </w:rPr>
        <w:t>活动</w:t>
      </w:r>
      <w:r w:rsidRPr="003B7462">
        <w:rPr>
          <w:rFonts w:ascii="宋体" w:hAnsi="宋体" w:cs="宋体" w:hint="eastAsia"/>
          <w:color w:val="000000"/>
          <w:szCs w:val="21"/>
        </w:rPr>
        <w:t>或</w:t>
      </w:r>
      <w:r w:rsidRPr="003B7462">
        <w:rPr>
          <w:rFonts w:ascii="宋体" w:hAnsi="宋体" w:cs="宋体"/>
          <w:color w:val="000000"/>
          <w:szCs w:val="21"/>
        </w:rPr>
        <w:t>其他活动的人员</w:t>
      </w:r>
      <w:r w:rsidRPr="00B900DB">
        <w:rPr>
          <w:rFonts w:ascii="宋体" w:hAnsi="宋体" w:cs="宋体" w:hint="eastAsia"/>
          <w:color w:val="000000"/>
          <w:szCs w:val="21"/>
        </w:rPr>
        <w:t>，</w:t>
      </w:r>
      <w:r w:rsidRPr="00CE139A">
        <w:rPr>
          <w:rFonts w:ascii="宋体" w:hAnsi="宋体" w:cs="宋体"/>
          <w:color w:val="000000"/>
          <w:szCs w:val="21"/>
        </w:rPr>
        <w:t>应按照</w:t>
      </w:r>
      <w:r w:rsidRPr="00CE139A">
        <w:rPr>
          <w:rFonts w:ascii="宋体" w:hAnsi="宋体" w:cs="宋体" w:hint="eastAsia"/>
          <w:color w:val="000000"/>
          <w:szCs w:val="21"/>
        </w:rPr>
        <w:t>从事</w:t>
      </w:r>
      <w:r w:rsidRPr="00CE139A">
        <w:rPr>
          <w:rFonts w:ascii="宋体" w:hAnsi="宋体" w:cs="宋体"/>
          <w:color w:val="000000"/>
          <w:szCs w:val="21"/>
        </w:rPr>
        <w:t>不同活动的</w:t>
      </w:r>
      <w:r w:rsidRPr="00643E31">
        <w:rPr>
          <w:rFonts w:ascii="宋体" w:hAnsi="宋体" w:cs="宋体" w:hint="eastAsia"/>
          <w:color w:val="000000"/>
          <w:szCs w:val="21"/>
        </w:rPr>
        <w:t>工时</w:t>
      </w:r>
      <w:r w:rsidRPr="00643E31">
        <w:rPr>
          <w:rFonts w:ascii="宋体" w:hAnsi="宋体" w:cs="宋体"/>
          <w:color w:val="000000"/>
          <w:szCs w:val="21"/>
        </w:rPr>
        <w:t>情况</w:t>
      </w:r>
      <w:r w:rsidRPr="00643E31">
        <w:rPr>
          <w:rFonts w:ascii="宋体" w:hAnsi="宋体" w:cs="宋体" w:hint="eastAsia"/>
          <w:color w:val="000000"/>
          <w:szCs w:val="21"/>
        </w:rPr>
        <w:t>对</w:t>
      </w:r>
      <w:r w:rsidRPr="00B23B21">
        <w:rPr>
          <w:rFonts w:ascii="宋体" w:hAnsi="宋体" w:cs="宋体"/>
          <w:color w:val="000000"/>
          <w:szCs w:val="21"/>
        </w:rPr>
        <w:t>科研部分人员经费进行</w:t>
      </w:r>
      <w:r w:rsidRPr="00B23B21">
        <w:rPr>
          <w:rFonts w:ascii="宋体" w:hAnsi="宋体" w:cs="宋体" w:hint="eastAsia"/>
          <w:color w:val="000000"/>
          <w:szCs w:val="21"/>
        </w:rPr>
        <w:t>分劈</w:t>
      </w:r>
      <w:r w:rsidRPr="00B23B21">
        <w:rPr>
          <w:rFonts w:ascii="宋体" w:hAnsi="宋体" w:cs="宋体"/>
          <w:color w:val="000000"/>
          <w:szCs w:val="21"/>
        </w:rPr>
        <w:t>。</w:t>
      </w:r>
    </w:p>
    <w:p w:rsidR="00F664FC" w:rsidRPr="00667356" w:rsidRDefault="00F664FC" w:rsidP="00F664FC">
      <w:pPr>
        <w:spacing w:line="360" w:lineRule="exact"/>
        <w:ind w:firstLineChars="200" w:firstLine="420"/>
        <w:rPr>
          <w:rFonts w:ascii="宋体" w:hAnsi="宋体" w:cs="宋体"/>
          <w:color w:val="000000"/>
          <w:szCs w:val="21"/>
        </w:rPr>
      </w:pPr>
      <w:r w:rsidRPr="00667356">
        <w:rPr>
          <w:rFonts w:ascii="黑体" w:eastAsia="黑体" w:hAnsi="宋体" w:cs="黑体" w:hint="eastAsia"/>
          <w:color w:val="000000"/>
          <w:szCs w:val="21"/>
        </w:rPr>
        <w:t>科研材料</w:t>
      </w:r>
      <w:r w:rsidRPr="00667356">
        <w:rPr>
          <w:rFonts w:ascii="黑体" w:eastAsia="黑体" w:hAnsi="宋体" w:cs="黑体"/>
          <w:color w:val="000000"/>
          <w:szCs w:val="21"/>
        </w:rPr>
        <w:t>费</w:t>
      </w:r>
      <w:r w:rsidRPr="00667356">
        <w:rPr>
          <w:rFonts w:ascii="黑体" w:eastAsia="黑体" w:hAnsi="宋体" w:cs="黑体" w:hint="eastAsia"/>
          <w:color w:val="000000"/>
          <w:szCs w:val="21"/>
        </w:rPr>
        <w:t xml:space="preserve">  </w:t>
      </w:r>
      <w:r w:rsidRPr="00D4320A">
        <w:rPr>
          <w:rFonts w:ascii="宋体" w:hAnsi="宋体" w:cs="宋体" w:hint="eastAsia"/>
          <w:color w:val="000000"/>
          <w:szCs w:val="21"/>
        </w:rPr>
        <w:t>指报告期</w:t>
      </w:r>
      <w:r w:rsidRPr="00667356">
        <w:rPr>
          <w:rFonts w:ascii="宋体" w:hAnsi="宋体" w:cs="宋体" w:hint="eastAsia"/>
          <w:color w:val="000000"/>
          <w:szCs w:val="21"/>
        </w:rPr>
        <w:t>医院用于</w:t>
      </w:r>
      <w:r w:rsidRPr="00667356">
        <w:rPr>
          <w:rFonts w:ascii="宋体" w:hAnsi="宋体" w:cs="宋体"/>
          <w:color w:val="000000"/>
          <w:szCs w:val="21"/>
        </w:rPr>
        <w:t>各类科研活动</w:t>
      </w:r>
      <w:r w:rsidRPr="00667356">
        <w:rPr>
          <w:rFonts w:ascii="宋体" w:hAnsi="宋体" w:cs="宋体" w:hint="eastAsia"/>
          <w:color w:val="000000"/>
          <w:szCs w:val="21"/>
        </w:rPr>
        <w:t>的卫生</w:t>
      </w:r>
      <w:r w:rsidRPr="00667356">
        <w:rPr>
          <w:rFonts w:ascii="宋体" w:hAnsi="宋体" w:cs="宋体"/>
          <w:color w:val="000000"/>
          <w:szCs w:val="21"/>
        </w:rPr>
        <w:t>材料费、药品费</w:t>
      </w:r>
      <w:r w:rsidRPr="00667356">
        <w:rPr>
          <w:rFonts w:ascii="宋体" w:hAnsi="宋体" w:cs="宋体" w:hint="eastAsia"/>
          <w:color w:val="000000"/>
          <w:szCs w:val="21"/>
        </w:rPr>
        <w:t>及</w:t>
      </w:r>
      <w:r w:rsidRPr="00667356">
        <w:rPr>
          <w:rFonts w:ascii="宋体" w:hAnsi="宋体" w:cs="宋体"/>
          <w:color w:val="000000"/>
          <w:szCs w:val="21"/>
        </w:rPr>
        <w:t>其他直接或间接</w:t>
      </w:r>
      <w:r w:rsidRPr="00667356">
        <w:rPr>
          <w:rFonts w:ascii="宋体" w:hAnsi="宋体" w:cs="宋体" w:hint="eastAsia"/>
          <w:color w:val="000000"/>
          <w:szCs w:val="21"/>
        </w:rPr>
        <w:t>耗用</w:t>
      </w:r>
      <w:r w:rsidRPr="00667356">
        <w:rPr>
          <w:rFonts w:ascii="宋体" w:hAnsi="宋体" w:cs="宋体"/>
          <w:color w:val="000000"/>
          <w:szCs w:val="21"/>
        </w:rPr>
        <w:t>材料</w:t>
      </w:r>
      <w:r w:rsidRPr="00667356">
        <w:rPr>
          <w:rFonts w:ascii="宋体" w:hAnsi="宋体" w:cs="宋体" w:hint="eastAsia"/>
          <w:color w:val="000000"/>
          <w:szCs w:val="21"/>
        </w:rPr>
        <w:t>的</w:t>
      </w:r>
      <w:r w:rsidRPr="00667356">
        <w:rPr>
          <w:rFonts w:ascii="宋体" w:hAnsi="宋体" w:cs="宋体"/>
          <w:color w:val="000000"/>
          <w:szCs w:val="21"/>
        </w:rPr>
        <w:t>费用。</w:t>
      </w:r>
    </w:p>
    <w:p w:rsidR="00F664FC" w:rsidRPr="00667356" w:rsidRDefault="00F664FC" w:rsidP="00F664FC">
      <w:pPr>
        <w:spacing w:line="360" w:lineRule="exact"/>
        <w:ind w:firstLineChars="200" w:firstLine="420"/>
        <w:rPr>
          <w:rFonts w:ascii="宋体" w:hAnsi="宋体" w:cs="宋体"/>
          <w:color w:val="000000"/>
          <w:szCs w:val="21"/>
          <w:highlight w:val="yellow"/>
        </w:rPr>
      </w:pPr>
      <w:r w:rsidRPr="00667356">
        <w:rPr>
          <w:rFonts w:ascii="黑体" w:eastAsia="黑体" w:hAnsi="宋体" w:cs="黑体" w:hint="eastAsia"/>
          <w:color w:val="000000"/>
          <w:szCs w:val="21"/>
        </w:rPr>
        <w:t>资产折旧及</w:t>
      </w:r>
      <w:r w:rsidRPr="00667356">
        <w:rPr>
          <w:rFonts w:ascii="黑体" w:eastAsia="黑体" w:hAnsi="宋体" w:cs="黑体"/>
          <w:color w:val="000000"/>
          <w:szCs w:val="21"/>
        </w:rPr>
        <w:t>摊销</w:t>
      </w:r>
      <w:r w:rsidRPr="00667356">
        <w:rPr>
          <w:rFonts w:ascii="黑体" w:eastAsia="黑体" w:hAnsi="宋体" w:cs="黑体" w:hint="eastAsia"/>
          <w:color w:val="000000"/>
          <w:szCs w:val="21"/>
        </w:rPr>
        <w:t xml:space="preserve">费  </w:t>
      </w:r>
      <w:r w:rsidRPr="00667356">
        <w:rPr>
          <w:rFonts w:ascii="宋体" w:hAnsi="宋体" w:cs="宋体" w:hint="eastAsia"/>
          <w:color w:val="000000"/>
          <w:szCs w:val="21"/>
        </w:rPr>
        <w:t>指</w:t>
      </w:r>
      <w:r w:rsidRPr="00667356">
        <w:rPr>
          <w:rFonts w:ascii="宋体" w:hAnsi="宋体" w:cs="宋体"/>
          <w:color w:val="000000"/>
          <w:szCs w:val="21"/>
        </w:rPr>
        <w:t>报告期</w:t>
      </w:r>
      <w:r w:rsidRPr="00D4320A">
        <w:rPr>
          <w:rFonts w:ascii="宋体" w:hAnsi="宋体" w:cs="宋体" w:hint="eastAsia"/>
          <w:color w:val="000000"/>
          <w:szCs w:val="21"/>
        </w:rPr>
        <w:t>医院</w:t>
      </w:r>
      <w:r w:rsidRPr="0006548D">
        <w:rPr>
          <w:rFonts w:ascii="宋体" w:hAnsi="宋体" w:cs="宋体" w:hint="eastAsia"/>
          <w:color w:val="000000"/>
          <w:szCs w:val="21"/>
        </w:rPr>
        <w:t>用于</w:t>
      </w:r>
      <w:r w:rsidRPr="0006548D">
        <w:rPr>
          <w:rFonts w:ascii="宋体" w:hAnsi="宋体" w:cs="宋体"/>
          <w:color w:val="000000"/>
          <w:szCs w:val="21"/>
        </w:rPr>
        <w:t>科研活动的</w:t>
      </w:r>
      <w:r w:rsidRPr="0006548D">
        <w:rPr>
          <w:rFonts w:ascii="宋体" w:hAnsi="宋体" w:cs="宋体" w:hint="eastAsia"/>
          <w:color w:val="000000"/>
          <w:szCs w:val="21"/>
        </w:rPr>
        <w:t>有关</w:t>
      </w:r>
      <w:r w:rsidRPr="0006548D">
        <w:rPr>
          <w:rFonts w:ascii="宋体" w:hAnsi="宋体" w:cs="宋体"/>
          <w:color w:val="000000"/>
          <w:szCs w:val="21"/>
        </w:rPr>
        <w:t>仪器设备</w:t>
      </w:r>
      <w:r w:rsidRPr="0006548D">
        <w:rPr>
          <w:rFonts w:ascii="宋体" w:hAnsi="宋体" w:cs="宋体" w:hint="eastAsia"/>
          <w:color w:val="000000"/>
          <w:szCs w:val="21"/>
        </w:rPr>
        <w:t>的</w:t>
      </w:r>
      <w:r w:rsidRPr="003B7462">
        <w:rPr>
          <w:rFonts w:ascii="宋体" w:hAnsi="宋体" w:cs="宋体"/>
          <w:color w:val="000000"/>
          <w:szCs w:val="21"/>
        </w:rPr>
        <w:t>折旧费，</w:t>
      </w:r>
      <w:r w:rsidRPr="003B7462">
        <w:rPr>
          <w:rFonts w:ascii="宋体" w:hAnsi="宋体" w:cs="宋体" w:hint="eastAsia"/>
          <w:color w:val="000000"/>
          <w:szCs w:val="21"/>
        </w:rPr>
        <w:t>以及</w:t>
      </w:r>
      <w:r w:rsidRPr="003B7462">
        <w:rPr>
          <w:rFonts w:ascii="宋体" w:hAnsi="宋体" w:cs="宋体"/>
          <w:color w:val="000000"/>
          <w:szCs w:val="21"/>
        </w:rPr>
        <w:t>在改装、维修等过程中发生的待摊费用等。</w:t>
      </w:r>
      <w:r w:rsidRPr="00B900DB">
        <w:rPr>
          <w:rFonts w:ascii="宋体" w:hAnsi="宋体" w:cs="宋体" w:hint="eastAsia"/>
          <w:color w:val="000000"/>
          <w:szCs w:val="21"/>
        </w:rPr>
        <w:t>对于</w:t>
      </w:r>
      <w:r w:rsidRPr="00CE139A">
        <w:rPr>
          <w:rFonts w:ascii="宋体" w:hAnsi="宋体" w:cs="宋体"/>
          <w:color w:val="000000"/>
          <w:szCs w:val="21"/>
        </w:rPr>
        <w:t>科研与</w:t>
      </w:r>
      <w:r w:rsidRPr="00CE139A">
        <w:rPr>
          <w:rFonts w:ascii="宋体" w:hAnsi="宋体" w:cs="宋体" w:hint="eastAsia"/>
          <w:color w:val="000000"/>
          <w:szCs w:val="21"/>
        </w:rPr>
        <w:t>诊疗</w:t>
      </w:r>
      <w:r w:rsidRPr="00CE139A">
        <w:rPr>
          <w:rFonts w:ascii="宋体" w:hAnsi="宋体" w:cs="宋体"/>
          <w:color w:val="000000"/>
          <w:szCs w:val="21"/>
        </w:rPr>
        <w:t>活动</w:t>
      </w:r>
      <w:r w:rsidRPr="00643E31">
        <w:rPr>
          <w:rFonts w:ascii="宋体" w:hAnsi="宋体" w:cs="宋体" w:hint="eastAsia"/>
          <w:color w:val="000000"/>
          <w:szCs w:val="21"/>
        </w:rPr>
        <w:t>共用</w:t>
      </w:r>
      <w:r w:rsidRPr="00643E31">
        <w:rPr>
          <w:rFonts w:ascii="宋体" w:hAnsi="宋体" w:cs="宋体"/>
          <w:color w:val="000000"/>
          <w:szCs w:val="21"/>
        </w:rPr>
        <w:t>的</w:t>
      </w:r>
      <w:r w:rsidRPr="00643E31">
        <w:rPr>
          <w:rFonts w:ascii="宋体" w:hAnsi="宋体" w:cs="宋体" w:hint="eastAsia"/>
          <w:color w:val="000000"/>
          <w:szCs w:val="21"/>
        </w:rPr>
        <w:t>仪器</w:t>
      </w:r>
      <w:r w:rsidRPr="00B23B21">
        <w:rPr>
          <w:rFonts w:ascii="宋体" w:hAnsi="宋体" w:cs="宋体"/>
          <w:color w:val="000000"/>
          <w:szCs w:val="21"/>
        </w:rPr>
        <w:t>设备应按各自使用时间</w:t>
      </w:r>
      <w:r w:rsidRPr="00B23B21">
        <w:rPr>
          <w:rFonts w:ascii="宋体" w:hAnsi="宋体" w:cs="宋体" w:hint="eastAsia"/>
          <w:color w:val="000000"/>
          <w:szCs w:val="21"/>
        </w:rPr>
        <w:t>或</w:t>
      </w:r>
      <w:r w:rsidRPr="00B23B21">
        <w:rPr>
          <w:rFonts w:ascii="宋体" w:hAnsi="宋体" w:cs="宋体"/>
          <w:color w:val="000000"/>
          <w:szCs w:val="21"/>
        </w:rPr>
        <w:t>其他方法进行</w:t>
      </w:r>
      <w:r w:rsidRPr="00B23B21">
        <w:rPr>
          <w:rFonts w:ascii="宋体" w:hAnsi="宋体" w:cs="宋体" w:hint="eastAsia"/>
          <w:color w:val="000000"/>
          <w:szCs w:val="21"/>
        </w:rPr>
        <w:t>合理分劈。</w:t>
      </w:r>
    </w:p>
    <w:p w:rsidR="00F664FC" w:rsidRPr="0006548D" w:rsidRDefault="00F664FC" w:rsidP="00F664FC">
      <w:pPr>
        <w:spacing w:line="360" w:lineRule="exact"/>
        <w:ind w:firstLineChars="200" w:firstLine="420"/>
        <w:rPr>
          <w:rFonts w:ascii="宋体" w:hAnsi="宋体" w:cs="宋体"/>
          <w:color w:val="000000"/>
          <w:szCs w:val="21"/>
        </w:rPr>
      </w:pPr>
      <w:r w:rsidRPr="00667356">
        <w:rPr>
          <w:rFonts w:ascii="黑体" w:eastAsia="黑体" w:hAnsi="宋体" w:cs="黑体" w:hint="eastAsia"/>
          <w:color w:val="000000"/>
          <w:szCs w:val="21"/>
        </w:rPr>
        <w:t>委托</w:t>
      </w:r>
      <w:r w:rsidRPr="00667356">
        <w:rPr>
          <w:rFonts w:ascii="黑体" w:eastAsia="黑体" w:hAnsi="宋体" w:cs="黑体"/>
          <w:color w:val="000000"/>
          <w:szCs w:val="21"/>
        </w:rPr>
        <w:t>外部</w:t>
      </w:r>
      <w:r w:rsidRPr="00667356">
        <w:rPr>
          <w:rFonts w:ascii="黑体" w:eastAsia="黑体" w:hAnsi="宋体" w:cs="黑体" w:hint="eastAsia"/>
          <w:color w:val="000000"/>
          <w:szCs w:val="21"/>
        </w:rPr>
        <w:t xml:space="preserve">科研费用 </w:t>
      </w:r>
      <w:r w:rsidRPr="00667356">
        <w:rPr>
          <w:rFonts w:ascii="黑体" w:eastAsia="黑体" w:hAnsi="宋体" w:cs="黑体"/>
          <w:color w:val="000000"/>
          <w:szCs w:val="21"/>
        </w:rPr>
        <w:t xml:space="preserve"> </w:t>
      </w:r>
      <w:r w:rsidRPr="00D4320A">
        <w:rPr>
          <w:rFonts w:ascii="宋体" w:hAnsi="宋体" w:cs="宋体" w:hint="eastAsia"/>
          <w:color w:val="000000"/>
          <w:szCs w:val="21"/>
        </w:rPr>
        <w:t>指报告期内医院委托境内外其他机构进行科研活动所发生的费用。</w:t>
      </w:r>
    </w:p>
    <w:p w:rsidR="00F664FC" w:rsidRPr="00667356" w:rsidRDefault="00F664FC" w:rsidP="00F664FC">
      <w:pPr>
        <w:spacing w:line="360" w:lineRule="exact"/>
        <w:ind w:firstLineChars="200" w:firstLine="420"/>
        <w:rPr>
          <w:rFonts w:ascii="黑体" w:eastAsia="黑体" w:hAnsi="宋体" w:cs="黑体"/>
          <w:color w:val="000000"/>
          <w:szCs w:val="21"/>
        </w:rPr>
      </w:pPr>
      <w:r w:rsidRPr="00667356">
        <w:rPr>
          <w:rFonts w:ascii="黑体" w:eastAsia="黑体" w:hAnsi="宋体" w:cs="黑体" w:hint="eastAsia"/>
          <w:color w:val="000000"/>
          <w:szCs w:val="21"/>
        </w:rPr>
        <w:t>其他</w:t>
      </w:r>
      <w:r w:rsidRPr="00667356">
        <w:rPr>
          <w:rFonts w:ascii="黑体" w:eastAsia="黑体" w:hAnsi="宋体" w:cs="黑体"/>
          <w:color w:val="000000"/>
          <w:szCs w:val="21"/>
        </w:rPr>
        <w:t>费用</w:t>
      </w:r>
      <w:r w:rsidRPr="00667356">
        <w:rPr>
          <w:rFonts w:ascii="黑体" w:eastAsia="黑体" w:hAnsi="宋体" w:cs="黑体" w:hint="eastAsia"/>
          <w:color w:val="000000"/>
          <w:szCs w:val="21"/>
        </w:rPr>
        <w:t xml:space="preserve">  </w:t>
      </w:r>
      <w:r w:rsidRPr="00667356">
        <w:rPr>
          <w:rFonts w:ascii="宋体" w:hAnsi="宋体" w:cs="宋体" w:hint="eastAsia"/>
          <w:color w:val="000000"/>
          <w:szCs w:val="21"/>
        </w:rPr>
        <w:t>指</w:t>
      </w:r>
      <w:r w:rsidRPr="00667356">
        <w:rPr>
          <w:rFonts w:ascii="宋体" w:hAnsi="宋体" w:cs="宋体"/>
          <w:color w:val="000000"/>
          <w:szCs w:val="21"/>
        </w:rPr>
        <w:t>报告期</w:t>
      </w:r>
      <w:r w:rsidRPr="00D4320A">
        <w:rPr>
          <w:rFonts w:ascii="宋体" w:hAnsi="宋体" w:cs="宋体" w:hint="eastAsia"/>
          <w:color w:val="000000"/>
          <w:szCs w:val="21"/>
        </w:rPr>
        <w:t>内</w:t>
      </w:r>
      <w:r w:rsidRPr="0006548D">
        <w:rPr>
          <w:rFonts w:ascii="宋体" w:hAnsi="宋体" w:cs="宋体"/>
          <w:color w:val="000000"/>
          <w:szCs w:val="21"/>
        </w:rPr>
        <w:t>除上述费用外，</w:t>
      </w:r>
      <w:r w:rsidRPr="0006548D">
        <w:rPr>
          <w:rFonts w:ascii="宋体" w:hAnsi="宋体" w:cs="宋体" w:hint="eastAsia"/>
          <w:color w:val="000000"/>
          <w:szCs w:val="21"/>
        </w:rPr>
        <w:t>医院</w:t>
      </w:r>
      <w:r w:rsidRPr="0006548D">
        <w:rPr>
          <w:rFonts w:ascii="宋体" w:hAnsi="宋体" w:cs="宋体"/>
          <w:color w:val="000000"/>
          <w:szCs w:val="21"/>
        </w:rPr>
        <w:t>开展的</w:t>
      </w:r>
      <w:r w:rsidRPr="0006548D">
        <w:rPr>
          <w:rFonts w:ascii="宋体" w:hAnsi="宋体" w:cs="宋体" w:hint="eastAsia"/>
          <w:color w:val="000000"/>
          <w:szCs w:val="21"/>
        </w:rPr>
        <w:t>与</w:t>
      </w:r>
      <w:r w:rsidRPr="0006548D">
        <w:rPr>
          <w:rFonts w:ascii="宋体" w:hAnsi="宋体" w:cs="宋体"/>
          <w:color w:val="000000"/>
          <w:szCs w:val="21"/>
        </w:rPr>
        <w:t>科研活动相关的其他费用，如图书</w:t>
      </w:r>
      <w:r w:rsidRPr="003B7462">
        <w:rPr>
          <w:rFonts w:ascii="宋体" w:hAnsi="宋体" w:cs="宋体"/>
          <w:color w:val="000000"/>
          <w:szCs w:val="21"/>
        </w:rPr>
        <w:t>资料费、专家咨询费、知识</w:t>
      </w:r>
      <w:r w:rsidRPr="003B7462">
        <w:rPr>
          <w:rFonts w:ascii="宋体" w:hAnsi="宋体" w:cs="宋体" w:hint="eastAsia"/>
          <w:color w:val="000000"/>
          <w:szCs w:val="21"/>
        </w:rPr>
        <w:t>产权</w:t>
      </w:r>
      <w:r w:rsidRPr="003B7462">
        <w:rPr>
          <w:rFonts w:ascii="宋体" w:hAnsi="宋体" w:cs="宋体"/>
          <w:color w:val="000000"/>
          <w:szCs w:val="21"/>
        </w:rPr>
        <w:t>的申请注册费等。</w:t>
      </w:r>
    </w:p>
    <w:p w:rsidR="00F664FC" w:rsidRPr="00667356" w:rsidRDefault="00F664FC" w:rsidP="00F664FC">
      <w:pPr>
        <w:spacing w:line="360" w:lineRule="exact"/>
        <w:ind w:firstLineChars="200" w:firstLine="420"/>
        <w:rPr>
          <w:rFonts w:ascii="宋体" w:hAnsi="宋体" w:cs="黑体"/>
          <w:color w:val="000000"/>
          <w:szCs w:val="21"/>
        </w:rPr>
      </w:pPr>
      <w:r w:rsidRPr="00667356">
        <w:rPr>
          <w:rFonts w:ascii="黑体" w:eastAsia="黑体" w:hAnsi="宋体" w:cs="黑体" w:hint="eastAsia"/>
          <w:color w:val="000000"/>
          <w:szCs w:val="21"/>
        </w:rPr>
        <w:t>来自财政基本拨款</w:t>
      </w:r>
      <w:r>
        <w:rPr>
          <w:rFonts w:ascii="黑体" w:eastAsia="黑体" w:hAnsi="宋体" w:cs="黑体" w:hint="eastAsia"/>
          <w:color w:val="000000"/>
          <w:szCs w:val="21"/>
        </w:rPr>
        <w:t>经费</w:t>
      </w:r>
      <w:r w:rsidRPr="00667356">
        <w:rPr>
          <w:rFonts w:ascii="宋体" w:hAnsi="宋体" w:cs="黑体" w:hint="eastAsia"/>
          <w:color w:val="000000"/>
          <w:szCs w:val="21"/>
        </w:rPr>
        <w:t xml:space="preserve">  指医院科研费用按经费性质来自于财政基本拨款的金额，执行</w:t>
      </w:r>
      <w:r w:rsidRPr="00667356">
        <w:rPr>
          <w:rFonts w:ascii="宋体" w:hAnsi="宋体" w:cs="黑体"/>
          <w:color w:val="000000"/>
          <w:szCs w:val="21"/>
        </w:rPr>
        <w:t>《</w:t>
      </w:r>
      <w:r w:rsidRPr="00667356">
        <w:rPr>
          <w:rFonts w:ascii="宋体" w:hAnsi="宋体" w:cs="黑体" w:hint="eastAsia"/>
          <w:color w:val="000000"/>
          <w:szCs w:val="21"/>
        </w:rPr>
        <w:t>政府</w:t>
      </w:r>
      <w:r w:rsidRPr="00667356">
        <w:rPr>
          <w:rFonts w:ascii="宋体" w:hAnsi="宋体" w:cs="黑体"/>
          <w:color w:val="000000"/>
          <w:szCs w:val="21"/>
        </w:rPr>
        <w:t>会计制度》</w:t>
      </w:r>
      <w:r w:rsidRPr="00667356">
        <w:rPr>
          <w:rFonts w:ascii="宋体" w:hAnsi="宋体" w:cs="黑体" w:hint="eastAsia"/>
          <w:color w:val="000000"/>
          <w:szCs w:val="21"/>
        </w:rPr>
        <w:t>的</w:t>
      </w:r>
      <w:r w:rsidRPr="00667356">
        <w:rPr>
          <w:rFonts w:ascii="宋体" w:hAnsi="宋体" w:cs="黑体"/>
          <w:color w:val="000000"/>
          <w:szCs w:val="21"/>
        </w:rPr>
        <w:t>医院</w:t>
      </w:r>
      <w:r w:rsidRPr="00667356">
        <w:rPr>
          <w:rFonts w:ascii="宋体" w:hAnsi="宋体" w:cs="黑体" w:hint="eastAsia"/>
          <w:color w:val="000000"/>
          <w:szCs w:val="21"/>
        </w:rPr>
        <w:t>，该指标应与会计账业务活动费用和单位管理费用科目中财政基本拨款子科目用于科研活动的费用对应。</w:t>
      </w:r>
    </w:p>
    <w:p w:rsidR="00F664FC" w:rsidRPr="00667356" w:rsidRDefault="00F664FC" w:rsidP="00F664FC">
      <w:pPr>
        <w:spacing w:line="360" w:lineRule="exact"/>
        <w:ind w:firstLineChars="200" w:firstLine="420"/>
        <w:rPr>
          <w:rFonts w:ascii="宋体" w:hAnsi="宋体" w:cs="黑体"/>
          <w:color w:val="000000"/>
          <w:szCs w:val="21"/>
        </w:rPr>
      </w:pPr>
      <w:r w:rsidRPr="00667356">
        <w:rPr>
          <w:rFonts w:ascii="黑体" w:eastAsia="黑体" w:hAnsi="宋体" w:cs="黑体" w:hint="eastAsia"/>
          <w:color w:val="000000"/>
          <w:szCs w:val="21"/>
        </w:rPr>
        <w:t>来自财政项目拨款</w:t>
      </w:r>
      <w:r>
        <w:rPr>
          <w:rFonts w:ascii="黑体" w:eastAsia="黑体" w:hAnsi="宋体" w:cs="黑体" w:hint="eastAsia"/>
          <w:color w:val="000000"/>
          <w:szCs w:val="21"/>
        </w:rPr>
        <w:t>经费</w:t>
      </w:r>
      <w:r w:rsidRPr="00667356">
        <w:rPr>
          <w:rFonts w:ascii="宋体" w:hAnsi="宋体" w:cs="黑体" w:hint="eastAsia"/>
          <w:color w:val="000000"/>
          <w:szCs w:val="21"/>
        </w:rPr>
        <w:t xml:space="preserve">  指医院科研费用按经费性质来自于财政项目拨款的金额，执行</w:t>
      </w:r>
      <w:r w:rsidRPr="00667356">
        <w:rPr>
          <w:rFonts w:ascii="宋体" w:hAnsi="宋体" w:cs="黑体"/>
          <w:color w:val="000000"/>
          <w:szCs w:val="21"/>
        </w:rPr>
        <w:t>《</w:t>
      </w:r>
      <w:r w:rsidRPr="00667356">
        <w:rPr>
          <w:rFonts w:ascii="宋体" w:hAnsi="宋体" w:cs="黑体" w:hint="eastAsia"/>
          <w:color w:val="000000"/>
          <w:szCs w:val="21"/>
        </w:rPr>
        <w:t>政府</w:t>
      </w:r>
      <w:r w:rsidRPr="00667356">
        <w:rPr>
          <w:rFonts w:ascii="宋体" w:hAnsi="宋体" w:cs="黑体"/>
          <w:color w:val="000000"/>
          <w:szCs w:val="21"/>
        </w:rPr>
        <w:t>会计制度》</w:t>
      </w:r>
      <w:r w:rsidRPr="00667356">
        <w:rPr>
          <w:rFonts w:ascii="宋体" w:hAnsi="宋体" w:cs="黑体" w:hint="eastAsia"/>
          <w:color w:val="000000"/>
          <w:szCs w:val="21"/>
        </w:rPr>
        <w:t>的</w:t>
      </w:r>
      <w:r w:rsidRPr="00667356">
        <w:rPr>
          <w:rFonts w:ascii="宋体" w:hAnsi="宋体" w:cs="黑体"/>
          <w:color w:val="000000"/>
          <w:szCs w:val="21"/>
        </w:rPr>
        <w:t>医院</w:t>
      </w:r>
      <w:r w:rsidRPr="00667356">
        <w:rPr>
          <w:rFonts w:ascii="宋体" w:hAnsi="宋体" w:cs="黑体" w:hint="eastAsia"/>
          <w:color w:val="000000"/>
          <w:szCs w:val="21"/>
        </w:rPr>
        <w:t>，该指标应与会计账业务活动费用和单位管理费用科目中财政项目拨款子科目用于科研活动的费用对应。</w:t>
      </w:r>
    </w:p>
    <w:p w:rsidR="00F664FC" w:rsidRPr="00667356" w:rsidRDefault="00F664FC" w:rsidP="00F664FC">
      <w:pPr>
        <w:spacing w:line="360" w:lineRule="exact"/>
        <w:ind w:firstLineChars="200" w:firstLine="420"/>
        <w:rPr>
          <w:rFonts w:ascii="宋体" w:hAnsi="宋体" w:cs="黑体"/>
          <w:color w:val="000000"/>
          <w:szCs w:val="21"/>
        </w:rPr>
      </w:pPr>
      <w:r w:rsidRPr="00667356">
        <w:rPr>
          <w:rFonts w:ascii="黑体" w:eastAsia="黑体" w:hAnsi="宋体" w:cs="黑体" w:hint="eastAsia"/>
          <w:color w:val="000000"/>
          <w:szCs w:val="21"/>
        </w:rPr>
        <w:t xml:space="preserve">来自科教经费 </w:t>
      </w:r>
      <w:r w:rsidRPr="00667356">
        <w:rPr>
          <w:rFonts w:ascii="宋体" w:hAnsi="宋体" w:cs="黑体" w:hint="eastAsia"/>
          <w:color w:val="000000"/>
          <w:szCs w:val="21"/>
        </w:rPr>
        <w:t xml:space="preserve"> 指医院科研费用按经费性质来自于科教经费的金额，执行</w:t>
      </w:r>
      <w:r w:rsidRPr="00667356">
        <w:rPr>
          <w:rFonts w:ascii="宋体" w:hAnsi="宋体" w:cs="黑体"/>
          <w:color w:val="000000"/>
          <w:szCs w:val="21"/>
        </w:rPr>
        <w:t>《</w:t>
      </w:r>
      <w:r w:rsidRPr="00667356">
        <w:rPr>
          <w:rFonts w:ascii="宋体" w:hAnsi="宋体" w:cs="黑体" w:hint="eastAsia"/>
          <w:color w:val="000000"/>
          <w:szCs w:val="21"/>
        </w:rPr>
        <w:t>政府</w:t>
      </w:r>
      <w:r w:rsidRPr="00667356">
        <w:rPr>
          <w:rFonts w:ascii="宋体" w:hAnsi="宋体" w:cs="黑体"/>
          <w:color w:val="000000"/>
          <w:szCs w:val="21"/>
        </w:rPr>
        <w:t>会计制度》</w:t>
      </w:r>
      <w:r w:rsidRPr="00667356">
        <w:rPr>
          <w:rFonts w:ascii="宋体" w:hAnsi="宋体" w:cs="黑体" w:hint="eastAsia"/>
          <w:color w:val="000000"/>
          <w:szCs w:val="21"/>
        </w:rPr>
        <w:t>的</w:t>
      </w:r>
      <w:r w:rsidRPr="00667356">
        <w:rPr>
          <w:rFonts w:ascii="宋体" w:hAnsi="宋体" w:cs="黑体"/>
          <w:color w:val="000000"/>
          <w:szCs w:val="21"/>
        </w:rPr>
        <w:t>医院</w:t>
      </w:r>
      <w:r w:rsidRPr="00667356">
        <w:rPr>
          <w:rFonts w:ascii="宋体" w:hAnsi="宋体" w:cs="黑体" w:hint="eastAsia"/>
          <w:color w:val="000000"/>
          <w:szCs w:val="21"/>
        </w:rPr>
        <w:t>，该指标应与业务活动费用和单位管理费用科目中科教经费子科目用于科研活动的费用对应。</w:t>
      </w:r>
    </w:p>
    <w:p w:rsidR="00F664FC" w:rsidRPr="00667356" w:rsidRDefault="00F664FC" w:rsidP="00F664FC">
      <w:pPr>
        <w:spacing w:line="360" w:lineRule="exact"/>
        <w:ind w:firstLineChars="200" w:firstLine="420"/>
        <w:rPr>
          <w:rFonts w:ascii="宋体" w:hAnsi="宋体" w:cs="黑体"/>
          <w:color w:val="000000"/>
          <w:szCs w:val="21"/>
        </w:rPr>
      </w:pPr>
      <w:r w:rsidRPr="00667356">
        <w:rPr>
          <w:rFonts w:ascii="黑体" w:eastAsia="黑体" w:hAnsi="宋体" w:cs="黑体" w:hint="eastAsia"/>
          <w:color w:val="000000"/>
          <w:szCs w:val="21"/>
        </w:rPr>
        <w:t>来自其他经费</w:t>
      </w:r>
      <w:r w:rsidRPr="00667356">
        <w:rPr>
          <w:rFonts w:ascii="宋体" w:hAnsi="宋体" w:cs="黑体" w:hint="eastAsia"/>
          <w:color w:val="000000"/>
          <w:szCs w:val="21"/>
        </w:rPr>
        <w:t xml:space="preserve">  指医院科研费用按经费性质来自于其他经费的金额，执行</w:t>
      </w:r>
      <w:r w:rsidRPr="00667356">
        <w:rPr>
          <w:rFonts w:ascii="宋体" w:hAnsi="宋体" w:cs="黑体"/>
          <w:color w:val="000000"/>
          <w:szCs w:val="21"/>
        </w:rPr>
        <w:t>《</w:t>
      </w:r>
      <w:r w:rsidRPr="00667356">
        <w:rPr>
          <w:rFonts w:ascii="宋体" w:hAnsi="宋体" w:cs="黑体" w:hint="eastAsia"/>
          <w:color w:val="000000"/>
          <w:szCs w:val="21"/>
        </w:rPr>
        <w:t>政府</w:t>
      </w:r>
      <w:r w:rsidRPr="00667356">
        <w:rPr>
          <w:rFonts w:ascii="宋体" w:hAnsi="宋体" w:cs="黑体"/>
          <w:color w:val="000000"/>
          <w:szCs w:val="21"/>
        </w:rPr>
        <w:t>会计制度》</w:t>
      </w:r>
      <w:r w:rsidRPr="00667356">
        <w:rPr>
          <w:rFonts w:ascii="宋体" w:hAnsi="宋体" w:cs="黑体" w:hint="eastAsia"/>
          <w:color w:val="000000"/>
          <w:szCs w:val="21"/>
        </w:rPr>
        <w:t>的</w:t>
      </w:r>
      <w:r w:rsidRPr="00667356">
        <w:rPr>
          <w:rFonts w:ascii="宋体" w:hAnsi="宋体" w:cs="黑体"/>
          <w:color w:val="000000"/>
          <w:szCs w:val="21"/>
        </w:rPr>
        <w:t>医院</w:t>
      </w:r>
      <w:r w:rsidRPr="00667356">
        <w:rPr>
          <w:rFonts w:ascii="宋体" w:hAnsi="宋体" w:cs="黑体" w:hint="eastAsia"/>
          <w:color w:val="000000"/>
          <w:szCs w:val="21"/>
        </w:rPr>
        <w:t>，该指标应与业务活动费用和单位管理费用科目中不能归集于财政拨款和科教经费的科研活动费用对应。</w:t>
      </w:r>
    </w:p>
    <w:p w:rsidR="00F664FC" w:rsidRDefault="00F664FC" w:rsidP="00F664FC">
      <w:pPr>
        <w:spacing w:line="360" w:lineRule="exact"/>
        <w:ind w:firstLineChars="200" w:firstLine="420"/>
        <w:rPr>
          <w:rFonts w:ascii="黑体" w:eastAsia="黑体" w:hAnsi="宋体" w:cs="黑体"/>
          <w:color w:val="000000"/>
          <w:szCs w:val="21"/>
        </w:rPr>
      </w:pPr>
      <w:r w:rsidRPr="00D4320A">
        <w:rPr>
          <w:rFonts w:ascii="黑体" w:eastAsia="黑体" w:hAnsi="宋体" w:cs="黑体" w:hint="eastAsia"/>
          <w:color w:val="000000"/>
          <w:szCs w:val="21"/>
        </w:rPr>
        <w:lastRenderedPageBreak/>
        <w:t>当年形成用于科研的仪器和设备</w:t>
      </w:r>
      <w:r w:rsidRPr="0006548D">
        <w:rPr>
          <w:rFonts w:ascii="黑体" w:eastAsia="黑体" w:hAnsi="宋体" w:cs="黑体" w:hint="eastAsia"/>
          <w:color w:val="000000"/>
          <w:szCs w:val="21"/>
        </w:rPr>
        <w:t xml:space="preserve">  </w:t>
      </w:r>
      <w:r w:rsidRPr="0006548D">
        <w:rPr>
          <w:rFonts w:ascii="宋体" w:hAnsi="宋体" w:cs="宋体" w:hint="eastAsia"/>
          <w:color w:val="000000"/>
          <w:szCs w:val="21"/>
        </w:rPr>
        <w:t>指报告期内医院形成直接用于科研活动</w:t>
      </w:r>
      <w:r w:rsidRPr="0006548D">
        <w:rPr>
          <w:rFonts w:ascii="宋体" w:hAnsi="宋体" w:cs="宋体"/>
          <w:color w:val="000000"/>
          <w:szCs w:val="21"/>
        </w:rPr>
        <w:t>的</w:t>
      </w:r>
      <w:r w:rsidRPr="0006548D">
        <w:rPr>
          <w:rFonts w:ascii="宋体" w:hAnsi="宋体" w:cs="宋体" w:hint="eastAsia"/>
          <w:color w:val="000000"/>
          <w:szCs w:val="21"/>
        </w:rPr>
        <w:t>仪器和设备原价。对于</w:t>
      </w:r>
      <w:r w:rsidRPr="0006548D">
        <w:rPr>
          <w:rFonts w:ascii="宋体" w:hAnsi="宋体" w:cs="宋体"/>
          <w:color w:val="000000"/>
          <w:szCs w:val="21"/>
        </w:rPr>
        <w:t>科研与</w:t>
      </w:r>
      <w:r w:rsidRPr="0006548D">
        <w:rPr>
          <w:rFonts w:ascii="宋体" w:hAnsi="宋体" w:cs="宋体" w:hint="eastAsia"/>
          <w:color w:val="000000"/>
          <w:szCs w:val="21"/>
        </w:rPr>
        <w:t>诊疗</w:t>
      </w:r>
      <w:r w:rsidRPr="0006548D">
        <w:rPr>
          <w:rFonts w:ascii="宋体" w:hAnsi="宋体" w:cs="宋体"/>
          <w:color w:val="000000"/>
          <w:szCs w:val="21"/>
        </w:rPr>
        <w:t>活动</w:t>
      </w:r>
      <w:r w:rsidRPr="0006548D">
        <w:rPr>
          <w:rFonts w:ascii="宋体" w:hAnsi="宋体" w:cs="宋体" w:hint="eastAsia"/>
          <w:color w:val="000000"/>
          <w:szCs w:val="21"/>
        </w:rPr>
        <w:t>共用</w:t>
      </w:r>
      <w:r w:rsidRPr="0006548D">
        <w:rPr>
          <w:rFonts w:ascii="宋体" w:hAnsi="宋体" w:cs="宋体"/>
          <w:color w:val="000000"/>
          <w:szCs w:val="21"/>
        </w:rPr>
        <w:t>的</w:t>
      </w:r>
      <w:r w:rsidRPr="0006548D">
        <w:rPr>
          <w:rFonts w:ascii="宋体" w:hAnsi="宋体" w:cs="宋体" w:hint="eastAsia"/>
          <w:color w:val="000000"/>
          <w:szCs w:val="21"/>
        </w:rPr>
        <w:t>仪器</w:t>
      </w:r>
      <w:r w:rsidRPr="0006548D">
        <w:rPr>
          <w:rFonts w:ascii="宋体" w:hAnsi="宋体" w:cs="宋体"/>
          <w:color w:val="000000"/>
          <w:szCs w:val="21"/>
        </w:rPr>
        <w:t>设备应按各自使用时间</w:t>
      </w:r>
      <w:r w:rsidRPr="0006548D">
        <w:rPr>
          <w:rFonts w:ascii="宋体" w:hAnsi="宋体" w:cs="宋体" w:hint="eastAsia"/>
          <w:color w:val="000000"/>
          <w:szCs w:val="21"/>
        </w:rPr>
        <w:t>或</w:t>
      </w:r>
      <w:r w:rsidRPr="0006548D">
        <w:rPr>
          <w:rFonts w:ascii="宋体" w:hAnsi="宋体" w:cs="宋体"/>
          <w:color w:val="000000"/>
          <w:szCs w:val="21"/>
        </w:rPr>
        <w:t>其他方法进行</w:t>
      </w:r>
      <w:r w:rsidRPr="0006548D">
        <w:rPr>
          <w:rFonts w:ascii="宋体" w:hAnsi="宋体" w:cs="宋体" w:hint="eastAsia"/>
          <w:color w:val="000000"/>
          <w:szCs w:val="21"/>
        </w:rPr>
        <w:t>合理</w:t>
      </w:r>
      <w:r w:rsidRPr="0006548D">
        <w:rPr>
          <w:rFonts w:ascii="宋体" w:hAnsi="宋体" w:cs="宋体"/>
          <w:color w:val="000000"/>
          <w:szCs w:val="21"/>
        </w:rPr>
        <w:t>分摊</w:t>
      </w:r>
      <w:r w:rsidRPr="0006548D">
        <w:rPr>
          <w:rFonts w:ascii="宋体" w:hAnsi="宋体" w:cs="宋体" w:hint="eastAsia"/>
          <w:color w:val="000000"/>
          <w:szCs w:val="21"/>
        </w:rPr>
        <w:t>。</w:t>
      </w:r>
    </w:p>
    <w:p w:rsidR="00F664FC" w:rsidRPr="00667356" w:rsidRDefault="00F664FC" w:rsidP="00F664FC">
      <w:pPr>
        <w:spacing w:line="360" w:lineRule="exact"/>
        <w:ind w:firstLineChars="200" w:firstLine="420"/>
        <w:rPr>
          <w:rFonts w:ascii="宋体" w:hAnsi="宋体" w:cs="宋体"/>
          <w:color w:val="000000"/>
          <w:szCs w:val="21"/>
          <w:highlight w:val="yellow"/>
        </w:rPr>
      </w:pPr>
      <w:r w:rsidRPr="00667356">
        <w:rPr>
          <w:rFonts w:ascii="黑体" w:eastAsia="黑体" w:hAnsi="宋体" w:cs="黑体" w:hint="eastAsia"/>
          <w:color w:val="000000"/>
          <w:szCs w:val="21"/>
        </w:rPr>
        <w:t>医院办</w:t>
      </w:r>
      <w:r w:rsidRPr="00667356">
        <w:rPr>
          <w:rFonts w:ascii="黑体" w:eastAsia="黑体" w:hAnsi="宋体" w:cs="黑体"/>
          <w:color w:val="000000"/>
          <w:szCs w:val="21"/>
        </w:rPr>
        <w:t>科研机构</w:t>
      </w:r>
      <w:r w:rsidRPr="00667356">
        <w:rPr>
          <w:rFonts w:ascii="黑体" w:eastAsia="黑体" w:hAnsi="宋体" w:cs="黑体" w:hint="eastAsia"/>
          <w:color w:val="000000"/>
          <w:szCs w:val="21"/>
        </w:rPr>
        <w:t xml:space="preserve">  </w:t>
      </w:r>
      <w:r w:rsidRPr="00667356">
        <w:rPr>
          <w:rFonts w:ascii="宋体" w:hAnsi="宋体" w:cs="宋体" w:hint="eastAsia"/>
          <w:color w:val="000000"/>
          <w:szCs w:val="21"/>
        </w:rPr>
        <w:t>指医院自办（或与外单位合办），管理</w:t>
      </w:r>
      <w:r w:rsidRPr="00667356">
        <w:rPr>
          <w:rFonts w:ascii="宋体" w:hAnsi="宋体" w:cs="宋体"/>
          <w:color w:val="000000"/>
          <w:szCs w:val="21"/>
        </w:rPr>
        <w:t>上</w:t>
      </w:r>
      <w:r w:rsidRPr="00667356">
        <w:rPr>
          <w:rFonts w:ascii="宋体" w:hAnsi="宋体" w:cs="宋体" w:hint="eastAsia"/>
          <w:color w:val="000000"/>
          <w:szCs w:val="21"/>
        </w:rPr>
        <w:t>相对独立或单独核算的专门科研机构，如医院下属研究中心、实验室等。与外单位合办的可研究机构若主要由本单位出资，则由本单位统计，否则应由合办方统计。医院科研管理职能处室（如科研处等）和医技科室等一般不统计在内。本指标不含在中国境外设立的科研机构数。</w:t>
      </w:r>
    </w:p>
    <w:p w:rsidR="00F664FC" w:rsidRDefault="00F664FC" w:rsidP="00F664FC">
      <w:pPr>
        <w:spacing w:line="360" w:lineRule="exact"/>
        <w:ind w:firstLineChars="200" w:firstLine="420"/>
        <w:rPr>
          <w:rFonts w:ascii="宋体" w:hAnsi="宋体" w:cs="宋体"/>
          <w:color w:val="000000"/>
          <w:szCs w:val="21"/>
        </w:rPr>
      </w:pPr>
      <w:r w:rsidRPr="00667356">
        <w:rPr>
          <w:rFonts w:ascii="黑体" w:eastAsia="黑体" w:hAnsi="宋体" w:cs="黑体" w:hint="eastAsia"/>
          <w:color w:val="000000"/>
          <w:szCs w:val="21"/>
        </w:rPr>
        <w:t xml:space="preserve">机构科研人员  </w:t>
      </w:r>
      <w:r w:rsidRPr="00667356">
        <w:rPr>
          <w:rFonts w:ascii="宋体" w:hAnsi="宋体" w:cs="宋体" w:hint="eastAsia"/>
          <w:color w:val="000000"/>
          <w:szCs w:val="21"/>
        </w:rPr>
        <w:t>指报告期</w:t>
      </w:r>
      <w:r w:rsidRPr="00667356">
        <w:rPr>
          <w:rFonts w:ascii="宋体" w:hAnsi="宋体" w:cs="宋体"/>
          <w:color w:val="000000"/>
          <w:szCs w:val="21"/>
        </w:rPr>
        <w:t>医院办</w:t>
      </w:r>
      <w:r w:rsidRPr="00667356">
        <w:rPr>
          <w:rFonts w:ascii="宋体" w:hAnsi="宋体" w:cs="宋体" w:hint="eastAsia"/>
          <w:color w:val="000000"/>
          <w:szCs w:val="21"/>
        </w:rPr>
        <w:t>科研</w:t>
      </w:r>
      <w:r w:rsidRPr="00667356">
        <w:rPr>
          <w:rFonts w:ascii="宋体" w:hAnsi="宋体" w:cs="宋体"/>
          <w:color w:val="000000"/>
          <w:szCs w:val="21"/>
        </w:rPr>
        <w:t>机构中的科研人员合计</w:t>
      </w:r>
      <w:r w:rsidRPr="00667356">
        <w:rPr>
          <w:rFonts w:ascii="宋体" w:hAnsi="宋体" w:cs="宋体" w:hint="eastAsia"/>
          <w:color w:val="000000"/>
          <w:szCs w:val="21"/>
        </w:rPr>
        <w:t>。</w:t>
      </w:r>
      <w:r w:rsidRPr="00667356">
        <w:rPr>
          <w:rFonts w:ascii="宋体" w:hAnsi="宋体" w:cs="宋体"/>
          <w:color w:val="000000"/>
          <w:szCs w:val="21"/>
        </w:rPr>
        <w:t>其中</w:t>
      </w:r>
      <w:r w:rsidRPr="00667356">
        <w:rPr>
          <w:rFonts w:ascii="宋体" w:hAnsi="宋体" w:cs="宋体" w:hint="eastAsia"/>
          <w:color w:val="000000"/>
          <w:szCs w:val="21"/>
        </w:rPr>
        <w:t>博士</w:t>
      </w:r>
      <w:r w:rsidRPr="00667356">
        <w:rPr>
          <w:rFonts w:ascii="宋体" w:hAnsi="宋体" w:cs="宋体"/>
          <w:color w:val="000000"/>
          <w:szCs w:val="21"/>
        </w:rPr>
        <w:t>、硕士</w:t>
      </w:r>
      <w:r w:rsidRPr="00667356">
        <w:rPr>
          <w:rFonts w:ascii="宋体" w:hAnsi="宋体" w:cs="宋体" w:hint="eastAsia"/>
          <w:color w:val="000000"/>
          <w:szCs w:val="21"/>
        </w:rPr>
        <w:t>毕业</w:t>
      </w:r>
      <w:r w:rsidRPr="00667356">
        <w:rPr>
          <w:rFonts w:ascii="宋体" w:hAnsi="宋体" w:cs="宋体"/>
          <w:color w:val="000000"/>
          <w:szCs w:val="21"/>
        </w:rPr>
        <w:t>人数</w:t>
      </w:r>
      <w:r w:rsidRPr="00667356">
        <w:rPr>
          <w:rFonts w:ascii="宋体" w:hAnsi="宋体" w:cs="宋体" w:hint="eastAsia"/>
          <w:color w:val="000000"/>
          <w:szCs w:val="21"/>
        </w:rPr>
        <w:t>分别</w:t>
      </w:r>
      <w:r w:rsidRPr="00667356">
        <w:rPr>
          <w:rFonts w:ascii="宋体" w:hAnsi="宋体" w:cs="宋体"/>
          <w:color w:val="000000"/>
          <w:szCs w:val="21"/>
        </w:rPr>
        <w:t>指</w:t>
      </w:r>
      <w:r w:rsidRPr="00667356">
        <w:rPr>
          <w:rFonts w:ascii="宋体" w:hAnsi="宋体" w:cs="宋体" w:hint="eastAsia"/>
          <w:color w:val="000000"/>
          <w:szCs w:val="21"/>
        </w:rPr>
        <w:t>医院</w:t>
      </w:r>
      <w:r w:rsidRPr="00667356">
        <w:rPr>
          <w:rFonts w:ascii="宋体" w:hAnsi="宋体" w:cs="宋体"/>
          <w:color w:val="000000"/>
          <w:szCs w:val="21"/>
        </w:rPr>
        <w:t>办科研机构中具有</w:t>
      </w:r>
      <w:r w:rsidRPr="00667356">
        <w:rPr>
          <w:rFonts w:ascii="宋体" w:hAnsi="宋体" w:cs="宋体" w:hint="eastAsia"/>
          <w:color w:val="000000"/>
          <w:szCs w:val="21"/>
        </w:rPr>
        <w:t>博士</w:t>
      </w:r>
      <w:r w:rsidRPr="00667356">
        <w:rPr>
          <w:rFonts w:ascii="宋体" w:hAnsi="宋体" w:cs="宋体"/>
          <w:color w:val="000000"/>
          <w:szCs w:val="21"/>
        </w:rPr>
        <w:t>学历和硕士学历的科研人员数</w:t>
      </w:r>
      <w:r w:rsidRPr="00667356">
        <w:rPr>
          <w:rFonts w:ascii="宋体" w:hAnsi="宋体" w:cs="宋体" w:hint="eastAsia"/>
          <w:color w:val="000000"/>
          <w:szCs w:val="21"/>
        </w:rPr>
        <w:t>。</w:t>
      </w:r>
    </w:p>
    <w:p w:rsidR="00F664FC" w:rsidRDefault="00F664FC" w:rsidP="00F664FC">
      <w:pPr>
        <w:spacing w:line="360" w:lineRule="exact"/>
        <w:ind w:firstLineChars="200" w:firstLine="420"/>
        <w:rPr>
          <w:rFonts w:ascii="宋体" w:hAnsi="宋体" w:cs="宋体"/>
          <w:color w:val="000000"/>
          <w:szCs w:val="21"/>
        </w:rPr>
      </w:pPr>
      <w:r w:rsidRPr="00853701">
        <w:rPr>
          <w:rFonts w:ascii="黑体" w:eastAsia="黑体" w:hAnsi="宋体" w:cs="黑体" w:hint="eastAsia"/>
          <w:color w:val="000000"/>
          <w:szCs w:val="21"/>
        </w:rPr>
        <w:t xml:space="preserve">机构科研费用  </w:t>
      </w:r>
      <w:r w:rsidRPr="00853701">
        <w:rPr>
          <w:rFonts w:ascii="宋体" w:hAnsi="宋体" w:cs="宋体" w:hint="eastAsia"/>
          <w:color w:val="000000"/>
          <w:szCs w:val="21"/>
        </w:rPr>
        <w:t>指报告期</w:t>
      </w:r>
      <w:r w:rsidRPr="00853701">
        <w:rPr>
          <w:rFonts w:ascii="宋体" w:hAnsi="宋体" w:cs="宋体"/>
          <w:color w:val="000000"/>
          <w:szCs w:val="21"/>
        </w:rPr>
        <w:t>医院办科研机构</w:t>
      </w:r>
      <w:r w:rsidRPr="00853701">
        <w:rPr>
          <w:rFonts w:ascii="宋体" w:hAnsi="宋体" w:cs="宋体" w:hint="eastAsia"/>
          <w:color w:val="000000"/>
          <w:szCs w:val="21"/>
        </w:rPr>
        <w:t>用于</w:t>
      </w:r>
      <w:r w:rsidRPr="00853701">
        <w:rPr>
          <w:rFonts w:ascii="宋体" w:hAnsi="宋体" w:cs="宋体"/>
          <w:color w:val="000000"/>
          <w:szCs w:val="21"/>
        </w:rPr>
        <w:t>科研活动的费用</w:t>
      </w:r>
      <w:r w:rsidRPr="00853701">
        <w:rPr>
          <w:rFonts w:ascii="宋体" w:hAnsi="宋体" w:cs="宋体" w:hint="eastAsia"/>
          <w:color w:val="000000"/>
          <w:szCs w:val="21"/>
        </w:rPr>
        <w:t>合计</w:t>
      </w:r>
      <w:r w:rsidRPr="00853701">
        <w:rPr>
          <w:rFonts w:ascii="宋体" w:hAnsi="宋体" w:cs="宋体"/>
          <w:color w:val="000000"/>
          <w:szCs w:val="21"/>
        </w:rPr>
        <w:t>。</w:t>
      </w:r>
    </w:p>
    <w:p w:rsidR="00F664FC" w:rsidRPr="00FC0ECA" w:rsidRDefault="00F664FC" w:rsidP="00F664FC">
      <w:pPr>
        <w:spacing w:line="360" w:lineRule="exact"/>
        <w:ind w:firstLineChars="200" w:firstLine="420"/>
        <w:rPr>
          <w:rFonts w:ascii="宋体"/>
        </w:rPr>
      </w:pPr>
      <w:r w:rsidRPr="00FC0ECA">
        <w:rPr>
          <w:rFonts w:ascii="黑体" w:eastAsia="黑体" w:hAnsi="宋体" w:cs="黑体" w:hint="eastAsia"/>
        </w:rPr>
        <w:t xml:space="preserve">期末仪器和设备原价  </w:t>
      </w:r>
      <w:r w:rsidRPr="00FC0ECA">
        <w:rPr>
          <w:rFonts w:ascii="宋体" w:hAnsi="宋体" w:cs="宋体" w:hint="eastAsia"/>
        </w:rPr>
        <w:t>指报告期末企业办</w:t>
      </w:r>
      <w:r w:rsidRPr="00FC0ECA">
        <w:rPr>
          <w:rFonts w:ascii="宋体" w:hAnsi="宋体" w:cs="黑体" w:hint="eastAsia"/>
        </w:rPr>
        <w:t>研究开发</w:t>
      </w:r>
      <w:r w:rsidRPr="00FC0ECA">
        <w:rPr>
          <w:rFonts w:ascii="宋体" w:hAnsi="宋体" w:cs="宋体" w:hint="eastAsia"/>
        </w:rPr>
        <w:t>机构固定资产中仪器和设备的原价，不包括长期闲置不用的仪器和设备。</w:t>
      </w:r>
    </w:p>
    <w:p w:rsidR="00F664FC" w:rsidRDefault="00F664FC" w:rsidP="00F664FC">
      <w:pPr>
        <w:spacing w:line="360" w:lineRule="exact"/>
        <w:ind w:firstLineChars="200" w:firstLine="428"/>
        <w:rPr>
          <w:rFonts w:ascii="宋体" w:hAnsi="宋体" w:cs="宋体"/>
          <w:spacing w:val="2"/>
        </w:rPr>
      </w:pPr>
      <w:r w:rsidRPr="00FC0ECA">
        <w:rPr>
          <w:rFonts w:ascii="黑体" w:eastAsia="黑体" w:hAnsi="宋体" w:cs="黑体" w:hint="eastAsia"/>
          <w:color w:val="000000"/>
          <w:spacing w:val="2"/>
        </w:rPr>
        <w:t xml:space="preserve">当年专利申请数  </w:t>
      </w:r>
      <w:r w:rsidRPr="00FC0ECA">
        <w:rPr>
          <w:rFonts w:ascii="宋体" w:hAnsi="宋体" w:cs="宋体" w:hint="eastAsia"/>
          <w:color w:val="000000"/>
          <w:spacing w:val="2"/>
        </w:rPr>
        <w:t>指</w:t>
      </w:r>
      <w:r w:rsidRPr="00FC0ECA">
        <w:rPr>
          <w:rFonts w:ascii="宋体" w:hAnsi="宋体" w:cs="宋体" w:hint="eastAsia"/>
          <w:spacing w:val="2"/>
        </w:rPr>
        <w:t>报告期</w:t>
      </w:r>
      <w:r w:rsidRPr="00FC0ECA">
        <w:rPr>
          <w:rFonts w:ascii="宋体" w:hAnsi="宋体" w:cs="宋体" w:hint="eastAsia"/>
        </w:rPr>
        <w:t>内</w:t>
      </w:r>
      <w:r w:rsidRPr="00FC0ECA">
        <w:rPr>
          <w:rFonts w:ascii="宋体" w:hAnsi="宋体" w:cs="宋体" w:hint="eastAsia"/>
          <w:spacing w:val="2"/>
        </w:rPr>
        <w:t>企业作为第一申请人向境内外知识产权行政部门提出专利申请并被受理后，按规定缴足申请费，符合进入初步审查阶段条件的件数。</w:t>
      </w:r>
    </w:p>
    <w:p w:rsidR="00F664FC" w:rsidRPr="00853701" w:rsidRDefault="00F664FC" w:rsidP="00F664FC">
      <w:pPr>
        <w:spacing w:line="360" w:lineRule="exact"/>
        <w:ind w:firstLineChars="200" w:firstLine="420"/>
        <w:rPr>
          <w:rFonts w:ascii="宋体" w:hAnsi="宋体" w:cs="宋体"/>
          <w:color w:val="000000"/>
          <w:spacing w:val="2"/>
        </w:rPr>
      </w:pPr>
      <w:r w:rsidRPr="00853701">
        <w:rPr>
          <w:rFonts w:ascii="黑体" w:eastAsia="黑体" w:hAnsi="宋体" w:cs="黑体" w:hint="eastAsia"/>
          <w:color w:val="000000"/>
          <w:szCs w:val="21"/>
        </w:rPr>
        <w:t>当年</w:t>
      </w:r>
      <w:r w:rsidRPr="00853701">
        <w:rPr>
          <w:rFonts w:ascii="黑体" w:eastAsia="黑体" w:hAnsi="宋体" w:cs="黑体" w:hint="eastAsia"/>
          <w:color w:val="000000"/>
        </w:rPr>
        <w:t xml:space="preserve">发表科研论文  </w:t>
      </w:r>
      <w:r w:rsidRPr="00853701">
        <w:rPr>
          <w:rFonts w:ascii="宋体" w:hAnsi="宋体" w:cs="宋体" w:hint="eastAsia"/>
          <w:color w:val="000000"/>
        </w:rPr>
        <w:t>指报告期内医院有关</w:t>
      </w:r>
      <w:r w:rsidRPr="00853701">
        <w:rPr>
          <w:rFonts w:ascii="宋体" w:hAnsi="宋体" w:cs="宋体"/>
          <w:color w:val="000000"/>
        </w:rPr>
        <w:t>科研活动</w:t>
      </w:r>
      <w:r w:rsidRPr="00853701">
        <w:rPr>
          <w:rFonts w:ascii="宋体" w:hAnsi="宋体" w:cs="宋体" w:hint="eastAsia"/>
          <w:color w:val="000000"/>
        </w:rPr>
        <w:t>产生的、并在有正规刊号的刊物上发表的科研论文数量。</w:t>
      </w:r>
    </w:p>
    <w:p w:rsidR="00F664FC" w:rsidRDefault="00F664FC" w:rsidP="00F664FC">
      <w:pPr>
        <w:spacing w:line="360" w:lineRule="exact"/>
        <w:ind w:firstLineChars="200" w:firstLine="420"/>
        <w:rPr>
          <w:rFonts w:ascii="宋体" w:hAnsi="宋体" w:cs="宋体"/>
          <w:spacing w:val="2"/>
        </w:rPr>
      </w:pPr>
      <w:r w:rsidRPr="00853701">
        <w:rPr>
          <w:rFonts w:ascii="黑体" w:eastAsia="黑体" w:hAnsi="宋体" w:cs="黑体" w:hint="eastAsia"/>
          <w:color w:val="000000"/>
          <w:szCs w:val="21"/>
        </w:rPr>
        <w:t xml:space="preserve">当年出版科技著作  </w:t>
      </w:r>
      <w:r w:rsidRPr="00853701">
        <w:rPr>
          <w:rFonts w:ascii="宋体" w:hAnsi="宋体" w:cs="宋体" w:hint="eastAsia"/>
          <w:color w:val="000000"/>
        </w:rPr>
        <w:t>指报告期内医院有关</w:t>
      </w:r>
      <w:r w:rsidRPr="00853701">
        <w:rPr>
          <w:rFonts w:ascii="宋体" w:hAnsi="宋体" w:cs="宋体"/>
          <w:color w:val="000000"/>
        </w:rPr>
        <w:t>科研活动</w:t>
      </w:r>
      <w:r w:rsidRPr="00853701">
        <w:rPr>
          <w:rFonts w:ascii="宋体" w:hAnsi="宋体" w:cs="宋体" w:hint="eastAsia"/>
          <w:color w:val="000000"/>
        </w:rPr>
        <w:t>所产生的已经正式</w:t>
      </w:r>
      <w:r w:rsidRPr="00853701">
        <w:rPr>
          <w:rFonts w:ascii="宋体" w:hAnsi="宋体" w:cs="宋体"/>
          <w:color w:val="000000"/>
        </w:rPr>
        <w:t>出版的科研专著</w:t>
      </w:r>
      <w:r w:rsidRPr="00853701">
        <w:rPr>
          <w:rFonts w:ascii="宋体" w:hAnsi="宋体" w:cs="宋体" w:hint="eastAsia"/>
          <w:color w:val="000000"/>
        </w:rPr>
        <w:t>数量</w:t>
      </w:r>
      <w:r w:rsidRPr="00853701">
        <w:rPr>
          <w:rFonts w:ascii="宋体" w:hAnsi="宋体" w:cs="宋体"/>
          <w:color w:val="000000"/>
        </w:rPr>
        <w:t>。</w:t>
      </w:r>
    </w:p>
    <w:p w:rsidR="00F664FC" w:rsidRDefault="00F664FC" w:rsidP="00F664FC">
      <w:pPr>
        <w:pStyle w:val="a3"/>
        <w:pBdr>
          <w:bottom w:val="none" w:sz="0" w:space="0" w:color="auto"/>
        </w:pBdr>
        <w:tabs>
          <w:tab w:val="clear" w:pos="4153"/>
          <w:tab w:val="clear" w:pos="8306"/>
        </w:tabs>
        <w:snapToGrid/>
        <w:spacing w:beforeLines="100" w:before="312"/>
        <w:jc w:val="left"/>
        <w:outlineLvl w:val="1"/>
        <w:rPr>
          <w:rFonts w:asciiTheme="minorEastAsia" w:hAnsiTheme="minorEastAsia"/>
          <w:b/>
          <w:color w:val="000000" w:themeColor="text1"/>
          <w:kern w:val="0"/>
          <w:sz w:val="32"/>
          <w:szCs w:val="32"/>
        </w:rPr>
      </w:pPr>
    </w:p>
    <w:p w:rsidR="002924DA" w:rsidRDefault="002924DA" w:rsidP="00493BFC">
      <w:pPr>
        <w:pStyle w:val="a3"/>
        <w:pBdr>
          <w:bottom w:val="none" w:sz="0" w:space="0" w:color="auto"/>
        </w:pBdr>
        <w:tabs>
          <w:tab w:val="clear" w:pos="4153"/>
          <w:tab w:val="clear" w:pos="8306"/>
        </w:tabs>
        <w:snapToGrid/>
        <w:spacing w:beforeLines="100" w:before="312"/>
        <w:outlineLvl w:val="1"/>
        <w:rPr>
          <w:rFonts w:asciiTheme="minorEastAsia" w:hAnsiTheme="minorEastAsia"/>
          <w:b/>
          <w:color w:val="000000" w:themeColor="text1"/>
          <w:kern w:val="0"/>
          <w:sz w:val="32"/>
          <w:szCs w:val="32"/>
        </w:rPr>
      </w:pPr>
    </w:p>
    <w:p w:rsidR="002924DA" w:rsidRDefault="002924DA" w:rsidP="00493BFC">
      <w:pPr>
        <w:pStyle w:val="a3"/>
        <w:pBdr>
          <w:bottom w:val="none" w:sz="0" w:space="0" w:color="auto"/>
        </w:pBdr>
        <w:tabs>
          <w:tab w:val="clear" w:pos="4153"/>
          <w:tab w:val="clear" w:pos="8306"/>
        </w:tabs>
        <w:snapToGrid/>
        <w:spacing w:beforeLines="100" w:before="312"/>
        <w:outlineLvl w:val="1"/>
        <w:rPr>
          <w:rFonts w:asciiTheme="minorEastAsia" w:hAnsiTheme="minorEastAsia"/>
          <w:b/>
          <w:color w:val="000000" w:themeColor="text1"/>
          <w:kern w:val="0"/>
          <w:sz w:val="32"/>
          <w:szCs w:val="32"/>
        </w:rPr>
      </w:pPr>
    </w:p>
    <w:p w:rsidR="002924DA" w:rsidRDefault="002924DA" w:rsidP="00493BFC">
      <w:pPr>
        <w:pStyle w:val="a3"/>
        <w:pBdr>
          <w:bottom w:val="none" w:sz="0" w:space="0" w:color="auto"/>
        </w:pBdr>
        <w:tabs>
          <w:tab w:val="clear" w:pos="4153"/>
          <w:tab w:val="clear" w:pos="8306"/>
        </w:tabs>
        <w:snapToGrid/>
        <w:spacing w:beforeLines="100" w:before="312"/>
        <w:outlineLvl w:val="1"/>
        <w:rPr>
          <w:rFonts w:asciiTheme="minorEastAsia" w:hAnsiTheme="minorEastAsia"/>
          <w:b/>
          <w:color w:val="000000" w:themeColor="text1"/>
          <w:kern w:val="0"/>
          <w:sz w:val="32"/>
          <w:szCs w:val="32"/>
        </w:rPr>
      </w:pPr>
    </w:p>
    <w:p w:rsidR="002924DA" w:rsidRDefault="002924DA" w:rsidP="00493BFC">
      <w:pPr>
        <w:pStyle w:val="a3"/>
        <w:pBdr>
          <w:bottom w:val="none" w:sz="0" w:space="0" w:color="auto"/>
        </w:pBdr>
        <w:tabs>
          <w:tab w:val="clear" w:pos="4153"/>
          <w:tab w:val="clear" w:pos="8306"/>
        </w:tabs>
        <w:snapToGrid/>
        <w:spacing w:beforeLines="100" w:before="312"/>
        <w:outlineLvl w:val="1"/>
        <w:rPr>
          <w:rFonts w:asciiTheme="minorEastAsia" w:hAnsiTheme="minorEastAsia"/>
          <w:b/>
          <w:color w:val="000000" w:themeColor="text1"/>
          <w:kern w:val="0"/>
          <w:sz w:val="32"/>
          <w:szCs w:val="32"/>
        </w:rPr>
      </w:pPr>
    </w:p>
    <w:p w:rsidR="002924DA" w:rsidRDefault="002924DA" w:rsidP="00493BFC">
      <w:pPr>
        <w:pStyle w:val="a3"/>
        <w:pBdr>
          <w:bottom w:val="none" w:sz="0" w:space="0" w:color="auto"/>
        </w:pBdr>
        <w:tabs>
          <w:tab w:val="clear" w:pos="4153"/>
          <w:tab w:val="clear" w:pos="8306"/>
        </w:tabs>
        <w:snapToGrid/>
        <w:spacing w:beforeLines="100" w:before="312"/>
        <w:outlineLvl w:val="1"/>
        <w:rPr>
          <w:rFonts w:asciiTheme="minorEastAsia" w:hAnsiTheme="minorEastAsia"/>
          <w:b/>
          <w:color w:val="000000" w:themeColor="text1"/>
          <w:kern w:val="0"/>
          <w:sz w:val="32"/>
          <w:szCs w:val="32"/>
        </w:rPr>
      </w:pPr>
    </w:p>
    <w:p w:rsidR="002924DA" w:rsidRDefault="002924DA" w:rsidP="00493BFC">
      <w:pPr>
        <w:pStyle w:val="a3"/>
        <w:pBdr>
          <w:bottom w:val="none" w:sz="0" w:space="0" w:color="auto"/>
        </w:pBdr>
        <w:tabs>
          <w:tab w:val="clear" w:pos="4153"/>
          <w:tab w:val="clear" w:pos="8306"/>
        </w:tabs>
        <w:snapToGrid/>
        <w:spacing w:beforeLines="100" w:before="312"/>
        <w:outlineLvl w:val="1"/>
        <w:rPr>
          <w:rFonts w:asciiTheme="minorEastAsia" w:hAnsiTheme="minorEastAsia"/>
          <w:b/>
          <w:color w:val="000000" w:themeColor="text1"/>
          <w:kern w:val="0"/>
          <w:sz w:val="32"/>
          <w:szCs w:val="32"/>
        </w:rPr>
      </w:pPr>
    </w:p>
    <w:p w:rsidR="002924DA" w:rsidRDefault="002924DA" w:rsidP="00493BFC">
      <w:pPr>
        <w:pStyle w:val="a3"/>
        <w:pBdr>
          <w:bottom w:val="none" w:sz="0" w:space="0" w:color="auto"/>
        </w:pBdr>
        <w:tabs>
          <w:tab w:val="clear" w:pos="4153"/>
          <w:tab w:val="clear" w:pos="8306"/>
        </w:tabs>
        <w:snapToGrid/>
        <w:spacing w:beforeLines="100" w:before="312"/>
        <w:outlineLvl w:val="1"/>
        <w:rPr>
          <w:rFonts w:asciiTheme="minorEastAsia" w:hAnsiTheme="minorEastAsia"/>
          <w:b/>
          <w:color w:val="000000" w:themeColor="text1"/>
          <w:kern w:val="0"/>
          <w:sz w:val="32"/>
          <w:szCs w:val="32"/>
        </w:rPr>
      </w:pPr>
    </w:p>
    <w:p w:rsidR="002924DA" w:rsidRDefault="002924DA" w:rsidP="00493BFC">
      <w:pPr>
        <w:pStyle w:val="a3"/>
        <w:pBdr>
          <w:bottom w:val="none" w:sz="0" w:space="0" w:color="auto"/>
        </w:pBdr>
        <w:tabs>
          <w:tab w:val="clear" w:pos="4153"/>
          <w:tab w:val="clear" w:pos="8306"/>
        </w:tabs>
        <w:snapToGrid/>
        <w:spacing w:beforeLines="100" w:before="312"/>
        <w:outlineLvl w:val="1"/>
        <w:rPr>
          <w:rFonts w:asciiTheme="minorEastAsia" w:hAnsiTheme="minorEastAsia"/>
          <w:b/>
          <w:color w:val="000000" w:themeColor="text1"/>
          <w:kern w:val="0"/>
          <w:sz w:val="32"/>
          <w:szCs w:val="32"/>
        </w:rPr>
      </w:pPr>
    </w:p>
    <w:p w:rsidR="004625F4" w:rsidRDefault="004625F4" w:rsidP="00493BFC">
      <w:pPr>
        <w:pStyle w:val="a3"/>
        <w:pBdr>
          <w:bottom w:val="none" w:sz="0" w:space="0" w:color="auto"/>
        </w:pBdr>
        <w:tabs>
          <w:tab w:val="clear" w:pos="4153"/>
          <w:tab w:val="clear" w:pos="8306"/>
        </w:tabs>
        <w:snapToGrid/>
        <w:spacing w:beforeLines="100" w:before="312"/>
        <w:outlineLvl w:val="1"/>
        <w:rPr>
          <w:rFonts w:asciiTheme="minorEastAsia" w:hAnsiTheme="minorEastAsia"/>
          <w:b/>
          <w:color w:val="000000" w:themeColor="text1"/>
          <w:kern w:val="0"/>
          <w:sz w:val="32"/>
          <w:szCs w:val="32"/>
        </w:rPr>
      </w:pPr>
      <w:bookmarkStart w:id="44" w:name="_Toc58860197"/>
      <w:r w:rsidRPr="00C612F5">
        <w:rPr>
          <w:rFonts w:asciiTheme="minorEastAsia" w:hAnsiTheme="minorEastAsia" w:hint="eastAsia"/>
          <w:b/>
          <w:color w:val="000000" w:themeColor="text1"/>
          <w:kern w:val="0"/>
          <w:sz w:val="32"/>
          <w:szCs w:val="32"/>
        </w:rPr>
        <w:lastRenderedPageBreak/>
        <w:t>八</w:t>
      </w:r>
      <w:r w:rsidRPr="00C612F5">
        <w:rPr>
          <w:rFonts w:asciiTheme="minorEastAsia" w:hAnsiTheme="minorEastAsia"/>
          <w:b/>
          <w:color w:val="000000" w:themeColor="text1"/>
          <w:kern w:val="0"/>
          <w:sz w:val="32"/>
          <w:szCs w:val="32"/>
        </w:rPr>
        <w:t>、</w:t>
      </w:r>
      <w:r w:rsidRPr="00C612F5">
        <w:rPr>
          <w:rFonts w:asciiTheme="minorEastAsia" w:hAnsiTheme="minorEastAsia" w:hint="eastAsia"/>
          <w:b/>
          <w:color w:val="000000" w:themeColor="text1"/>
          <w:kern w:val="0"/>
          <w:sz w:val="32"/>
          <w:szCs w:val="32"/>
        </w:rPr>
        <w:t>企业</w:t>
      </w:r>
      <w:r w:rsidRPr="00C612F5">
        <w:rPr>
          <w:rFonts w:asciiTheme="minorEastAsia" w:hAnsiTheme="minorEastAsia"/>
          <w:b/>
          <w:color w:val="000000" w:themeColor="text1"/>
          <w:kern w:val="0"/>
          <w:sz w:val="32"/>
          <w:szCs w:val="32"/>
        </w:rPr>
        <w:t>R&amp;D活动及相关情况过录表</w:t>
      </w:r>
      <w:bookmarkEnd w:id="44"/>
    </w:p>
    <w:p w:rsidR="002924DA" w:rsidRPr="00BE6133" w:rsidRDefault="002924DA" w:rsidP="002924DA">
      <w:pPr>
        <w:pStyle w:val="a3"/>
        <w:pBdr>
          <w:bottom w:val="none" w:sz="0" w:space="0" w:color="auto"/>
        </w:pBdr>
        <w:tabs>
          <w:tab w:val="clear" w:pos="4153"/>
          <w:tab w:val="clear" w:pos="8306"/>
        </w:tabs>
        <w:snapToGrid/>
        <w:spacing w:beforeLines="100" w:before="312"/>
        <w:outlineLvl w:val="1"/>
        <w:rPr>
          <w:rFonts w:ascii="黑体" w:eastAsia="黑体" w:hAnsi="黑体"/>
          <w:kern w:val="0"/>
          <w:sz w:val="28"/>
          <w:szCs w:val="28"/>
        </w:rPr>
      </w:pPr>
      <w:bookmarkStart w:id="45" w:name="_Toc58860198"/>
      <w:r w:rsidRPr="00BE6133">
        <w:rPr>
          <w:rFonts w:ascii="黑体" w:eastAsia="黑体" w:hAnsi="黑体" w:hint="eastAsia"/>
          <w:kern w:val="0"/>
          <w:sz w:val="28"/>
          <w:szCs w:val="28"/>
        </w:rPr>
        <w:t>（一</w:t>
      </w:r>
      <w:r w:rsidRPr="00BE6133">
        <w:rPr>
          <w:rFonts w:ascii="黑体" w:eastAsia="黑体" w:hAnsi="黑体"/>
          <w:kern w:val="0"/>
          <w:sz w:val="28"/>
          <w:szCs w:val="28"/>
        </w:rPr>
        <w:t>）</w:t>
      </w:r>
      <w:r>
        <w:rPr>
          <w:rFonts w:ascii="黑体" w:eastAsia="黑体" w:hAnsi="黑体" w:hint="eastAsia"/>
          <w:kern w:val="0"/>
          <w:sz w:val="28"/>
          <w:szCs w:val="28"/>
        </w:rPr>
        <w:t>规模</w:t>
      </w:r>
      <w:r>
        <w:rPr>
          <w:rFonts w:ascii="黑体" w:eastAsia="黑体" w:hAnsi="黑体"/>
          <w:kern w:val="0"/>
          <w:sz w:val="28"/>
          <w:szCs w:val="28"/>
        </w:rPr>
        <w:t>以上</w:t>
      </w:r>
      <w:r w:rsidRPr="00BE6133">
        <w:rPr>
          <w:rFonts w:ascii="黑体" w:eastAsia="黑体" w:hAnsi="黑体" w:hint="eastAsia"/>
          <w:kern w:val="0"/>
          <w:sz w:val="28"/>
          <w:szCs w:val="28"/>
        </w:rPr>
        <w:t>企业</w:t>
      </w:r>
      <w:r w:rsidRPr="00BE6133">
        <w:rPr>
          <w:rFonts w:ascii="黑体" w:eastAsia="黑体" w:hAnsi="黑体"/>
          <w:kern w:val="0"/>
          <w:sz w:val="28"/>
          <w:szCs w:val="28"/>
        </w:rPr>
        <w:t>R&amp;D活动及相关情况过录表</w:t>
      </w:r>
      <w:bookmarkEnd w:id="45"/>
    </w:p>
    <w:p w:rsidR="002924DA" w:rsidRPr="00BE6133" w:rsidRDefault="002924DA" w:rsidP="002924DA">
      <w:pPr>
        <w:wordWrap w:val="0"/>
        <w:snapToGrid w:val="0"/>
        <w:spacing w:line="320" w:lineRule="exact"/>
        <w:jc w:val="right"/>
        <w:rPr>
          <w:rFonts w:ascii="宋体" w:hAnsi="宋体"/>
          <w:sz w:val="18"/>
          <w:szCs w:val="18"/>
        </w:rPr>
      </w:pPr>
      <w:r w:rsidRPr="00BE6133">
        <w:rPr>
          <w:rFonts w:ascii="宋体" w:hAnsi="宋体" w:hint="eastAsia"/>
          <w:sz w:val="18"/>
          <w:szCs w:val="18"/>
        </w:rPr>
        <w:t>表号：L506表</w:t>
      </w:r>
    </w:p>
    <w:tbl>
      <w:tblPr>
        <w:tblW w:w="0" w:type="auto"/>
        <w:jc w:val="center"/>
        <w:tblLayout w:type="fixed"/>
        <w:tblLook w:val="0000" w:firstRow="0" w:lastRow="0" w:firstColumn="0" w:lastColumn="0" w:noHBand="0" w:noVBand="0"/>
      </w:tblPr>
      <w:tblGrid>
        <w:gridCol w:w="2977"/>
        <w:gridCol w:w="567"/>
        <w:gridCol w:w="567"/>
        <w:gridCol w:w="567"/>
        <w:gridCol w:w="2975"/>
        <w:gridCol w:w="546"/>
        <w:gridCol w:w="546"/>
        <w:gridCol w:w="546"/>
      </w:tblGrid>
      <w:tr w:rsidR="002924DA" w:rsidRPr="006D785F" w:rsidTr="00D8134D">
        <w:trPr>
          <w:trHeight w:val="735"/>
          <w:jc w:val="center"/>
        </w:trPr>
        <w:tc>
          <w:tcPr>
            <w:tcW w:w="2977" w:type="dxa"/>
            <w:tcBorders>
              <w:top w:val="single" w:sz="8" w:space="0" w:color="auto"/>
              <w:left w:val="nil"/>
              <w:bottom w:val="single" w:sz="4" w:space="0" w:color="auto"/>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指标名称</w:t>
            </w:r>
          </w:p>
        </w:tc>
        <w:tc>
          <w:tcPr>
            <w:tcW w:w="567" w:type="dxa"/>
            <w:tcBorders>
              <w:top w:val="single" w:sz="8" w:space="0" w:color="auto"/>
              <w:left w:val="nil"/>
              <w:bottom w:val="single" w:sz="4" w:space="0" w:color="auto"/>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计量</w:t>
            </w:r>
          </w:p>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单位</w:t>
            </w:r>
          </w:p>
        </w:tc>
        <w:tc>
          <w:tcPr>
            <w:tcW w:w="567" w:type="dxa"/>
            <w:tcBorders>
              <w:top w:val="single" w:sz="8" w:space="0" w:color="auto"/>
              <w:left w:val="nil"/>
              <w:bottom w:val="single" w:sz="4" w:space="0" w:color="auto"/>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代码</w:t>
            </w:r>
          </w:p>
        </w:tc>
        <w:tc>
          <w:tcPr>
            <w:tcW w:w="567" w:type="dxa"/>
            <w:tcBorders>
              <w:top w:val="single" w:sz="8" w:space="0" w:color="auto"/>
              <w:left w:val="nil"/>
              <w:bottom w:val="single" w:sz="4" w:space="0" w:color="auto"/>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数量</w:t>
            </w:r>
          </w:p>
        </w:tc>
        <w:tc>
          <w:tcPr>
            <w:tcW w:w="2975" w:type="dxa"/>
            <w:tcBorders>
              <w:top w:val="single" w:sz="8" w:space="0" w:color="auto"/>
              <w:left w:val="double" w:sz="4" w:space="0" w:color="auto"/>
              <w:bottom w:val="single" w:sz="4" w:space="0" w:color="auto"/>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指标名称</w:t>
            </w:r>
          </w:p>
        </w:tc>
        <w:tc>
          <w:tcPr>
            <w:tcW w:w="546" w:type="dxa"/>
            <w:tcBorders>
              <w:top w:val="single" w:sz="8" w:space="0" w:color="auto"/>
              <w:left w:val="nil"/>
              <w:bottom w:val="single" w:sz="4" w:space="0" w:color="auto"/>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计量</w:t>
            </w:r>
          </w:p>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单位</w:t>
            </w:r>
          </w:p>
        </w:tc>
        <w:tc>
          <w:tcPr>
            <w:tcW w:w="546" w:type="dxa"/>
            <w:tcBorders>
              <w:top w:val="single" w:sz="8" w:space="0" w:color="auto"/>
              <w:left w:val="nil"/>
              <w:bottom w:val="single" w:sz="4" w:space="0" w:color="auto"/>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代码</w:t>
            </w:r>
          </w:p>
        </w:tc>
        <w:tc>
          <w:tcPr>
            <w:tcW w:w="546" w:type="dxa"/>
            <w:tcBorders>
              <w:top w:val="single" w:sz="8" w:space="0" w:color="auto"/>
              <w:left w:val="nil"/>
              <w:bottom w:val="single" w:sz="4" w:space="0" w:color="auto"/>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数量</w:t>
            </w:r>
          </w:p>
        </w:tc>
      </w:tr>
      <w:tr w:rsidR="002924DA" w:rsidRPr="006D785F" w:rsidTr="00D8134D">
        <w:trPr>
          <w:trHeight w:val="285"/>
          <w:jc w:val="center"/>
        </w:trPr>
        <w:tc>
          <w:tcPr>
            <w:tcW w:w="2977" w:type="dxa"/>
            <w:tcBorders>
              <w:top w:val="nil"/>
              <w:left w:val="nil"/>
              <w:bottom w:val="single" w:sz="4" w:space="0" w:color="auto"/>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甲</w:t>
            </w:r>
          </w:p>
        </w:tc>
        <w:tc>
          <w:tcPr>
            <w:tcW w:w="567" w:type="dxa"/>
            <w:tcBorders>
              <w:top w:val="nil"/>
              <w:left w:val="nil"/>
              <w:bottom w:val="single" w:sz="4" w:space="0" w:color="auto"/>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乙</w:t>
            </w:r>
          </w:p>
        </w:tc>
        <w:tc>
          <w:tcPr>
            <w:tcW w:w="567" w:type="dxa"/>
            <w:tcBorders>
              <w:top w:val="nil"/>
              <w:left w:val="nil"/>
              <w:bottom w:val="single" w:sz="4" w:space="0" w:color="auto"/>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丙</w:t>
            </w:r>
          </w:p>
        </w:tc>
        <w:tc>
          <w:tcPr>
            <w:tcW w:w="567" w:type="dxa"/>
            <w:tcBorders>
              <w:top w:val="nil"/>
              <w:left w:val="nil"/>
              <w:bottom w:val="single" w:sz="4" w:space="0" w:color="auto"/>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w:t>
            </w:r>
          </w:p>
        </w:tc>
        <w:tc>
          <w:tcPr>
            <w:tcW w:w="2975" w:type="dxa"/>
            <w:tcBorders>
              <w:top w:val="nil"/>
              <w:left w:val="double" w:sz="4" w:space="0" w:color="auto"/>
              <w:bottom w:val="single" w:sz="4" w:space="0" w:color="auto"/>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甲</w:t>
            </w:r>
          </w:p>
        </w:tc>
        <w:tc>
          <w:tcPr>
            <w:tcW w:w="546" w:type="dxa"/>
            <w:tcBorders>
              <w:top w:val="nil"/>
              <w:left w:val="nil"/>
              <w:bottom w:val="single" w:sz="4" w:space="0" w:color="auto"/>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乙</w:t>
            </w:r>
          </w:p>
        </w:tc>
        <w:tc>
          <w:tcPr>
            <w:tcW w:w="546" w:type="dxa"/>
            <w:tcBorders>
              <w:top w:val="nil"/>
              <w:left w:val="nil"/>
              <w:bottom w:val="single" w:sz="4" w:space="0" w:color="auto"/>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丙</w:t>
            </w:r>
          </w:p>
        </w:tc>
        <w:tc>
          <w:tcPr>
            <w:tcW w:w="546" w:type="dxa"/>
            <w:tcBorders>
              <w:top w:val="nil"/>
              <w:left w:val="nil"/>
              <w:bottom w:val="single" w:sz="4" w:space="0" w:color="auto"/>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一、企业基本情况</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2.R&amp;D经费外部支出合计</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42</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（一）企业属性情况</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其中：对境内研究机构支出</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43</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单位地址</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对境内高等学校支出</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44</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邮政编码</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对境内企业支出</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96</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电话号码</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4</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对境外支出</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45</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开业时间年份</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104</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四、全部R&amp;D项目情况</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开业时间月份</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105</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ind w:firstLineChars="100" w:firstLine="180"/>
              <w:jc w:val="center"/>
              <w:rPr>
                <w:rFonts w:ascii="宋体" w:eastAsia="宋体" w:hAnsi="宋体" w:cs="宋体"/>
                <w:kern w:val="0"/>
                <w:sz w:val="18"/>
                <w:szCs w:val="18"/>
              </w:rPr>
            </w:pPr>
            <w:r w:rsidRPr="006D785F">
              <w:rPr>
                <w:rFonts w:ascii="宋体" w:eastAsia="宋体" w:hAnsi="宋体" w:cs="宋体" w:hint="eastAsia"/>
                <w:kern w:val="0"/>
                <w:sz w:val="18"/>
                <w:szCs w:val="18"/>
              </w:rPr>
              <w:t>1.项目数</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项</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46</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企业报表类别</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106</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ind w:firstLineChars="100" w:firstLine="180"/>
              <w:jc w:val="center"/>
              <w:rPr>
                <w:rFonts w:ascii="宋体" w:eastAsia="宋体" w:hAnsi="宋体" w:cs="宋体"/>
                <w:kern w:val="0"/>
                <w:sz w:val="18"/>
                <w:szCs w:val="18"/>
              </w:rPr>
            </w:pPr>
            <w:r w:rsidRPr="006D785F">
              <w:rPr>
                <w:rFonts w:ascii="宋体" w:eastAsia="宋体" w:hAnsi="宋体" w:cs="宋体" w:hint="eastAsia"/>
                <w:kern w:val="0"/>
                <w:sz w:val="18"/>
                <w:szCs w:val="18"/>
              </w:rPr>
              <w:t>2.项目人员折合全时当量</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人年</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47</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建筑业企业资质等级</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107</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其中：研究人员</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人年</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113</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（二）企业分组情况</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ind w:firstLineChars="100" w:firstLine="180"/>
              <w:jc w:val="center"/>
              <w:rPr>
                <w:rFonts w:ascii="宋体" w:eastAsia="宋体" w:hAnsi="宋体" w:cs="宋体"/>
                <w:kern w:val="0"/>
                <w:sz w:val="18"/>
                <w:szCs w:val="18"/>
              </w:rPr>
            </w:pPr>
            <w:r w:rsidRPr="006D785F">
              <w:rPr>
                <w:rFonts w:ascii="宋体" w:eastAsia="宋体" w:hAnsi="宋体" w:cs="宋体" w:hint="eastAsia"/>
                <w:kern w:val="0"/>
                <w:sz w:val="18"/>
                <w:szCs w:val="18"/>
              </w:rPr>
              <w:t>3.项目经费内部支出</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48</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行政区划代码</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2</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其中：政府资金</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114</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企业登记注册类型</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5</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五、企业办研究开发机构情况</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行业代码</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6</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ind w:firstLineChars="100" w:firstLine="180"/>
              <w:jc w:val="center"/>
              <w:rPr>
                <w:rFonts w:ascii="宋体" w:eastAsia="宋体" w:hAnsi="宋体" w:cs="宋体"/>
                <w:kern w:val="0"/>
                <w:sz w:val="18"/>
                <w:szCs w:val="18"/>
              </w:rPr>
            </w:pPr>
            <w:r w:rsidRPr="006D785F">
              <w:rPr>
                <w:rFonts w:ascii="宋体" w:eastAsia="宋体" w:hAnsi="宋体" w:cs="宋体" w:hint="eastAsia"/>
                <w:kern w:val="0"/>
                <w:sz w:val="18"/>
                <w:szCs w:val="18"/>
              </w:rPr>
              <w:t>1.机构数</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个</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49</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单位规模</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7</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ind w:firstLineChars="129" w:firstLine="232"/>
              <w:jc w:val="center"/>
              <w:rPr>
                <w:rFonts w:ascii="宋体" w:eastAsia="宋体" w:hAnsi="宋体" w:cs="宋体"/>
                <w:kern w:val="0"/>
                <w:sz w:val="18"/>
                <w:szCs w:val="18"/>
              </w:rPr>
            </w:pPr>
            <w:r w:rsidRPr="006D785F">
              <w:rPr>
                <w:rFonts w:ascii="宋体" w:eastAsia="宋体" w:hAnsi="宋体" w:cs="宋体" w:hint="eastAsia"/>
                <w:kern w:val="0"/>
                <w:sz w:val="18"/>
                <w:szCs w:val="18"/>
              </w:rPr>
              <w:t>2.企业在境外设立的研究开发机构数</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个</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50</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企业控股情况</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8</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ind w:firstLineChars="100" w:firstLine="180"/>
              <w:jc w:val="center"/>
              <w:rPr>
                <w:rFonts w:ascii="宋体" w:eastAsia="宋体" w:hAnsi="宋体" w:cs="宋体"/>
                <w:kern w:val="0"/>
                <w:sz w:val="18"/>
                <w:szCs w:val="18"/>
              </w:rPr>
            </w:pPr>
            <w:r w:rsidRPr="006D785F">
              <w:rPr>
                <w:rFonts w:ascii="宋体" w:eastAsia="宋体" w:hAnsi="宋体" w:cs="宋体" w:hint="eastAsia"/>
                <w:kern w:val="0"/>
                <w:sz w:val="18"/>
                <w:szCs w:val="18"/>
              </w:rPr>
              <w:t>3.机构人员合计</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51</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隶属关系</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9</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其中：博士毕业</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52</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（三）企业标志情况</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硕士毕业</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53</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填报</w:t>
            </w:r>
            <w:r w:rsidRPr="006D785F">
              <w:rPr>
                <w:rFonts w:ascii="宋体" w:eastAsia="宋体" w:hAnsi="宋体" w:cs="宋体"/>
                <w:kern w:val="0"/>
                <w:sz w:val="18"/>
                <w:szCs w:val="18"/>
              </w:rPr>
              <w:t>107</w:t>
            </w:r>
            <w:r w:rsidRPr="006D785F">
              <w:rPr>
                <w:rFonts w:ascii="宋体" w:eastAsia="宋体" w:hAnsi="宋体" w:cs="宋体" w:hint="eastAsia"/>
                <w:kern w:val="0"/>
                <w:sz w:val="18"/>
                <w:szCs w:val="18"/>
              </w:rPr>
              <w:t>表企业标志</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108</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ind w:firstLineChars="100" w:firstLine="180"/>
              <w:jc w:val="center"/>
              <w:rPr>
                <w:rFonts w:ascii="宋体" w:eastAsia="宋体" w:hAnsi="宋体" w:cs="宋体"/>
                <w:kern w:val="0"/>
                <w:sz w:val="18"/>
                <w:szCs w:val="18"/>
              </w:rPr>
            </w:pPr>
            <w:r w:rsidRPr="006D785F">
              <w:rPr>
                <w:rFonts w:ascii="宋体" w:eastAsia="宋体" w:hAnsi="宋体" w:cs="宋体" w:hint="eastAsia"/>
                <w:kern w:val="0"/>
                <w:sz w:val="18"/>
                <w:szCs w:val="18"/>
              </w:rPr>
              <w:t>4.机构经费支出</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55</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填报B</w:t>
            </w:r>
            <w:r w:rsidRPr="006D785F">
              <w:rPr>
                <w:rFonts w:ascii="宋体" w:eastAsia="宋体" w:hAnsi="宋体" w:cs="宋体"/>
                <w:kern w:val="0"/>
                <w:sz w:val="18"/>
                <w:szCs w:val="18"/>
              </w:rPr>
              <w:t>1</w:t>
            </w:r>
            <w:r w:rsidRPr="006D785F">
              <w:rPr>
                <w:rFonts w:ascii="宋体" w:eastAsia="宋体" w:hAnsi="宋体" w:cs="宋体" w:hint="eastAsia"/>
                <w:kern w:val="0"/>
                <w:sz w:val="18"/>
                <w:szCs w:val="18"/>
              </w:rPr>
              <w:t>03-2表企业标志</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93</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ind w:firstLineChars="100" w:firstLine="180"/>
              <w:jc w:val="center"/>
              <w:rPr>
                <w:rFonts w:ascii="宋体" w:eastAsia="宋体" w:hAnsi="宋体" w:cs="宋体"/>
                <w:kern w:val="0"/>
                <w:sz w:val="18"/>
                <w:szCs w:val="18"/>
              </w:rPr>
            </w:pPr>
            <w:r w:rsidRPr="006D785F">
              <w:rPr>
                <w:rFonts w:ascii="宋体" w:eastAsia="宋体" w:hAnsi="宋体" w:cs="宋体" w:hint="eastAsia"/>
                <w:kern w:val="0"/>
                <w:sz w:val="18"/>
                <w:szCs w:val="18"/>
              </w:rPr>
              <w:t>5.仪器和设备原价</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56</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国家级高新技术企业标志</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10</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六、研发产出及相关情况</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高技术产业（制造业）企业标志</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88</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（一）自主知识产权情况</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（四）企业生产经营情况</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ind w:firstLineChars="100" w:firstLine="180"/>
              <w:jc w:val="center"/>
              <w:rPr>
                <w:rFonts w:ascii="宋体" w:eastAsia="宋体" w:hAnsi="宋体" w:cs="宋体"/>
                <w:kern w:val="0"/>
                <w:sz w:val="18"/>
                <w:szCs w:val="18"/>
              </w:rPr>
            </w:pPr>
            <w:r w:rsidRPr="006D785F">
              <w:rPr>
                <w:rFonts w:ascii="宋体" w:eastAsia="宋体" w:hAnsi="宋体" w:cs="宋体" w:hint="eastAsia"/>
                <w:kern w:val="0"/>
                <w:sz w:val="18"/>
                <w:szCs w:val="18"/>
              </w:rPr>
              <w:t>1.专利申请数</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件</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58</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从业人员期末人数</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11</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ind w:firstLineChars="100" w:firstLine="180"/>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其中：发明专利</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件</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59</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从业人员平均人数</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89</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ind w:firstLineChars="100" w:firstLine="180"/>
              <w:jc w:val="center"/>
              <w:rPr>
                <w:rFonts w:ascii="宋体" w:eastAsia="宋体" w:hAnsi="宋体" w:cs="宋体"/>
                <w:kern w:val="0"/>
                <w:sz w:val="18"/>
                <w:szCs w:val="18"/>
              </w:rPr>
            </w:pPr>
            <w:r w:rsidRPr="006D785F">
              <w:rPr>
                <w:rFonts w:ascii="宋体" w:eastAsia="宋体" w:hAnsi="宋体" w:cs="宋体" w:hint="eastAsia"/>
                <w:kern w:val="0"/>
                <w:sz w:val="18"/>
                <w:szCs w:val="18"/>
              </w:rPr>
              <w:t>2.有效发明专利数</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件</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60</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从业人员工资总额</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109</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vAlign w:val="center"/>
          </w:tcPr>
          <w:p w:rsidR="002924DA" w:rsidRPr="006D785F" w:rsidRDefault="002924DA" w:rsidP="006D785F">
            <w:pPr>
              <w:spacing w:line="240" w:lineRule="auto"/>
              <w:ind w:firstLineChars="150" w:firstLine="270"/>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其中：已被实施</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件</w:t>
            </w:r>
          </w:p>
        </w:tc>
        <w:tc>
          <w:tcPr>
            <w:tcW w:w="546"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95</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资产总计</w:t>
            </w:r>
          </w:p>
        </w:tc>
        <w:tc>
          <w:tcPr>
            <w:tcW w:w="567"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67" w:type="dxa"/>
            <w:tcBorders>
              <w:top w:val="nil"/>
              <w:left w:val="single" w:sz="4" w:space="0" w:color="auto"/>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15</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tcPr>
          <w:p w:rsidR="002924DA" w:rsidRPr="006D785F" w:rsidRDefault="002924DA" w:rsidP="006D785F">
            <w:pPr>
              <w:spacing w:line="240" w:lineRule="auto"/>
              <w:ind w:firstLineChars="95" w:firstLine="171"/>
              <w:jc w:val="center"/>
              <w:rPr>
                <w:rFonts w:ascii="宋体" w:eastAsia="宋体" w:hAnsi="宋体" w:cs="宋体"/>
                <w:kern w:val="0"/>
                <w:sz w:val="18"/>
                <w:szCs w:val="18"/>
              </w:rPr>
            </w:pPr>
            <w:r w:rsidRPr="006D785F">
              <w:rPr>
                <w:rFonts w:ascii="宋体" w:eastAsia="宋体" w:hAnsi="宋体" w:cs="宋体"/>
                <w:kern w:val="0"/>
                <w:sz w:val="18"/>
                <w:szCs w:val="18"/>
              </w:rPr>
              <w:t>3.</w:t>
            </w:r>
            <w:r w:rsidRPr="006D785F">
              <w:rPr>
                <w:rFonts w:ascii="宋体" w:eastAsia="宋体" w:hAnsi="宋体" w:cs="宋体" w:hint="eastAsia"/>
                <w:kern w:val="0"/>
                <w:sz w:val="18"/>
                <w:szCs w:val="18"/>
              </w:rPr>
              <w:t>专利所有权转让及许可数</w:t>
            </w:r>
          </w:p>
        </w:tc>
        <w:tc>
          <w:tcPr>
            <w:tcW w:w="546" w:type="dxa"/>
            <w:tcBorders>
              <w:top w:val="nil"/>
              <w:left w:val="nil"/>
              <w:bottom w:val="nil"/>
              <w:right w:val="single" w:sz="4" w:space="0" w:color="auto"/>
            </w:tcBorders>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件</w:t>
            </w:r>
          </w:p>
        </w:tc>
        <w:tc>
          <w:tcPr>
            <w:tcW w:w="546" w:type="dxa"/>
            <w:tcBorders>
              <w:top w:val="nil"/>
              <w:left w:val="nil"/>
              <w:bottom w:val="nil"/>
              <w:right w:val="single" w:sz="4" w:space="0" w:color="auto"/>
            </w:tcBorders>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kern w:val="0"/>
                <w:sz w:val="18"/>
                <w:szCs w:val="18"/>
              </w:rPr>
              <w:t>62</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p>
        </w:tc>
      </w:tr>
      <w:tr w:rsidR="002924DA" w:rsidRPr="006D785F" w:rsidTr="00D8134D">
        <w:trPr>
          <w:trHeight w:val="300"/>
          <w:jc w:val="center"/>
        </w:trPr>
        <w:tc>
          <w:tcPr>
            <w:tcW w:w="2977" w:type="dxa"/>
            <w:tcBorders>
              <w:top w:val="nil"/>
              <w:left w:val="nil"/>
              <w:bottom w:val="nil"/>
              <w:right w:val="single" w:sz="4" w:space="0" w:color="auto"/>
            </w:tcBorders>
            <w:vAlign w:val="center"/>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营业收入</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67" w:type="dxa"/>
            <w:tcBorders>
              <w:top w:val="nil"/>
              <w:left w:val="nil"/>
              <w:bottom w:val="nil"/>
              <w:right w:val="sing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110</w:t>
            </w:r>
          </w:p>
        </w:tc>
        <w:tc>
          <w:tcPr>
            <w:tcW w:w="567" w:type="dxa"/>
            <w:tcBorders>
              <w:top w:val="nil"/>
              <w:left w:val="nil"/>
              <w:bottom w:val="nil"/>
              <w:right w:val="double" w:sz="4" w:space="0" w:color="auto"/>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kern w:val="0"/>
                <w:sz w:val="18"/>
                <w:szCs w:val="18"/>
              </w:rPr>
              <w:t xml:space="preserve">  4.</w:t>
            </w:r>
            <w:r w:rsidRPr="006D785F">
              <w:rPr>
                <w:rFonts w:ascii="宋体" w:eastAsia="宋体" w:hAnsi="宋体" w:cs="宋体" w:hint="eastAsia"/>
                <w:kern w:val="0"/>
                <w:sz w:val="18"/>
                <w:szCs w:val="18"/>
              </w:rPr>
              <w:t>专利所有权转让及许可收入</w:t>
            </w:r>
          </w:p>
        </w:tc>
        <w:tc>
          <w:tcPr>
            <w:tcW w:w="546" w:type="dxa"/>
            <w:tcBorders>
              <w:top w:val="nil"/>
              <w:left w:val="nil"/>
              <w:bottom w:val="nil"/>
              <w:right w:val="single" w:sz="4" w:space="0" w:color="auto"/>
            </w:tcBorders>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kern w:val="0"/>
                <w:sz w:val="18"/>
                <w:szCs w:val="18"/>
              </w:rPr>
              <w:t>63</w:t>
            </w:r>
          </w:p>
        </w:tc>
        <w:tc>
          <w:tcPr>
            <w:tcW w:w="546" w:type="dxa"/>
            <w:tcBorders>
              <w:top w:val="nil"/>
              <w:left w:val="nil"/>
              <w:bottom w:val="nil"/>
              <w:right w:val="nil"/>
            </w:tcBorders>
            <w:vAlign w:val="center"/>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p>
        </w:tc>
      </w:tr>
      <w:tr w:rsidR="002924DA" w:rsidRPr="006D785F" w:rsidTr="00D8134D">
        <w:trPr>
          <w:trHeight w:val="300"/>
          <w:jc w:val="center"/>
        </w:trPr>
        <w:tc>
          <w:tcPr>
            <w:tcW w:w="2977" w:type="dxa"/>
            <w:tcBorders>
              <w:top w:val="nil"/>
              <w:left w:val="nil"/>
              <w:bottom w:val="nil"/>
              <w:right w:val="sing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其中：主营业务收入</w:t>
            </w:r>
          </w:p>
        </w:tc>
        <w:tc>
          <w:tcPr>
            <w:tcW w:w="567" w:type="dxa"/>
            <w:tcBorders>
              <w:top w:val="nil"/>
              <w:left w:val="nil"/>
              <w:bottom w:val="nil"/>
              <w:right w:val="single" w:sz="4" w:space="0" w:color="auto"/>
            </w:tcBorders>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67" w:type="dxa"/>
            <w:tcBorders>
              <w:top w:val="nil"/>
              <w:left w:val="nil"/>
              <w:bottom w:val="nil"/>
              <w:right w:val="sing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kern w:val="0"/>
                <w:sz w:val="18"/>
                <w:szCs w:val="18"/>
              </w:rPr>
              <w:t>13</w:t>
            </w:r>
          </w:p>
        </w:tc>
        <w:tc>
          <w:tcPr>
            <w:tcW w:w="567" w:type="dxa"/>
            <w:tcBorders>
              <w:top w:val="nil"/>
              <w:left w:val="nil"/>
              <w:bottom w:val="nil"/>
              <w:right w:val="doub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975" w:type="dxa"/>
            <w:tcBorders>
              <w:top w:val="nil"/>
              <w:left w:val="double" w:sz="4" w:space="0" w:color="auto"/>
              <w:bottom w:val="nil"/>
              <w:right w:val="sing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（二）新产品开发、生产及销售情况</w:t>
            </w:r>
          </w:p>
        </w:tc>
        <w:tc>
          <w:tcPr>
            <w:tcW w:w="546" w:type="dxa"/>
            <w:tcBorders>
              <w:top w:val="nil"/>
              <w:left w:val="nil"/>
              <w:bottom w:val="nil"/>
              <w:right w:val="sing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nil"/>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2924DA" w:rsidRPr="006D785F" w:rsidTr="00D8134D">
        <w:trPr>
          <w:trHeight w:val="300"/>
          <w:jc w:val="center"/>
        </w:trPr>
        <w:tc>
          <w:tcPr>
            <w:tcW w:w="2977" w:type="dxa"/>
            <w:tcBorders>
              <w:top w:val="nil"/>
              <w:left w:val="nil"/>
              <w:right w:val="sing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利润总额</w:t>
            </w:r>
          </w:p>
        </w:tc>
        <w:tc>
          <w:tcPr>
            <w:tcW w:w="567" w:type="dxa"/>
            <w:tcBorders>
              <w:top w:val="nil"/>
              <w:left w:val="nil"/>
              <w:right w:val="single" w:sz="4" w:space="0" w:color="auto"/>
            </w:tcBorders>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67" w:type="dxa"/>
            <w:tcBorders>
              <w:top w:val="nil"/>
              <w:left w:val="nil"/>
              <w:right w:val="sing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kern w:val="0"/>
                <w:sz w:val="18"/>
                <w:szCs w:val="18"/>
              </w:rPr>
              <w:t>14</w:t>
            </w:r>
          </w:p>
        </w:tc>
        <w:tc>
          <w:tcPr>
            <w:tcW w:w="567" w:type="dxa"/>
            <w:tcBorders>
              <w:top w:val="nil"/>
              <w:left w:val="nil"/>
              <w:right w:val="doub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p>
        </w:tc>
        <w:tc>
          <w:tcPr>
            <w:tcW w:w="2975" w:type="dxa"/>
            <w:tcBorders>
              <w:top w:val="nil"/>
              <w:left w:val="double" w:sz="4" w:space="0" w:color="auto"/>
              <w:right w:val="sing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1.新产品开发项目数</w:t>
            </w:r>
          </w:p>
        </w:tc>
        <w:tc>
          <w:tcPr>
            <w:tcW w:w="546" w:type="dxa"/>
            <w:tcBorders>
              <w:top w:val="nil"/>
              <w:left w:val="nil"/>
              <w:right w:val="single" w:sz="4" w:space="0" w:color="auto"/>
            </w:tcBorders>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项</w:t>
            </w:r>
          </w:p>
        </w:tc>
        <w:tc>
          <w:tcPr>
            <w:tcW w:w="546" w:type="dxa"/>
            <w:tcBorders>
              <w:top w:val="nil"/>
              <w:left w:val="nil"/>
              <w:right w:val="sing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64</w:t>
            </w:r>
          </w:p>
        </w:tc>
        <w:tc>
          <w:tcPr>
            <w:tcW w:w="546" w:type="dxa"/>
            <w:tcBorders>
              <w:top w:val="nil"/>
              <w:left w:val="nil"/>
              <w:right w:val="nil"/>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2924DA" w:rsidRPr="006D785F" w:rsidTr="00D8134D">
        <w:trPr>
          <w:trHeight w:val="67"/>
          <w:jc w:val="center"/>
        </w:trPr>
        <w:tc>
          <w:tcPr>
            <w:tcW w:w="2977" w:type="dxa"/>
            <w:tcBorders>
              <w:top w:val="nil"/>
              <w:left w:val="nil"/>
              <w:bottom w:val="single" w:sz="8" w:space="0" w:color="auto"/>
              <w:right w:val="sing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工业总产值</w:t>
            </w:r>
          </w:p>
        </w:tc>
        <w:tc>
          <w:tcPr>
            <w:tcW w:w="567" w:type="dxa"/>
            <w:tcBorders>
              <w:top w:val="nil"/>
              <w:left w:val="nil"/>
              <w:bottom w:val="single" w:sz="8" w:space="0" w:color="auto"/>
              <w:right w:val="single" w:sz="4" w:space="0" w:color="auto"/>
            </w:tcBorders>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67" w:type="dxa"/>
            <w:tcBorders>
              <w:top w:val="nil"/>
              <w:left w:val="nil"/>
              <w:bottom w:val="single" w:sz="8" w:space="0" w:color="auto"/>
              <w:right w:val="sing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kern w:val="0"/>
                <w:sz w:val="18"/>
                <w:szCs w:val="18"/>
              </w:rPr>
              <w:t>12</w:t>
            </w:r>
          </w:p>
        </w:tc>
        <w:tc>
          <w:tcPr>
            <w:tcW w:w="567" w:type="dxa"/>
            <w:tcBorders>
              <w:top w:val="nil"/>
              <w:left w:val="nil"/>
              <w:bottom w:val="single" w:sz="8" w:space="0" w:color="auto"/>
              <w:right w:val="doub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p>
        </w:tc>
        <w:tc>
          <w:tcPr>
            <w:tcW w:w="2975" w:type="dxa"/>
            <w:tcBorders>
              <w:top w:val="nil"/>
              <w:left w:val="double" w:sz="4" w:space="0" w:color="auto"/>
              <w:bottom w:val="single" w:sz="8" w:space="0" w:color="auto"/>
              <w:right w:val="sing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2.新产品开发经费支出</w:t>
            </w:r>
          </w:p>
        </w:tc>
        <w:tc>
          <w:tcPr>
            <w:tcW w:w="546" w:type="dxa"/>
            <w:tcBorders>
              <w:top w:val="nil"/>
              <w:left w:val="nil"/>
              <w:bottom w:val="single" w:sz="8" w:space="0" w:color="auto"/>
              <w:right w:val="single" w:sz="4" w:space="0" w:color="auto"/>
            </w:tcBorders>
          </w:tcPr>
          <w:p w:rsidR="002924DA" w:rsidRPr="006D785F" w:rsidRDefault="002924DA"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single" w:sz="8" w:space="0" w:color="auto"/>
              <w:right w:val="single" w:sz="4" w:space="0" w:color="auto"/>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65</w:t>
            </w:r>
          </w:p>
        </w:tc>
        <w:tc>
          <w:tcPr>
            <w:tcW w:w="546" w:type="dxa"/>
            <w:tcBorders>
              <w:top w:val="nil"/>
              <w:left w:val="nil"/>
              <w:bottom w:val="single" w:sz="8" w:space="0" w:color="auto"/>
              <w:right w:val="nil"/>
            </w:tcBorders>
          </w:tcPr>
          <w:p w:rsidR="002924DA" w:rsidRPr="006D785F" w:rsidRDefault="002924DA"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bl>
    <w:p w:rsidR="002924DA" w:rsidRPr="00BE6133" w:rsidRDefault="002924DA" w:rsidP="002924DA">
      <w:pPr>
        <w:snapToGrid w:val="0"/>
        <w:spacing w:line="320" w:lineRule="exact"/>
        <w:rPr>
          <w:rFonts w:ascii="黑体" w:eastAsia="黑体" w:hAnsi="宋体"/>
          <w:sz w:val="18"/>
          <w:szCs w:val="18"/>
        </w:rPr>
        <w:sectPr w:rsidR="002924DA" w:rsidRPr="00BE6133">
          <w:pgSz w:w="11906" w:h="16838"/>
          <w:pgMar w:top="1418" w:right="1247" w:bottom="1247" w:left="1247" w:header="851" w:footer="992" w:gutter="0"/>
          <w:pgNumType w:fmt="numberInDash"/>
          <w:cols w:space="720"/>
          <w:docGrid w:type="linesAndChars" w:linePitch="312"/>
        </w:sectPr>
      </w:pPr>
    </w:p>
    <w:p w:rsidR="006D785F" w:rsidRDefault="006D785F" w:rsidP="006D785F">
      <w:pPr>
        <w:snapToGrid w:val="0"/>
        <w:spacing w:line="320" w:lineRule="exact"/>
        <w:rPr>
          <w:rFonts w:ascii="黑体" w:eastAsia="黑体" w:hAnsi="宋体"/>
          <w:sz w:val="18"/>
          <w:szCs w:val="18"/>
        </w:rPr>
      </w:pPr>
    </w:p>
    <w:tbl>
      <w:tblPr>
        <w:tblW w:w="9507" w:type="dxa"/>
        <w:jc w:val="center"/>
        <w:tblLayout w:type="fixed"/>
        <w:tblLook w:val="0000" w:firstRow="0" w:lastRow="0" w:firstColumn="0" w:lastColumn="0" w:noHBand="0" w:noVBand="0"/>
      </w:tblPr>
      <w:tblGrid>
        <w:gridCol w:w="3279"/>
        <w:gridCol w:w="537"/>
        <w:gridCol w:w="537"/>
        <w:gridCol w:w="537"/>
        <w:gridCol w:w="3006"/>
        <w:gridCol w:w="537"/>
        <w:gridCol w:w="537"/>
        <w:gridCol w:w="537"/>
      </w:tblGrid>
      <w:tr w:rsidR="006D785F" w:rsidRPr="006D785F" w:rsidTr="00D8134D">
        <w:trPr>
          <w:trHeight w:val="735"/>
          <w:jc w:val="center"/>
        </w:trPr>
        <w:tc>
          <w:tcPr>
            <w:tcW w:w="3279" w:type="dxa"/>
            <w:tcBorders>
              <w:top w:val="single" w:sz="8" w:space="0" w:color="auto"/>
              <w:left w:val="nil"/>
              <w:bottom w:val="single" w:sz="4" w:space="0" w:color="auto"/>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指标名称</w:t>
            </w:r>
          </w:p>
        </w:tc>
        <w:tc>
          <w:tcPr>
            <w:tcW w:w="537" w:type="dxa"/>
            <w:tcBorders>
              <w:top w:val="single" w:sz="8" w:space="0" w:color="auto"/>
              <w:left w:val="single" w:sz="4" w:space="0" w:color="auto"/>
              <w:bottom w:val="single" w:sz="4" w:space="0" w:color="auto"/>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计量</w:t>
            </w:r>
          </w:p>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单位</w:t>
            </w:r>
          </w:p>
        </w:tc>
        <w:tc>
          <w:tcPr>
            <w:tcW w:w="537" w:type="dxa"/>
            <w:tcBorders>
              <w:top w:val="single" w:sz="8" w:space="0" w:color="auto"/>
              <w:left w:val="single" w:sz="4" w:space="0" w:color="auto"/>
              <w:bottom w:val="single" w:sz="4" w:space="0" w:color="auto"/>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代码</w:t>
            </w:r>
          </w:p>
        </w:tc>
        <w:tc>
          <w:tcPr>
            <w:tcW w:w="537" w:type="dxa"/>
            <w:tcBorders>
              <w:top w:val="single" w:sz="8" w:space="0" w:color="auto"/>
              <w:left w:val="single" w:sz="4" w:space="0" w:color="auto"/>
              <w:bottom w:val="single" w:sz="4" w:space="0" w:color="auto"/>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数量</w:t>
            </w:r>
          </w:p>
        </w:tc>
        <w:tc>
          <w:tcPr>
            <w:tcW w:w="3006" w:type="dxa"/>
            <w:tcBorders>
              <w:top w:val="single" w:sz="8" w:space="0" w:color="auto"/>
              <w:left w:val="double" w:sz="4" w:space="0" w:color="auto"/>
              <w:bottom w:val="single" w:sz="4" w:space="0" w:color="auto"/>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指标名称</w:t>
            </w:r>
          </w:p>
        </w:tc>
        <w:tc>
          <w:tcPr>
            <w:tcW w:w="537" w:type="dxa"/>
            <w:tcBorders>
              <w:top w:val="single" w:sz="8" w:space="0" w:color="auto"/>
              <w:left w:val="single" w:sz="4" w:space="0" w:color="auto"/>
              <w:bottom w:val="single" w:sz="4" w:space="0" w:color="auto"/>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计量</w:t>
            </w:r>
          </w:p>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单位</w:t>
            </w:r>
          </w:p>
        </w:tc>
        <w:tc>
          <w:tcPr>
            <w:tcW w:w="537" w:type="dxa"/>
            <w:tcBorders>
              <w:top w:val="single" w:sz="8" w:space="0" w:color="auto"/>
              <w:left w:val="single" w:sz="4" w:space="0" w:color="auto"/>
              <w:bottom w:val="single" w:sz="4" w:space="0" w:color="auto"/>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代码</w:t>
            </w:r>
          </w:p>
        </w:tc>
        <w:tc>
          <w:tcPr>
            <w:tcW w:w="537" w:type="dxa"/>
            <w:tcBorders>
              <w:top w:val="single" w:sz="8" w:space="0" w:color="auto"/>
              <w:left w:val="single" w:sz="4" w:space="0" w:color="auto"/>
              <w:bottom w:val="single" w:sz="4" w:space="0" w:color="auto"/>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数量</w:t>
            </w:r>
          </w:p>
        </w:tc>
      </w:tr>
      <w:tr w:rsidR="006D785F" w:rsidRPr="006D785F" w:rsidTr="00D8134D">
        <w:trPr>
          <w:trHeight w:val="285"/>
          <w:jc w:val="center"/>
        </w:trPr>
        <w:tc>
          <w:tcPr>
            <w:tcW w:w="3279" w:type="dxa"/>
            <w:tcBorders>
              <w:top w:val="single" w:sz="4" w:space="0" w:color="auto"/>
              <w:left w:val="nil"/>
              <w:bottom w:val="single" w:sz="4" w:space="0" w:color="auto"/>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甲</w:t>
            </w:r>
          </w:p>
        </w:tc>
        <w:tc>
          <w:tcPr>
            <w:tcW w:w="537" w:type="dxa"/>
            <w:tcBorders>
              <w:top w:val="single" w:sz="4" w:space="0" w:color="auto"/>
              <w:left w:val="single" w:sz="4" w:space="0" w:color="auto"/>
              <w:bottom w:val="single" w:sz="4" w:space="0" w:color="auto"/>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乙</w:t>
            </w:r>
          </w:p>
        </w:tc>
        <w:tc>
          <w:tcPr>
            <w:tcW w:w="537" w:type="dxa"/>
            <w:tcBorders>
              <w:top w:val="single" w:sz="4" w:space="0" w:color="auto"/>
              <w:left w:val="single" w:sz="4" w:space="0" w:color="auto"/>
              <w:bottom w:val="single" w:sz="4" w:space="0" w:color="auto"/>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丙</w:t>
            </w:r>
          </w:p>
        </w:tc>
        <w:tc>
          <w:tcPr>
            <w:tcW w:w="537" w:type="dxa"/>
            <w:tcBorders>
              <w:top w:val="single" w:sz="4" w:space="0" w:color="auto"/>
              <w:left w:val="single" w:sz="4" w:space="0" w:color="auto"/>
              <w:bottom w:val="single" w:sz="4" w:space="0" w:color="auto"/>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w:t>
            </w:r>
          </w:p>
        </w:tc>
        <w:tc>
          <w:tcPr>
            <w:tcW w:w="3006" w:type="dxa"/>
            <w:tcBorders>
              <w:top w:val="single" w:sz="4" w:space="0" w:color="auto"/>
              <w:left w:val="double" w:sz="4" w:space="0" w:color="auto"/>
              <w:bottom w:val="single" w:sz="4" w:space="0" w:color="auto"/>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甲</w:t>
            </w:r>
          </w:p>
        </w:tc>
        <w:tc>
          <w:tcPr>
            <w:tcW w:w="537" w:type="dxa"/>
            <w:tcBorders>
              <w:top w:val="single" w:sz="4" w:space="0" w:color="auto"/>
              <w:left w:val="single" w:sz="4" w:space="0" w:color="auto"/>
              <w:bottom w:val="single" w:sz="4" w:space="0" w:color="auto"/>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乙</w:t>
            </w:r>
          </w:p>
        </w:tc>
        <w:tc>
          <w:tcPr>
            <w:tcW w:w="537" w:type="dxa"/>
            <w:tcBorders>
              <w:top w:val="single" w:sz="4" w:space="0" w:color="auto"/>
              <w:left w:val="single" w:sz="4" w:space="0" w:color="auto"/>
              <w:bottom w:val="single" w:sz="4" w:space="0" w:color="auto"/>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丙</w:t>
            </w:r>
          </w:p>
        </w:tc>
        <w:tc>
          <w:tcPr>
            <w:tcW w:w="537" w:type="dxa"/>
            <w:tcBorders>
              <w:top w:val="single" w:sz="4" w:space="0" w:color="auto"/>
              <w:left w:val="single" w:sz="4" w:space="0" w:color="auto"/>
              <w:bottom w:val="single" w:sz="4" w:space="0" w:color="auto"/>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w:t>
            </w:r>
          </w:p>
        </w:tc>
      </w:tr>
      <w:tr w:rsidR="006D785F" w:rsidRPr="006D785F" w:rsidTr="00D8134D">
        <w:trPr>
          <w:trHeight w:val="285"/>
          <w:jc w:val="center"/>
        </w:trPr>
        <w:tc>
          <w:tcPr>
            <w:tcW w:w="3279" w:type="dxa"/>
            <w:tcBorders>
              <w:top w:val="single" w:sz="4" w:space="0" w:color="auto"/>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出口交货值</w:t>
            </w:r>
          </w:p>
        </w:tc>
        <w:tc>
          <w:tcPr>
            <w:tcW w:w="537" w:type="dxa"/>
            <w:tcBorders>
              <w:top w:val="single" w:sz="4" w:space="0" w:color="auto"/>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single" w:sz="4" w:space="0" w:color="auto"/>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16</w:t>
            </w:r>
          </w:p>
        </w:tc>
        <w:tc>
          <w:tcPr>
            <w:tcW w:w="537" w:type="dxa"/>
            <w:tcBorders>
              <w:top w:val="single" w:sz="4" w:space="0" w:color="auto"/>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single" w:sz="4" w:space="0" w:color="auto"/>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4.新产品销售收入</w:t>
            </w:r>
          </w:p>
        </w:tc>
        <w:tc>
          <w:tcPr>
            <w:tcW w:w="537" w:type="dxa"/>
            <w:tcBorders>
              <w:top w:val="single" w:sz="4" w:space="0" w:color="auto"/>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single" w:sz="4" w:space="0" w:color="auto"/>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67</w:t>
            </w:r>
          </w:p>
        </w:tc>
        <w:tc>
          <w:tcPr>
            <w:tcW w:w="537" w:type="dxa"/>
            <w:tcBorders>
              <w:top w:val="single" w:sz="4" w:space="0" w:color="auto"/>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6D785F" w:rsidRPr="006D785F" w:rsidTr="00D8134D">
        <w:trPr>
          <w:trHeight w:val="285"/>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平均用工人员</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111</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其中：出口</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68</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6D785F" w:rsidRPr="006D785F" w:rsidTr="00D8134D">
        <w:trPr>
          <w:trHeight w:val="285"/>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1</w:t>
            </w:r>
            <w:r w:rsidRPr="006D785F">
              <w:rPr>
                <w:rFonts w:ascii="宋体" w:eastAsia="宋体" w:hAnsi="宋体" w:cs="宋体"/>
                <w:kern w:val="0"/>
                <w:sz w:val="18"/>
                <w:szCs w:val="18"/>
              </w:rPr>
              <w:t>03</w:t>
            </w:r>
            <w:r w:rsidRPr="006D785F">
              <w:rPr>
                <w:rFonts w:ascii="宋体" w:eastAsia="宋体" w:hAnsi="宋体" w:cs="宋体" w:hint="eastAsia"/>
                <w:kern w:val="0"/>
                <w:sz w:val="18"/>
                <w:szCs w:val="18"/>
              </w:rPr>
              <w:t>表</w:t>
            </w:r>
            <w:r w:rsidRPr="006D785F">
              <w:rPr>
                <w:rFonts w:ascii="宋体" w:eastAsia="宋体" w:hAnsi="宋体" w:cs="宋体"/>
                <w:kern w:val="0"/>
                <w:sz w:val="18"/>
                <w:szCs w:val="18"/>
              </w:rPr>
              <w:t>研发费用</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94</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（三）其他情况</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103</w:t>
            </w:r>
            <w:r w:rsidRPr="006D785F">
              <w:rPr>
                <w:rFonts w:ascii="宋体" w:eastAsia="宋体" w:hAnsi="宋体" w:cs="宋体" w:hint="eastAsia"/>
                <w:kern w:val="0"/>
                <w:sz w:val="18"/>
                <w:szCs w:val="18"/>
              </w:rPr>
              <w:t>表</w:t>
            </w:r>
            <w:r w:rsidRPr="006D785F">
              <w:rPr>
                <w:rFonts w:ascii="宋体" w:eastAsia="宋体" w:hAnsi="宋体" w:cs="宋体"/>
                <w:kern w:val="0"/>
                <w:sz w:val="18"/>
                <w:szCs w:val="18"/>
              </w:rPr>
              <w:t>固定资产</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112</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kern w:val="0"/>
                <w:sz w:val="18"/>
                <w:szCs w:val="18"/>
              </w:rPr>
              <w:t>1</w:t>
            </w:r>
            <w:r w:rsidRPr="006D785F">
              <w:rPr>
                <w:rFonts w:ascii="宋体" w:eastAsia="宋体" w:hAnsi="宋体" w:cs="宋体" w:hint="eastAsia"/>
                <w:kern w:val="0"/>
                <w:sz w:val="18"/>
                <w:szCs w:val="18"/>
              </w:rPr>
              <w:t>.拥有注册商标</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件</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70</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二、R&amp;D人员情况</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kern w:val="0"/>
                <w:sz w:val="18"/>
                <w:szCs w:val="18"/>
              </w:rPr>
              <w:t>2.</w:t>
            </w:r>
            <w:r w:rsidRPr="006D785F">
              <w:rPr>
                <w:rFonts w:ascii="宋体" w:eastAsia="宋体" w:hAnsi="宋体" w:cs="宋体" w:hint="eastAsia"/>
                <w:kern w:val="0"/>
                <w:sz w:val="18"/>
                <w:szCs w:val="18"/>
              </w:rPr>
              <w:t>发表</w:t>
            </w:r>
            <w:r w:rsidRPr="006D785F">
              <w:rPr>
                <w:rFonts w:ascii="宋体" w:eastAsia="宋体" w:hAnsi="宋体" w:cs="宋体"/>
                <w:kern w:val="0"/>
                <w:sz w:val="18"/>
                <w:szCs w:val="18"/>
              </w:rPr>
              <w:t>科技论文</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篇</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kern w:val="0"/>
                <w:sz w:val="18"/>
                <w:szCs w:val="18"/>
              </w:rPr>
              <w:t>69</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1.R&amp;D人员合计</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17</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3.形成国家或行业标准</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项</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72</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参加项目人员</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18</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七、其他情况</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管理和服务人员</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19</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（一）政府相关政策落实情况</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其中：女性</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20</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1.申报</w:t>
            </w:r>
            <w:r w:rsidRPr="006D785F">
              <w:rPr>
                <w:rFonts w:ascii="宋体" w:eastAsia="宋体" w:hAnsi="宋体" w:cs="宋体"/>
                <w:kern w:val="0"/>
                <w:sz w:val="18"/>
                <w:szCs w:val="18"/>
              </w:rPr>
              <w:t>加计扣除减免税的研究开发支出</w:t>
            </w:r>
            <w:r w:rsidRPr="006D785F" w:rsidDel="00F11598">
              <w:rPr>
                <w:rFonts w:ascii="宋体" w:eastAsia="宋体" w:hAnsi="宋体" w:cs="宋体" w:hint="eastAsia"/>
                <w:kern w:val="0"/>
                <w:sz w:val="18"/>
                <w:szCs w:val="18"/>
              </w:rPr>
              <w:t xml:space="preserve"> </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73</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其中：研究人员</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21</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2.研究开发费用加计扣除减免税</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74</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其中：①全时人员</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22</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3.高新技术企业减免税</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75</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②非全时人员</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23</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（二）技术获取和技术改造情况</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2.R&amp;D人员折合全时当量合计</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人年</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24</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1.技术改造</w:t>
            </w:r>
            <w:r w:rsidRPr="006D785F">
              <w:rPr>
                <w:rFonts w:ascii="宋体" w:eastAsia="宋体" w:hAnsi="宋体" w:cs="宋体"/>
                <w:kern w:val="0"/>
                <w:sz w:val="18"/>
                <w:szCs w:val="18"/>
              </w:rPr>
              <w:t>经费支出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kern w:val="0"/>
                <w:sz w:val="18"/>
                <w:szCs w:val="18"/>
              </w:rPr>
              <w:t>79</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其中：研究人员</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人年</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25</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2.购买境内技术经费支出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78</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其中：①基础研究人员</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人年</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26</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3.引进境外技术经费支出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76</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②应用研究人员</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人年</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27</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4.引进境外技术的消化吸收经费支出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77</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③试验发展人员</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人年</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28</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（三）研究开发项目情况</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三、R&amp;D经费支出情况</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1.全部项目数</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项</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97</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1.R&amp;D经费内部支出合计</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29</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2.全部参加项目人员合计</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98</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其中：①日常</w:t>
            </w:r>
            <w:r w:rsidRPr="006D785F">
              <w:rPr>
                <w:rFonts w:ascii="宋体" w:eastAsia="宋体" w:hAnsi="宋体" w:cs="宋体"/>
                <w:kern w:val="0"/>
                <w:sz w:val="18"/>
                <w:szCs w:val="18"/>
              </w:rPr>
              <w:t>性</w:t>
            </w:r>
            <w:r w:rsidRPr="006D785F">
              <w:rPr>
                <w:rFonts w:ascii="宋体" w:eastAsia="宋体" w:hAnsi="宋体" w:cs="宋体" w:hint="eastAsia"/>
                <w:kern w:val="0"/>
                <w:sz w:val="18"/>
                <w:szCs w:val="18"/>
              </w:rPr>
              <w:t>支出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30</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3.全部项目人员实际工作时间合计</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人月</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99</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其中：人员劳务费</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31</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4.全部项目经费内部支出合计</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100</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②资产性支出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32</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其中：政府资金</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101</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其中：土地</w:t>
            </w:r>
            <w:r w:rsidRPr="006D785F">
              <w:rPr>
                <w:rFonts w:ascii="宋体" w:eastAsia="宋体" w:hAnsi="宋体" w:cs="宋体"/>
                <w:kern w:val="0"/>
                <w:sz w:val="18"/>
                <w:szCs w:val="18"/>
              </w:rPr>
              <w:t>与建筑物</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33</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（四）研究开发活动情况</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仪器与设备</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34</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1.从事研究开发活动人员合计</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80</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资本化的</w:t>
            </w:r>
            <w:r w:rsidRPr="006D785F">
              <w:rPr>
                <w:rFonts w:ascii="宋体" w:eastAsia="宋体" w:hAnsi="宋体" w:cs="宋体"/>
                <w:kern w:val="0"/>
                <w:sz w:val="18"/>
                <w:szCs w:val="18"/>
              </w:rPr>
              <w:t>软件和专利</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kern w:val="0"/>
                <w:sz w:val="18"/>
                <w:szCs w:val="18"/>
              </w:rPr>
              <w:t>117</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其中:本科毕业及以上人员</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81</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其中：①基础研究支出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35</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其中:管理和服务人员</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102</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②应用研究支出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36</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2.研究开发相关费用合计  </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103</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③试验发展支出</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37</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（五）企业其他标志情况</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其中：①政府资金</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38</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②企业资金</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39</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6D785F" w:rsidTr="00D8134D">
        <w:trPr>
          <w:trHeight w:val="300"/>
          <w:jc w:val="center"/>
        </w:trPr>
        <w:tc>
          <w:tcPr>
            <w:tcW w:w="3279"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③境外资金</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40</w:t>
            </w:r>
          </w:p>
        </w:tc>
        <w:tc>
          <w:tcPr>
            <w:tcW w:w="537" w:type="dxa"/>
            <w:tcBorders>
              <w:top w:val="nil"/>
              <w:left w:val="single" w:sz="4" w:space="0" w:color="auto"/>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c>
          <w:tcPr>
            <w:tcW w:w="537" w:type="dxa"/>
            <w:tcBorders>
              <w:top w:val="nil"/>
              <w:left w:val="single" w:sz="4" w:space="0" w:color="auto"/>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c>
          <w:tcPr>
            <w:tcW w:w="537" w:type="dxa"/>
            <w:tcBorders>
              <w:top w:val="nil"/>
              <w:left w:val="single" w:sz="4" w:space="0" w:color="auto"/>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6D785F" w:rsidTr="00D8134D">
        <w:trPr>
          <w:trHeight w:val="300"/>
          <w:jc w:val="center"/>
        </w:trPr>
        <w:tc>
          <w:tcPr>
            <w:tcW w:w="3279" w:type="dxa"/>
            <w:tcBorders>
              <w:top w:val="nil"/>
              <w:left w:val="nil"/>
              <w:bottom w:val="single" w:sz="8" w:space="0" w:color="auto"/>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④其他资金</w:t>
            </w:r>
          </w:p>
        </w:tc>
        <w:tc>
          <w:tcPr>
            <w:tcW w:w="537" w:type="dxa"/>
            <w:tcBorders>
              <w:top w:val="nil"/>
              <w:left w:val="single" w:sz="4" w:space="0" w:color="auto"/>
              <w:bottom w:val="single" w:sz="8" w:space="0" w:color="auto"/>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37" w:type="dxa"/>
            <w:tcBorders>
              <w:top w:val="nil"/>
              <w:left w:val="single" w:sz="4" w:space="0" w:color="auto"/>
              <w:bottom w:val="single" w:sz="8" w:space="0" w:color="auto"/>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41</w:t>
            </w:r>
          </w:p>
        </w:tc>
        <w:tc>
          <w:tcPr>
            <w:tcW w:w="537" w:type="dxa"/>
            <w:tcBorders>
              <w:top w:val="nil"/>
              <w:left w:val="single" w:sz="4" w:space="0" w:color="auto"/>
              <w:bottom w:val="single" w:sz="8" w:space="0" w:color="auto"/>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3006" w:type="dxa"/>
            <w:tcBorders>
              <w:top w:val="nil"/>
              <w:left w:val="double" w:sz="4" w:space="0" w:color="auto"/>
              <w:bottom w:val="single" w:sz="8" w:space="0" w:color="auto"/>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p>
        </w:tc>
        <w:tc>
          <w:tcPr>
            <w:tcW w:w="537" w:type="dxa"/>
            <w:tcBorders>
              <w:top w:val="nil"/>
              <w:left w:val="single" w:sz="4" w:space="0" w:color="auto"/>
              <w:bottom w:val="single" w:sz="8" w:space="0" w:color="auto"/>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c>
          <w:tcPr>
            <w:tcW w:w="537" w:type="dxa"/>
            <w:tcBorders>
              <w:top w:val="nil"/>
              <w:left w:val="single" w:sz="4" w:space="0" w:color="auto"/>
              <w:bottom w:val="single" w:sz="8" w:space="0" w:color="auto"/>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c>
          <w:tcPr>
            <w:tcW w:w="537" w:type="dxa"/>
            <w:tcBorders>
              <w:top w:val="nil"/>
              <w:left w:val="single" w:sz="4" w:space="0" w:color="auto"/>
              <w:bottom w:val="single" w:sz="8" w:space="0" w:color="auto"/>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bl>
    <w:p w:rsidR="006D785F" w:rsidRDefault="006D785F" w:rsidP="006D785F">
      <w:pPr>
        <w:spacing w:line="320" w:lineRule="exact"/>
        <w:ind w:left="540" w:hangingChars="300" w:hanging="540"/>
        <w:rPr>
          <w:rFonts w:ascii="黑体" w:eastAsia="黑体" w:hAnsi="黑体"/>
          <w:kern w:val="0"/>
          <w:sz w:val="28"/>
          <w:szCs w:val="28"/>
        </w:rPr>
      </w:pPr>
      <w:r w:rsidRPr="00BE6133">
        <w:rPr>
          <w:rFonts w:ascii="宋体" w:hAnsi="宋体" w:cs="宋体" w:hint="eastAsia"/>
          <w:kern w:val="0"/>
          <w:sz w:val="18"/>
          <w:szCs w:val="18"/>
        </w:rPr>
        <w:t>说明：本表根据调查</w:t>
      </w:r>
      <w:r w:rsidRPr="00BE6133">
        <w:rPr>
          <w:rFonts w:ascii="宋体" w:hAnsi="宋体" w:cs="宋体"/>
          <w:kern w:val="0"/>
          <w:sz w:val="18"/>
          <w:szCs w:val="18"/>
        </w:rPr>
        <w:t>单位</w:t>
      </w:r>
      <w:r w:rsidRPr="00BE6133">
        <w:rPr>
          <w:rFonts w:ascii="宋体" w:hAnsi="宋体" w:cs="宋体" w:hint="eastAsia"/>
          <w:kern w:val="0"/>
          <w:sz w:val="18"/>
          <w:szCs w:val="18"/>
        </w:rPr>
        <w:t>基本</w:t>
      </w:r>
      <w:r w:rsidRPr="00BE6133">
        <w:rPr>
          <w:rFonts w:ascii="宋体" w:hAnsi="宋体" w:cs="宋体"/>
          <w:kern w:val="0"/>
          <w:sz w:val="18"/>
          <w:szCs w:val="18"/>
        </w:rPr>
        <w:t>情况（</w:t>
      </w:r>
      <w:r>
        <w:rPr>
          <w:rFonts w:ascii="宋体" w:hAnsi="宋体" w:cs="宋体"/>
          <w:kern w:val="0"/>
          <w:sz w:val="18"/>
          <w:szCs w:val="18"/>
        </w:rPr>
        <w:t>101-1</w:t>
      </w:r>
      <w:r w:rsidRPr="00BE6133">
        <w:rPr>
          <w:rFonts w:ascii="宋体" w:hAnsi="宋体" w:cs="宋体" w:hint="eastAsia"/>
          <w:kern w:val="0"/>
          <w:sz w:val="18"/>
          <w:szCs w:val="18"/>
        </w:rPr>
        <w:t>表</w:t>
      </w:r>
      <w:r w:rsidRPr="00BE6133">
        <w:rPr>
          <w:rFonts w:ascii="宋体" w:hAnsi="宋体" w:cs="宋体"/>
          <w:kern w:val="0"/>
          <w:sz w:val="18"/>
          <w:szCs w:val="18"/>
        </w:rPr>
        <w:t>）</w:t>
      </w:r>
      <w:r w:rsidRPr="00BE6133">
        <w:rPr>
          <w:rFonts w:ascii="宋体" w:hAnsi="宋体" w:cs="宋体" w:hint="eastAsia"/>
          <w:kern w:val="0"/>
          <w:sz w:val="18"/>
          <w:szCs w:val="18"/>
        </w:rPr>
        <w:t>、</w:t>
      </w:r>
      <w:r w:rsidRPr="00BE6133">
        <w:rPr>
          <w:rFonts w:ascii="宋体" w:hAnsi="宋体" w:cs="宋体"/>
          <w:kern w:val="0"/>
          <w:sz w:val="18"/>
          <w:szCs w:val="18"/>
        </w:rPr>
        <w:t>从业人员及工资总额（</w:t>
      </w:r>
      <w:r>
        <w:rPr>
          <w:rFonts w:ascii="宋体" w:hAnsi="宋体" w:cs="宋体"/>
          <w:kern w:val="0"/>
          <w:sz w:val="18"/>
          <w:szCs w:val="18"/>
        </w:rPr>
        <w:t>102-1</w:t>
      </w:r>
      <w:r w:rsidRPr="00BE6133">
        <w:rPr>
          <w:rFonts w:ascii="宋体" w:hAnsi="宋体" w:cs="宋体" w:hint="eastAsia"/>
          <w:kern w:val="0"/>
          <w:sz w:val="18"/>
          <w:szCs w:val="18"/>
        </w:rPr>
        <w:t>表</w:t>
      </w:r>
      <w:r w:rsidRPr="00BE6133">
        <w:rPr>
          <w:rFonts w:ascii="宋体" w:hAnsi="宋体" w:cs="宋体"/>
          <w:kern w:val="0"/>
          <w:sz w:val="18"/>
          <w:szCs w:val="18"/>
        </w:rPr>
        <w:t>）</w:t>
      </w:r>
      <w:r w:rsidRPr="00BE6133">
        <w:rPr>
          <w:rFonts w:ascii="宋体" w:hAnsi="宋体" w:cs="宋体" w:hint="eastAsia"/>
          <w:kern w:val="0"/>
          <w:sz w:val="18"/>
          <w:szCs w:val="18"/>
        </w:rPr>
        <w:t>、</w:t>
      </w:r>
      <w:r>
        <w:rPr>
          <w:rFonts w:ascii="宋体" w:hAnsi="宋体" w:cs="宋体"/>
          <w:kern w:val="0"/>
          <w:sz w:val="18"/>
          <w:szCs w:val="18"/>
        </w:rPr>
        <w:t>财务状况（1</w:t>
      </w:r>
      <w:r>
        <w:rPr>
          <w:rFonts w:ascii="宋体" w:hAnsi="宋体" w:cs="宋体" w:hint="eastAsia"/>
          <w:kern w:val="0"/>
          <w:sz w:val="18"/>
          <w:szCs w:val="18"/>
        </w:rPr>
        <w:t>03表</w:t>
      </w:r>
      <w:r>
        <w:rPr>
          <w:rFonts w:ascii="宋体" w:hAnsi="宋体" w:cs="宋体"/>
          <w:kern w:val="0"/>
          <w:sz w:val="18"/>
          <w:szCs w:val="18"/>
        </w:rPr>
        <w:t>）</w:t>
      </w:r>
      <w:r w:rsidRPr="00BE6133">
        <w:rPr>
          <w:rFonts w:ascii="宋体" w:hAnsi="宋体" w:cs="宋体" w:hint="eastAsia"/>
          <w:kern w:val="0"/>
          <w:sz w:val="18"/>
          <w:szCs w:val="18"/>
        </w:rPr>
        <w:t>、</w:t>
      </w:r>
      <w:r w:rsidRPr="00BE6133">
        <w:rPr>
          <w:rFonts w:ascii="宋体" w:hAnsi="宋体" w:cs="宋体"/>
          <w:kern w:val="0"/>
          <w:sz w:val="18"/>
          <w:szCs w:val="18"/>
        </w:rPr>
        <w:t>企业</w:t>
      </w:r>
      <w:r>
        <w:rPr>
          <w:rFonts w:ascii="宋体" w:hAnsi="宋体" w:cs="宋体" w:hint="eastAsia"/>
          <w:kern w:val="0"/>
          <w:sz w:val="18"/>
          <w:szCs w:val="18"/>
        </w:rPr>
        <w:t>研究开发</w:t>
      </w:r>
      <w:r w:rsidRPr="00BE6133">
        <w:rPr>
          <w:rFonts w:ascii="宋体" w:hAnsi="宋体" w:cs="宋体"/>
          <w:kern w:val="0"/>
          <w:sz w:val="18"/>
          <w:szCs w:val="18"/>
        </w:rPr>
        <w:t>项目</w:t>
      </w:r>
      <w:r w:rsidRPr="00BE6133">
        <w:rPr>
          <w:rFonts w:ascii="宋体" w:hAnsi="宋体" w:cs="宋体" w:hint="eastAsia"/>
          <w:kern w:val="0"/>
          <w:sz w:val="18"/>
          <w:szCs w:val="18"/>
        </w:rPr>
        <w:t>情况（</w:t>
      </w:r>
      <w:r>
        <w:rPr>
          <w:rFonts w:ascii="宋体" w:hAnsi="宋体" w:cs="宋体" w:hint="eastAsia"/>
          <w:kern w:val="0"/>
          <w:sz w:val="18"/>
          <w:szCs w:val="18"/>
        </w:rPr>
        <w:t>1</w:t>
      </w:r>
      <w:r w:rsidRPr="00BE6133">
        <w:rPr>
          <w:rFonts w:ascii="宋体" w:hAnsi="宋体" w:cs="宋体" w:hint="eastAsia"/>
          <w:kern w:val="0"/>
          <w:sz w:val="18"/>
          <w:szCs w:val="18"/>
        </w:rPr>
        <w:t>07</w:t>
      </w:r>
      <w:r>
        <w:rPr>
          <w:rFonts w:ascii="宋体" w:hAnsi="宋体" w:cs="宋体"/>
          <w:kern w:val="0"/>
          <w:sz w:val="18"/>
          <w:szCs w:val="18"/>
        </w:rPr>
        <w:t>-</w:t>
      </w:r>
      <w:r w:rsidRPr="00BE6133">
        <w:rPr>
          <w:rFonts w:ascii="宋体" w:hAnsi="宋体" w:cs="宋体" w:hint="eastAsia"/>
          <w:kern w:val="0"/>
          <w:sz w:val="18"/>
          <w:szCs w:val="18"/>
        </w:rPr>
        <w:t>1表）</w:t>
      </w:r>
      <w:r>
        <w:rPr>
          <w:rFonts w:ascii="宋体" w:hAnsi="宋体" w:cs="宋体" w:hint="eastAsia"/>
          <w:kern w:val="0"/>
          <w:sz w:val="18"/>
          <w:szCs w:val="18"/>
        </w:rPr>
        <w:t>和</w:t>
      </w:r>
      <w:r w:rsidRPr="00BE6133">
        <w:rPr>
          <w:rFonts w:ascii="宋体" w:hAnsi="宋体" w:cs="宋体"/>
          <w:kern w:val="0"/>
          <w:sz w:val="18"/>
          <w:szCs w:val="18"/>
        </w:rPr>
        <w:t>企业</w:t>
      </w:r>
      <w:r>
        <w:rPr>
          <w:rFonts w:ascii="宋体" w:hAnsi="宋体" w:cs="宋体" w:hint="eastAsia"/>
          <w:kern w:val="0"/>
          <w:sz w:val="18"/>
          <w:szCs w:val="18"/>
        </w:rPr>
        <w:t>研究开发</w:t>
      </w:r>
      <w:r w:rsidRPr="00BE6133">
        <w:rPr>
          <w:rFonts w:ascii="宋体" w:hAnsi="宋体" w:cs="宋体" w:hint="eastAsia"/>
          <w:kern w:val="0"/>
          <w:sz w:val="18"/>
          <w:szCs w:val="18"/>
        </w:rPr>
        <w:t>活动</w:t>
      </w:r>
      <w:r w:rsidRPr="00BE6133">
        <w:rPr>
          <w:rFonts w:ascii="宋体" w:hAnsi="宋体" w:cs="宋体"/>
          <w:kern w:val="0"/>
          <w:sz w:val="18"/>
          <w:szCs w:val="18"/>
        </w:rPr>
        <w:t>及相关情况（</w:t>
      </w:r>
      <w:r>
        <w:rPr>
          <w:rFonts w:ascii="宋体" w:hAnsi="宋体" w:cs="宋体"/>
          <w:kern w:val="0"/>
          <w:sz w:val="18"/>
          <w:szCs w:val="18"/>
        </w:rPr>
        <w:t>1</w:t>
      </w:r>
      <w:r w:rsidRPr="00BE6133">
        <w:rPr>
          <w:rFonts w:ascii="宋体" w:hAnsi="宋体" w:cs="宋体" w:hint="eastAsia"/>
          <w:kern w:val="0"/>
          <w:sz w:val="18"/>
          <w:szCs w:val="18"/>
        </w:rPr>
        <w:t>07</w:t>
      </w:r>
      <w:r>
        <w:rPr>
          <w:rFonts w:ascii="宋体" w:hAnsi="宋体" w:cs="宋体"/>
          <w:kern w:val="0"/>
          <w:sz w:val="18"/>
          <w:szCs w:val="18"/>
        </w:rPr>
        <w:t>-</w:t>
      </w:r>
      <w:r w:rsidRPr="00BE6133">
        <w:rPr>
          <w:rFonts w:ascii="宋体" w:hAnsi="宋体" w:cs="宋体" w:hint="eastAsia"/>
          <w:kern w:val="0"/>
          <w:sz w:val="18"/>
          <w:szCs w:val="18"/>
        </w:rPr>
        <w:t>2表</w:t>
      </w:r>
      <w:r w:rsidRPr="00BE6133">
        <w:rPr>
          <w:rFonts w:ascii="宋体" w:hAnsi="宋体" w:cs="宋体"/>
          <w:kern w:val="0"/>
          <w:sz w:val="18"/>
          <w:szCs w:val="18"/>
        </w:rPr>
        <w:t>）</w:t>
      </w:r>
      <w:r w:rsidRPr="00BE6133">
        <w:rPr>
          <w:rFonts w:ascii="宋体" w:hAnsi="宋体" w:cs="宋体" w:hint="eastAsia"/>
          <w:kern w:val="0"/>
          <w:sz w:val="18"/>
          <w:szCs w:val="18"/>
        </w:rPr>
        <w:t>等进行</w:t>
      </w:r>
      <w:r w:rsidRPr="00BE6133">
        <w:rPr>
          <w:rFonts w:ascii="宋体" w:hAnsi="宋体" w:cs="宋体"/>
          <w:kern w:val="0"/>
          <w:sz w:val="18"/>
          <w:szCs w:val="18"/>
        </w:rPr>
        <w:t>过录。</w:t>
      </w:r>
    </w:p>
    <w:p w:rsidR="006D785F" w:rsidRDefault="006D785F" w:rsidP="006D785F">
      <w:pPr>
        <w:spacing w:line="320" w:lineRule="exact"/>
        <w:jc w:val="center"/>
        <w:rPr>
          <w:rFonts w:ascii="黑体" w:eastAsia="黑体" w:hAnsi="黑体"/>
          <w:kern w:val="0"/>
          <w:sz w:val="28"/>
          <w:szCs w:val="28"/>
        </w:rPr>
      </w:pPr>
    </w:p>
    <w:p w:rsidR="006D785F" w:rsidRDefault="006D785F" w:rsidP="006D785F">
      <w:pPr>
        <w:spacing w:line="320" w:lineRule="exact"/>
        <w:jc w:val="center"/>
        <w:rPr>
          <w:rFonts w:ascii="黑体" w:eastAsia="黑体" w:hAnsi="黑体"/>
          <w:kern w:val="0"/>
          <w:sz w:val="28"/>
          <w:szCs w:val="28"/>
        </w:rPr>
      </w:pPr>
    </w:p>
    <w:p w:rsidR="006D785F" w:rsidRDefault="006D785F" w:rsidP="006D785F">
      <w:pPr>
        <w:spacing w:line="320" w:lineRule="exact"/>
        <w:jc w:val="center"/>
        <w:rPr>
          <w:rFonts w:ascii="黑体" w:eastAsia="黑体" w:hAnsi="黑体"/>
          <w:kern w:val="0"/>
          <w:sz w:val="28"/>
          <w:szCs w:val="28"/>
        </w:rPr>
      </w:pPr>
    </w:p>
    <w:p w:rsidR="006D785F" w:rsidRDefault="006D785F" w:rsidP="006D785F">
      <w:pPr>
        <w:spacing w:line="320" w:lineRule="exact"/>
        <w:jc w:val="center"/>
        <w:rPr>
          <w:rFonts w:ascii="黑体" w:eastAsia="黑体" w:hAnsi="黑体"/>
          <w:kern w:val="0"/>
          <w:sz w:val="28"/>
          <w:szCs w:val="28"/>
        </w:rPr>
      </w:pPr>
    </w:p>
    <w:p w:rsidR="006D785F" w:rsidRPr="00BD772F" w:rsidRDefault="006D785F" w:rsidP="00082258">
      <w:pPr>
        <w:pStyle w:val="a3"/>
        <w:pBdr>
          <w:bottom w:val="none" w:sz="0" w:space="0" w:color="auto"/>
        </w:pBdr>
        <w:tabs>
          <w:tab w:val="clear" w:pos="4153"/>
          <w:tab w:val="clear" w:pos="8306"/>
        </w:tabs>
        <w:snapToGrid/>
        <w:spacing w:beforeLines="100" w:before="312"/>
        <w:outlineLvl w:val="1"/>
        <w:rPr>
          <w:rFonts w:ascii="黑体" w:eastAsia="黑体" w:hAnsi="黑体"/>
          <w:kern w:val="0"/>
          <w:sz w:val="28"/>
          <w:szCs w:val="28"/>
        </w:rPr>
      </w:pPr>
      <w:bookmarkStart w:id="46" w:name="_Toc58860199"/>
      <w:r w:rsidRPr="00BD772F">
        <w:rPr>
          <w:rFonts w:ascii="黑体" w:eastAsia="黑体" w:hAnsi="黑体" w:hint="eastAsia"/>
          <w:kern w:val="0"/>
          <w:sz w:val="28"/>
          <w:szCs w:val="28"/>
        </w:rPr>
        <w:lastRenderedPageBreak/>
        <w:t>（二</w:t>
      </w:r>
      <w:r w:rsidRPr="00BD772F">
        <w:rPr>
          <w:rFonts w:ascii="黑体" w:eastAsia="黑体" w:hAnsi="黑体"/>
          <w:kern w:val="0"/>
          <w:sz w:val="28"/>
          <w:szCs w:val="28"/>
        </w:rPr>
        <w:t>）</w:t>
      </w:r>
      <w:r w:rsidRPr="00BD772F">
        <w:rPr>
          <w:rFonts w:ascii="黑体" w:eastAsia="黑体" w:hAnsi="黑体" w:hint="eastAsia"/>
          <w:kern w:val="0"/>
          <w:sz w:val="28"/>
          <w:szCs w:val="28"/>
        </w:rPr>
        <w:t>规模</w:t>
      </w:r>
      <w:r w:rsidRPr="00BD772F">
        <w:rPr>
          <w:rFonts w:ascii="黑体" w:eastAsia="黑体" w:hAnsi="黑体"/>
          <w:kern w:val="0"/>
          <w:sz w:val="28"/>
          <w:szCs w:val="28"/>
        </w:rPr>
        <w:t>以</w:t>
      </w:r>
      <w:r w:rsidRPr="00BD772F">
        <w:rPr>
          <w:rFonts w:ascii="黑体" w:eastAsia="黑体" w:hAnsi="黑体" w:hint="eastAsia"/>
          <w:kern w:val="0"/>
          <w:sz w:val="28"/>
          <w:szCs w:val="28"/>
        </w:rPr>
        <w:t>下企业</w:t>
      </w:r>
      <w:r w:rsidRPr="00BD772F">
        <w:rPr>
          <w:rFonts w:ascii="黑体" w:eastAsia="黑体" w:hAnsi="黑体"/>
          <w:kern w:val="0"/>
          <w:sz w:val="28"/>
          <w:szCs w:val="28"/>
        </w:rPr>
        <w:t>R&amp;D活动及相关情况过录表</w:t>
      </w:r>
      <w:bookmarkEnd w:id="46"/>
    </w:p>
    <w:p w:rsidR="006D785F" w:rsidRDefault="006D785F" w:rsidP="006D785F">
      <w:pPr>
        <w:spacing w:line="320" w:lineRule="exact"/>
        <w:ind w:left="360" w:hangingChars="200" w:hanging="360"/>
        <w:jc w:val="right"/>
        <w:rPr>
          <w:rFonts w:ascii="宋体" w:hAnsi="宋体"/>
          <w:sz w:val="18"/>
          <w:szCs w:val="18"/>
        </w:rPr>
      </w:pPr>
    </w:p>
    <w:p w:rsidR="006D785F" w:rsidRDefault="006D785F" w:rsidP="006D785F">
      <w:pPr>
        <w:spacing w:line="320" w:lineRule="exact"/>
        <w:ind w:left="360" w:hangingChars="200" w:hanging="360"/>
        <w:jc w:val="right"/>
        <w:rPr>
          <w:rFonts w:ascii="宋体" w:hAnsi="宋体"/>
          <w:sz w:val="18"/>
          <w:szCs w:val="18"/>
        </w:rPr>
      </w:pPr>
      <w:r w:rsidRPr="00BE6133">
        <w:rPr>
          <w:rFonts w:ascii="宋体" w:hAnsi="宋体" w:hint="eastAsia"/>
          <w:sz w:val="18"/>
          <w:szCs w:val="18"/>
        </w:rPr>
        <w:t>表号：</w:t>
      </w:r>
      <w:r>
        <w:rPr>
          <w:rFonts w:ascii="宋体" w:hAnsi="宋体" w:hint="eastAsia"/>
          <w:sz w:val="18"/>
          <w:szCs w:val="18"/>
        </w:rPr>
        <w:t>L507</w:t>
      </w:r>
      <w:r w:rsidRPr="00BE6133">
        <w:rPr>
          <w:rFonts w:ascii="宋体" w:hAnsi="宋体" w:hint="eastAsia"/>
          <w:sz w:val="18"/>
          <w:szCs w:val="18"/>
        </w:rPr>
        <w:t>表</w:t>
      </w:r>
    </w:p>
    <w:tbl>
      <w:tblPr>
        <w:tblW w:w="0" w:type="auto"/>
        <w:jc w:val="center"/>
        <w:tblLayout w:type="fixed"/>
        <w:tblLook w:val="0000" w:firstRow="0" w:lastRow="0" w:firstColumn="0" w:lastColumn="0" w:noHBand="0" w:noVBand="0"/>
      </w:tblPr>
      <w:tblGrid>
        <w:gridCol w:w="3118"/>
        <w:gridCol w:w="546"/>
        <w:gridCol w:w="546"/>
        <w:gridCol w:w="546"/>
        <w:gridCol w:w="2897"/>
        <w:gridCol w:w="546"/>
        <w:gridCol w:w="546"/>
        <w:gridCol w:w="546"/>
      </w:tblGrid>
      <w:tr w:rsidR="006D785F" w:rsidRPr="00BE6133" w:rsidTr="00D8134D">
        <w:trPr>
          <w:trHeight w:val="735"/>
          <w:jc w:val="center"/>
        </w:trPr>
        <w:tc>
          <w:tcPr>
            <w:tcW w:w="3118" w:type="dxa"/>
            <w:tcBorders>
              <w:top w:val="single" w:sz="8" w:space="0" w:color="auto"/>
              <w:left w:val="nil"/>
              <w:bottom w:val="single" w:sz="4" w:space="0" w:color="auto"/>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指标名称</w:t>
            </w:r>
          </w:p>
        </w:tc>
        <w:tc>
          <w:tcPr>
            <w:tcW w:w="546" w:type="dxa"/>
            <w:tcBorders>
              <w:top w:val="single" w:sz="8" w:space="0" w:color="auto"/>
              <w:left w:val="nil"/>
              <w:bottom w:val="single" w:sz="4" w:space="0" w:color="auto"/>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计量</w:t>
            </w:r>
          </w:p>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单位</w:t>
            </w:r>
          </w:p>
        </w:tc>
        <w:tc>
          <w:tcPr>
            <w:tcW w:w="546" w:type="dxa"/>
            <w:tcBorders>
              <w:top w:val="single" w:sz="8" w:space="0" w:color="auto"/>
              <w:left w:val="nil"/>
              <w:bottom w:val="single" w:sz="4" w:space="0" w:color="auto"/>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代码</w:t>
            </w:r>
          </w:p>
        </w:tc>
        <w:tc>
          <w:tcPr>
            <w:tcW w:w="546" w:type="dxa"/>
            <w:tcBorders>
              <w:top w:val="single" w:sz="8" w:space="0" w:color="auto"/>
              <w:left w:val="nil"/>
              <w:bottom w:val="single" w:sz="4" w:space="0" w:color="auto"/>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数量</w:t>
            </w:r>
          </w:p>
        </w:tc>
        <w:tc>
          <w:tcPr>
            <w:tcW w:w="2897" w:type="dxa"/>
            <w:tcBorders>
              <w:top w:val="single" w:sz="8" w:space="0" w:color="auto"/>
              <w:left w:val="double" w:sz="4" w:space="0" w:color="auto"/>
              <w:bottom w:val="single" w:sz="4" w:space="0" w:color="auto"/>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指标名称</w:t>
            </w:r>
          </w:p>
        </w:tc>
        <w:tc>
          <w:tcPr>
            <w:tcW w:w="546" w:type="dxa"/>
            <w:tcBorders>
              <w:top w:val="single" w:sz="8" w:space="0" w:color="auto"/>
              <w:left w:val="nil"/>
              <w:bottom w:val="single" w:sz="4" w:space="0" w:color="auto"/>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计量</w:t>
            </w:r>
          </w:p>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单位</w:t>
            </w:r>
          </w:p>
        </w:tc>
        <w:tc>
          <w:tcPr>
            <w:tcW w:w="546" w:type="dxa"/>
            <w:tcBorders>
              <w:top w:val="single" w:sz="8" w:space="0" w:color="auto"/>
              <w:left w:val="nil"/>
              <w:bottom w:val="single" w:sz="4" w:space="0" w:color="auto"/>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代码</w:t>
            </w:r>
          </w:p>
        </w:tc>
        <w:tc>
          <w:tcPr>
            <w:tcW w:w="546" w:type="dxa"/>
            <w:tcBorders>
              <w:top w:val="single" w:sz="8" w:space="0" w:color="auto"/>
              <w:left w:val="nil"/>
              <w:bottom w:val="single" w:sz="4" w:space="0" w:color="auto"/>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数量</w:t>
            </w:r>
          </w:p>
        </w:tc>
      </w:tr>
      <w:tr w:rsidR="006D785F" w:rsidRPr="00BE6133" w:rsidTr="00D8134D">
        <w:trPr>
          <w:trHeight w:val="285"/>
          <w:jc w:val="center"/>
        </w:trPr>
        <w:tc>
          <w:tcPr>
            <w:tcW w:w="3118" w:type="dxa"/>
            <w:tcBorders>
              <w:top w:val="nil"/>
              <w:left w:val="nil"/>
              <w:bottom w:val="single" w:sz="4" w:space="0" w:color="auto"/>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甲</w:t>
            </w:r>
          </w:p>
        </w:tc>
        <w:tc>
          <w:tcPr>
            <w:tcW w:w="546" w:type="dxa"/>
            <w:tcBorders>
              <w:top w:val="nil"/>
              <w:left w:val="nil"/>
              <w:bottom w:val="single" w:sz="4" w:space="0" w:color="auto"/>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乙</w:t>
            </w:r>
          </w:p>
        </w:tc>
        <w:tc>
          <w:tcPr>
            <w:tcW w:w="546" w:type="dxa"/>
            <w:tcBorders>
              <w:top w:val="nil"/>
              <w:left w:val="nil"/>
              <w:bottom w:val="single" w:sz="4" w:space="0" w:color="auto"/>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丙</w:t>
            </w:r>
          </w:p>
        </w:tc>
        <w:tc>
          <w:tcPr>
            <w:tcW w:w="546" w:type="dxa"/>
            <w:tcBorders>
              <w:top w:val="nil"/>
              <w:left w:val="nil"/>
              <w:bottom w:val="single" w:sz="4" w:space="0" w:color="auto"/>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w:t>
            </w:r>
          </w:p>
        </w:tc>
        <w:tc>
          <w:tcPr>
            <w:tcW w:w="2897" w:type="dxa"/>
            <w:tcBorders>
              <w:top w:val="nil"/>
              <w:left w:val="double" w:sz="4" w:space="0" w:color="auto"/>
              <w:bottom w:val="single" w:sz="4" w:space="0" w:color="auto"/>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甲</w:t>
            </w:r>
          </w:p>
        </w:tc>
        <w:tc>
          <w:tcPr>
            <w:tcW w:w="546" w:type="dxa"/>
            <w:tcBorders>
              <w:top w:val="nil"/>
              <w:left w:val="nil"/>
              <w:bottom w:val="single" w:sz="4" w:space="0" w:color="auto"/>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乙</w:t>
            </w:r>
          </w:p>
        </w:tc>
        <w:tc>
          <w:tcPr>
            <w:tcW w:w="546" w:type="dxa"/>
            <w:tcBorders>
              <w:top w:val="nil"/>
              <w:left w:val="nil"/>
              <w:bottom w:val="single" w:sz="4" w:space="0" w:color="auto"/>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丙</w:t>
            </w:r>
          </w:p>
        </w:tc>
        <w:tc>
          <w:tcPr>
            <w:tcW w:w="546" w:type="dxa"/>
            <w:tcBorders>
              <w:top w:val="nil"/>
              <w:left w:val="nil"/>
              <w:bottom w:val="single" w:sz="4" w:space="0" w:color="auto"/>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w:t>
            </w: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一、企业基本情况</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三、R&amp;D经费支出情况</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（一）企业属性情况</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1.R&amp;D经费内部支出合计</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29</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单位地址</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其中：①日常性支出</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30</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开业时间年份</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104</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其中：人员劳务费</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31</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开业时间月份</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105</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897" w:type="dxa"/>
            <w:tcBorders>
              <w:top w:val="nil"/>
              <w:left w:val="double" w:sz="4" w:space="0" w:color="auto"/>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②资产性支出</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32</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企业报表类别</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106</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其中：土地与</w:t>
            </w:r>
            <w:r w:rsidRPr="006D785F">
              <w:rPr>
                <w:rFonts w:ascii="宋体" w:eastAsia="宋体" w:hAnsi="宋体" w:cs="宋体"/>
                <w:kern w:val="0"/>
                <w:sz w:val="18"/>
                <w:szCs w:val="18"/>
              </w:rPr>
              <w:t>建筑物</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33</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（二）企业分组情况</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仪器与设备</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34</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行政区划代码</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2</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资本化的</w:t>
            </w:r>
            <w:r w:rsidRPr="006D785F">
              <w:rPr>
                <w:rFonts w:ascii="宋体" w:eastAsia="宋体" w:hAnsi="宋体" w:cs="宋体"/>
                <w:kern w:val="0"/>
                <w:sz w:val="18"/>
                <w:szCs w:val="18"/>
              </w:rPr>
              <w:t>软件和专利</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kern w:val="0"/>
                <w:sz w:val="18"/>
                <w:szCs w:val="18"/>
              </w:rPr>
              <w:t>117</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企业登记注册类型</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5</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其中：①基础研究支出</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35</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行业代码</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6</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②应用研究支出</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36</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（三）企业标志情况</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③试验发展支出</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37</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国家级高新技术企业标志</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10</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其中：①政府资金</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38</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高技术产业（制造业）企业标志</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88</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②企业资金</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39</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（四）企业生产经营情况</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③境外资金</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40</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从业人员期末人数</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11</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④其他资金</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41</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从业人员平均人数</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89</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897" w:type="dxa"/>
            <w:tcBorders>
              <w:top w:val="nil"/>
              <w:left w:val="double" w:sz="4" w:space="0" w:color="auto"/>
              <w:bottom w:val="nil"/>
              <w:right w:val="single" w:sz="4" w:space="0" w:color="auto"/>
            </w:tcBorders>
            <w:vAlign w:val="center"/>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2.R&amp;D经费外部支出合计</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42</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应付</w:t>
            </w:r>
            <w:r w:rsidRPr="006D785F">
              <w:rPr>
                <w:rFonts w:ascii="宋体" w:eastAsia="宋体" w:hAnsi="宋体" w:cs="宋体"/>
                <w:kern w:val="0"/>
                <w:sz w:val="18"/>
                <w:szCs w:val="18"/>
              </w:rPr>
              <w:t>职工薪酬</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109</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897" w:type="dxa"/>
            <w:tcBorders>
              <w:top w:val="nil"/>
              <w:left w:val="double" w:sz="4" w:space="0" w:color="auto"/>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四、全部R&amp;D项目情况</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6D785F" w:rsidRPr="00BE6133" w:rsidTr="00D8134D">
        <w:trPr>
          <w:trHeight w:val="300"/>
          <w:jc w:val="center"/>
        </w:trPr>
        <w:tc>
          <w:tcPr>
            <w:tcW w:w="3118"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资产总计</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single" w:sz="4" w:space="0" w:color="auto"/>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15</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897" w:type="dxa"/>
            <w:tcBorders>
              <w:top w:val="nil"/>
              <w:left w:val="double" w:sz="4" w:space="0" w:color="auto"/>
              <w:bottom w:val="nil"/>
              <w:right w:val="single" w:sz="4" w:space="0" w:color="auto"/>
            </w:tcBorders>
            <w:vAlign w:val="center"/>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1.项目数</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项</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46</w:t>
            </w:r>
          </w:p>
        </w:tc>
        <w:tc>
          <w:tcPr>
            <w:tcW w:w="546" w:type="dxa"/>
            <w:tcBorders>
              <w:top w:val="nil"/>
              <w:left w:val="nil"/>
              <w:bottom w:val="nil"/>
              <w:right w:val="nil"/>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主营业务收入</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13</w:t>
            </w:r>
          </w:p>
        </w:tc>
        <w:tc>
          <w:tcPr>
            <w:tcW w:w="546" w:type="dxa"/>
            <w:tcBorders>
              <w:top w:val="nil"/>
              <w:left w:val="nil"/>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p>
        </w:tc>
        <w:tc>
          <w:tcPr>
            <w:tcW w:w="2897" w:type="dxa"/>
            <w:tcBorders>
              <w:top w:val="nil"/>
              <w:left w:val="double" w:sz="4" w:space="0" w:color="auto"/>
              <w:bottom w:val="nil"/>
              <w:right w:val="single" w:sz="4" w:space="0" w:color="auto"/>
            </w:tcBorders>
            <w:vAlign w:val="center"/>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2.项目人员折合全时当量</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人年</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47</w:t>
            </w:r>
          </w:p>
        </w:tc>
        <w:tc>
          <w:tcPr>
            <w:tcW w:w="546" w:type="dxa"/>
            <w:tcBorders>
              <w:top w:val="nil"/>
              <w:left w:val="nil"/>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BE6133" w:rsidTr="00D8134D">
        <w:trPr>
          <w:trHeight w:val="300"/>
          <w:jc w:val="center"/>
        </w:trPr>
        <w:tc>
          <w:tcPr>
            <w:tcW w:w="3118"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利润总额</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14</w:t>
            </w:r>
          </w:p>
        </w:tc>
        <w:tc>
          <w:tcPr>
            <w:tcW w:w="546" w:type="dxa"/>
            <w:tcBorders>
              <w:top w:val="nil"/>
              <w:left w:val="nil"/>
              <w:bottom w:val="nil"/>
              <w:right w:val="doub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c>
          <w:tcPr>
            <w:tcW w:w="2897" w:type="dxa"/>
            <w:tcBorders>
              <w:top w:val="nil"/>
              <w:left w:val="double" w:sz="4" w:space="0" w:color="auto"/>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其中：研究人员</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人年</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113</w:t>
            </w:r>
          </w:p>
        </w:tc>
        <w:tc>
          <w:tcPr>
            <w:tcW w:w="546" w:type="dxa"/>
            <w:tcBorders>
              <w:top w:val="nil"/>
              <w:left w:val="nil"/>
              <w:bottom w:val="nil"/>
              <w:right w:val="nil"/>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r>
      <w:tr w:rsidR="006D785F" w:rsidRPr="009A14FE" w:rsidTr="00D8134D">
        <w:trPr>
          <w:trHeight w:val="300"/>
          <w:jc w:val="center"/>
        </w:trPr>
        <w:tc>
          <w:tcPr>
            <w:tcW w:w="3118"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二、R&amp;D人员情况</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doub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2897" w:type="dxa"/>
            <w:tcBorders>
              <w:top w:val="nil"/>
              <w:left w:val="double" w:sz="4" w:space="0" w:color="auto"/>
              <w:bottom w:val="nil"/>
              <w:right w:val="single" w:sz="4" w:space="0" w:color="auto"/>
            </w:tcBorders>
            <w:vAlign w:val="center"/>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3.项目经费内部支出</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48</w:t>
            </w:r>
          </w:p>
        </w:tc>
        <w:tc>
          <w:tcPr>
            <w:tcW w:w="546" w:type="dxa"/>
            <w:tcBorders>
              <w:top w:val="nil"/>
              <w:left w:val="nil"/>
              <w:bottom w:val="nil"/>
              <w:right w:val="nil"/>
            </w:tcBorders>
          </w:tcPr>
          <w:p w:rsidR="006D785F" w:rsidRPr="006D785F" w:rsidRDefault="006D785F" w:rsidP="006D785F">
            <w:pPr>
              <w:spacing w:line="240" w:lineRule="auto"/>
              <w:jc w:val="center"/>
              <w:rPr>
                <w:rFonts w:ascii="宋体" w:eastAsia="宋体" w:hAnsi="宋体" w:cs="宋体"/>
                <w:kern w:val="0"/>
                <w:sz w:val="18"/>
                <w:szCs w:val="18"/>
              </w:rPr>
            </w:pPr>
          </w:p>
        </w:tc>
      </w:tr>
      <w:tr w:rsidR="006D785F" w:rsidRPr="009A14FE" w:rsidTr="00D8134D">
        <w:trPr>
          <w:trHeight w:val="300"/>
          <w:jc w:val="center"/>
        </w:trPr>
        <w:tc>
          <w:tcPr>
            <w:tcW w:w="3118"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1.R&amp;D人员合计</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17</w:t>
            </w:r>
          </w:p>
        </w:tc>
        <w:tc>
          <w:tcPr>
            <w:tcW w:w="546" w:type="dxa"/>
            <w:tcBorders>
              <w:top w:val="nil"/>
              <w:left w:val="nil"/>
              <w:bottom w:val="nil"/>
              <w:right w:val="doub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p>
        </w:tc>
        <w:tc>
          <w:tcPr>
            <w:tcW w:w="2897" w:type="dxa"/>
            <w:tcBorders>
              <w:top w:val="nil"/>
              <w:left w:val="double" w:sz="4" w:space="0" w:color="auto"/>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五、研发产出及相关情况</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nil"/>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6D785F" w:rsidRPr="009A14FE" w:rsidTr="00D8134D">
        <w:trPr>
          <w:trHeight w:val="300"/>
          <w:jc w:val="center"/>
        </w:trPr>
        <w:tc>
          <w:tcPr>
            <w:tcW w:w="3118"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参加项目人员</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18</w:t>
            </w:r>
          </w:p>
        </w:tc>
        <w:tc>
          <w:tcPr>
            <w:tcW w:w="546" w:type="dxa"/>
            <w:tcBorders>
              <w:top w:val="nil"/>
              <w:left w:val="nil"/>
              <w:bottom w:val="nil"/>
              <w:right w:val="doub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p>
        </w:tc>
        <w:tc>
          <w:tcPr>
            <w:tcW w:w="2897" w:type="dxa"/>
            <w:tcBorders>
              <w:top w:val="nil"/>
              <w:left w:val="double" w:sz="4" w:space="0" w:color="auto"/>
              <w:bottom w:val="nil"/>
              <w:right w:val="single" w:sz="4" w:space="0" w:color="auto"/>
            </w:tcBorders>
            <w:vAlign w:val="center"/>
          </w:tcPr>
          <w:p w:rsidR="006D785F" w:rsidRPr="006D785F" w:rsidRDefault="006D785F" w:rsidP="006D785F">
            <w:pPr>
              <w:spacing w:line="240" w:lineRule="auto"/>
              <w:ind w:firstLineChars="50" w:firstLine="90"/>
              <w:jc w:val="center"/>
              <w:rPr>
                <w:rFonts w:ascii="宋体" w:eastAsia="宋体" w:hAnsi="宋体" w:cs="宋体"/>
                <w:kern w:val="0"/>
                <w:sz w:val="18"/>
                <w:szCs w:val="18"/>
              </w:rPr>
            </w:pPr>
            <w:r w:rsidRPr="006D785F">
              <w:rPr>
                <w:rFonts w:ascii="宋体" w:eastAsia="宋体" w:hAnsi="宋体" w:cs="宋体" w:hint="eastAsia"/>
                <w:kern w:val="0"/>
                <w:sz w:val="18"/>
                <w:szCs w:val="18"/>
              </w:rPr>
              <w:t>（一）专利情况</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nil"/>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6D785F" w:rsidRPr="009A14FE" w:rsidTr="00D8134D">
        <w:trPr>
          <w:trHeight w:val="300"/>
          <w:jc w:val="center"/>
        </w:trPr>
        <w:tc>
          <w:tcPr>
            <w:tcW w:w="3118"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管理和服务人员</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19</w:t>
            </w:r>
          </w:p>
        </w:tc>
        <w:tc>
          <w:tcPr>
            <w:tcW w:w="546" w:type="dxa"/>
            <w:tcBorders>
              <w:top w:val="nil"/>
              <w:left w:val="nil"/>
              <w:bottom w:val="nil"/>
              <w:right w:val="doub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p>
        </w:tc>
        <w:tc>
          <w:tcPr>
            <w:tcW w:w="2897" w:type="dxa"/>
            <w:tcBorders>
              <w:top w:val="nil"/>
              <w:left w:val="double" w:sz="4" w:space="0" w:color="auto"/>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专利申请数</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件</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58</w:t>
            </w:r>
          </w:p>
        </w:tc>
        <w:tc>
          <w:tcPr>
            <w:tcW w:w="546" w:type="dxa"/>
            <w:tcBorders>
              <w:top w:val="nil"/>
              <w:left w:val="nil"/>
              <w:bottom w:val="nil"/>
              <w:right w:val="nil"/>
            </w:tcBorders>
            <w:vAlign w:val="center"/>
          </w:tcPr>
          <w:p w:rsidR="006D785F" w:rsidRPr="006D785F" w:rsidRDefault="006D785F" w:rsidP="006D785F">
            <w:pPr>
              <w:spacing w:line="240" w:lineRule="auto"/>
              <w:jc w:val="center"/>
              <w:rPr>
                <w:rFonts w:ascii="宋体" w:eastAsia="宋体" w:hAnsi="宋体" w:cs="宋体"/>
                <w:kern w:val="0"/>
                <w:sz w:val="18"/>
                <w:szCs w:val="18"/>
              </w:rPr>
            </w:pPr>
          </w:p>
        </w:tc>
      </w:tr>
      <w:tr w:rsidR="006D785F" w:rsidRPr="009A14FE" w:rsidTr="00D8134D">
        <w:trPr>
          <w:trHeight w:val="300"/>
          <w:jc w:val="center"/>
        </w:trPr>
        <w:tc>
          <w:tcPr>
            <w:tcW w:w="3118"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其中：研究人员</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21</w:t>
            </w:r>
          </w:p>
        </w:tc>
        <w:tc>
          <w:tcPr>
            <w:tcW w:w="546" w:type="dxa"/>
            <w:tcBorders>
              <w:top w:val="nil"/>
              <w:left w:val="nil"/>
              <w:bottom w:val="nil"/>
              <w:right w:val="doub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p>
        </w:tc>
        <w:tc>
          <w:tcPr>
            <w:tcW w:w="2897" w:type="dxa"/>
            <w:tcBorders>
              <w:top w:val="nil"/>
              <w:left w:val="double" w:sz="4" w:space="0" w:color="auto"/>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其中：发明专利</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件</w:t>
            </w:r>
          </w:p>
        </w:tc>
        <w:tc>
          <w:tcPr>
            <w:tcW w:w="546" w:type="dxa"/>
            <w:tcBorders>
              <w:top w:val="nil"/>
              <w:left w:val="nil"/>
              <w:bottom w:val="nil"/>
              <w:right w:val="single" w:sz="4" w:space="0" w:color="auto"/>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59</w:t>
            </w:r>
          </w:p>
        </w:tc>
        <w:tc>
          <w:tcPr>
            <w:tcW w:w="546" w:type="dxa"/>
            <w:tcBorders>
              <w:top w:val="nil"/>
              <w:left w:val="nil"/>
              <w:bottom w:val="nil"/>
              <w:right w:val="nil"/>
            </w:tcBorders>
            <w:vAlign w:val="center"/>
          </w:tcPr>
          <w:p w:rsidR="006D785F" w:rsidRPr="006D785F" w:rsidRDefault="006D785F" w:rsidP="006D785F">
            <w:pPr>
              <w:spacing w:line="240" w:lineRule="auto"/>
              <w:jc w:val="center"/>
              <w:rPr>
                <w:rFonts w:ascii="宋体" w:eastAsia="宋体" w:hAnsi="宋体" w:cs="宋体"/>
                <w:kern w:val="0"/>
                <w:sz w:val="18"/>
                <w:szCs w:val="18"/>
              </w:rPr>
            </w:pPr>
          </w:p>
        </w:tc>
      </w:tr>
      <w:tr w:rsidR="006D785F" w:rsidRPr="009A14FE" w:rsidTr="00D8134D">
        <w:trPr>
          <w:trHeight w:val="300"/>
          <w:jc w:val="center"/>
        </w:trPr>
        <w:tc>
          <w:tcPr>
            <w:tcW w:w="3118"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其中：①全时人员</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22</w:t>
            </w:r>
          </w:p>
        </w:tc>
        <w:tc>
          <w:tcPr>
            <w:tcW w:w="546" w:type="dxa"/>
            <w:tcBorders>
              <w:top w:val="nil"/>
              <w:left w:val="nil"/>
              <w:bottom w:val="nil"/>
              <w:right w:val="doub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（二）新产品开发情况</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nil"/>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6D785F" w:rsidRPr="009A14FE" w:rsidTr="00D8134D">
        <w:trPr>
          <w:trHeight w:val="300"/>
          <w:jc w:val="center"/>
        </w:trPr>
        <w:tc>
          <w:tcPr>
            <w:tcW w:w="3118"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②非全时人员</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23</w:t>
            </w:r>
          </w:p>
        </w:tc>
        <w:tc>
          <w:tcPr>
            <w:tcW w:w="546" w:type="dxa"/>
            <w:tcBorders>
              <w:top w:val="nil"/>
              <w:left w:val="nil"/>
              <w:bottom w:val="nil"/>
              <w:right w:val="doub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1.新产品开发项目数</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项</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64</w:t>
            </w:r>
          </w:p>
        </w:tc>
        <w:tc>
          <w:tcPr>
            <w:tcW w:w="546" w:type="dxa"/>
            <w:tcBorders>
              <w:top w:val="nil"/>
              <w:left w:val="nil"/>
              <w:bottom w:val="nil"/>
              <w:right w:val="nil"/>
            </w:tcBorders>
            <w:vAlign w:val="center"/>
          </w:tcPr>
          <w:p w:rsidR="006D785F" w:rsidRPr="006D785F" w:rsidRDefault="006D785F" w:rsidP="006D785F">
            <w:pPr>
              <w:spacing w:line="240" w:lineRule="auto"/>
              <w:jc w:val="center"/>
              <w:rPr>
                <w:rFonts w:ascii="宋体" w:eastAsia="宋体" w:hAnsi="宋体" w:cs="宋体"/>
                <w:kern w:val="0"/>
                <w:sz w:val="18"/>
                <w:szCs w:val="18"/>
              </w:rPr>
            </w:pPr>
          </w:p>
        </w:tc>
      </w:tr>
      <w:tr w:rsidR="006D785F" w:rsidRPr="009A14FE" w:rsidTr="00D8134D">
        <w:trPr>
          <w:trHeight w:val="300"/>
          <w:jc w:val="center"/>
        </w:trPr>
        <w:tc>
          <w:tcPr>
            <w:tcW w:w="3118"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2.R&amp;D人员折合全时当量合计</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人年</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24</w:t>
            </w:r>
          </w:p>
        </w:tc>
        <w:tc>
          <w:tcPr>
            <w:tcW w:w="546" w:type="dxa"/>
            <w:tcBorders>
              <w:top w:val="nil"/>
              <w:left w:val="nil"/>
              <w:bottom w:val="nil"/>
              <w:right w:val="doub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2.新产品开发经费支出</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65</w:t>
            </w:r>
          </w:p>
        </w:tc>
        <w:tc>
          <w:tcPr>
            <w:tcW w:w="546" w:type="dxa"/>
            <w:tcBorders>
              <w:top w:val="nil"/>
              <w:left w:val="nil"/>
              <w:bottom w:val="nil"/>
              <w:right w:val="nil"/>
            </w:tcBorders>
            <w:vAlign w:val="center"/>
          </w:tcPr>
          <w:p w:rsidR="006D785F" w:rsidRPr="006D785F" w:rsidRDefault="006D785F" w:rsidP="006D785F">
            <w:pPr>
              <w:spacing w:line="240" w:lineRule="auto"/>
              <w:jc w:val="center"/>
              <w:rPr>
                <w:rFonts w:ascii="宋体" w:eastAsia="宋体" w:hAnsi="宋体" w:cs="宋体"/>
                <w:kern w:val="0"/>
                <w:sz w:val="18"/>
                <w:szCs w:val="18"/>
              </w:rPr>
            </w:pPr>
          </w:p>
        </w:tc>
      </w:tr>
      <w:tr w:rsidR="006D785F" w:rsidRPr="009A14FE" w:rsidTr="00D8134D">
        <w:trPr>
          <w:trHeight w:val="300"/>
          <w:jc w:val="center"/>
        </w:trPr>
        <w:tc>
          <w:tcPr>
            <w:tcW w:w="3118"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其中：研究人员</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人年</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25</w:t>
            </w:r>
          </w:p>
        </w:tc>
        <w:tc>
          <w:tcPr>
            <w:tcW w:w="546" w:type="dxa"/>
            <w:tcBorders>
              <w:top w:val="nil"/>
              <w:left w:val="nil"/>
              <w:bottom w:val="nil"/>
              <w:right w:val="doub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六、政府相关政策落实情况</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c>
          <w:tcPr>
            <w:tcW w:w="546" w:type="dxa"/>
            <w:tcBorders>
              <w:top w:val="nil"/>
              <w:left w:val="nil"/>
              <w:bottom w:val="nil"/>
              <w:right w:val="nil"/>
            </w:tcBorders>
            <w:vAlign w:val="center"/>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w:t>
            </w:r>
          </w:p>
        </w:tc>
      </w:tr>
      <w:tr w:rsidR="006D785F" w:rsidRPr="009A14FE" w:rsidTr="00D8134D">
        <w:trPr>
          <w:trHeight w:val="300"/>
          <w:jc w:val="center"/>
        </w:trPr>
        <w:tc>
          <w:tcPr>
            <w:tcW w:w="3118"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其中：①基础研究人员</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人年</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26</w:t>
            </w:r>
          </w:p>
        </w:tc>
        <w:tc>
          <w:tcPr>
            <w:tcW w:w="546" w:type="dxa"/>
            <w:tcBorders>
              <w:top w:val="nil"/>
              <w:left w:val="nil"/>
              <w:bottom w:val="nil"/>
              <w:right w:val="doub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1.来自政府部门的研究开发经费</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73</w:t>
            </w:r>
          </w:p>
        </w:tc>
        <w:tc>
          <w:tcPr>
            <w:tcW w:w="546" w:type="dxa"/>
            <w:tcBorders>
              <w:top w:val="nil"/>
              <w:left w:val="nil"/>
              <w:bottom w:val="nil"/>
              <w:right w:val="nil"/>
            </w:tcBorders>
            <w:vAlign w:val="center"/>
          </w:tcPr>
          <w:p w:rsidR="006D785F" w:rsidRPr="006D785F" w:rsidRDefault="006D785F" w:rsidP="006D785F">
            <w:pPr>
              <w:spacing w:line="240" w:lineRule="auto"/>
              <w:jc w:val="center"/>
              <w:rPr>
                <w:rFonts w:ascii="宋体" w:eastAsia="宋体" w:hAnsi="宋体" w:cs="宋体"/>
                <w:kern w:val="0"/>
                <w:sz w:val="18"/>
                <w:szCs w:val="18"/>
              </w:rPr>
            </w:pPr>
          </w:p>
        </w:tc>
      </w:tr>
      <w:tr w:rsidR="006D785F" w:rsidRPr="009A14FE" w:rsidTr="00D8134D">
        <w:trPr>
          <w:trHeight w:val="300"/>
          <w:jc w:val="center"/>
        </w:trPr>
        <w:tc>
          <w:tcPr>
            <w:tcW w:w="3118"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②应用研究人员</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人年</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27</w:t>
            </w:r>
          </w:p>
        </w:tc>
        <w:tc>
          <w:tcPr>
            <w:tcW w:w="546" w:type="dxa"/>
            <w:tcBorders>
              <w:top w:val="nil"/>
              <w:left w:val="nil"/>
              <w:bottom w:val="nil"/>
              <w:right w:val="doub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p>
        </w:tc>
        <w:tc>
          <w:tcPr>
            <w:tcW w:w="2897" w:type="dxa"/>
            <w:tcBorders>
              <w:top w:val="nil"/>
              <w:left w:val="double" w:sz="4" w:space="0" w:color="auto"/>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2.研究开发费用加计扣除减免税</w:t>
            </w:r>
          </w:p>
        </w:tc>
        <w:tc>
          <w:tcPr>
            <w:tcW w:w="546" w:type="dxa"/>
            <w:tcBorders>
              <w:top w:val="nil"/>
              <w:left w:val="nil"/>
              <w:bottom w:val="nil"/>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千元</w:t>
            </w:r>
          </w:p>
        </w:tc>
        <w:tc>
          <w:tcPr>
            <w:tcW w:w="546" w:type="dxa"/>
            <w:tcBorders>
              <w:top w:val="nil"/>
              <w:left w:val="nil"/>
              <w:bottom w:val="nil"/>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74</w:t>
            </w:r>
          </w:p>
        </w:tc>
        <w:tc>
          <w:tcPr>
            <w:tcW w:w="546" w:type="dxa"/>
            <w:tcBorders>
              <w:top w:val="nil"/>
              <w:left w:val="nil"/>
              <w:bottom w:val="nil"/>
              <w:right w:val="nil"/>
            </w:tcBorders>
            <w:vAlign w:val="center"/>
          </w:tcPr>
          <w:p w:rsidR="006D785F" w:rsidRPr="006D785F" w:rsidRDefault="006D785F" w:rsidP="006D785F">
            <w:pPr>
              <w:spacing w:line="240" w:lineRule="auto"/>
              <w:jc w:val="center"/>
              <w:rPr>
                <w:rFonts w:ascii="宋体" w:eastAsia="宋体" w:hAnsi="宋体" w:cs="宋体"/>
                <w:kern w:val="0"/>
                <w:sz w:val="18"/>
                <w:szCs w:val="18"/>
              </w:rPr>
            </w:pPr>
          </w:p>
        </w:tc>
      </w:tr>
      <w:tr w:rsidR="006D785F" w:rsidRPr="009A14FE" w:rsidTr="00D8134D">
        <w:trPr>
          <w:trHeight w:val="68"/>
          <w:jc w:val="center"/>
        </w:trPr>
        <w:tc>
          <w:tcPr>
            <w:tcW w:w="3118" w:type="dxa"/>
            <w:tcBorders>
              <w:top w:val="nil"/>
              <w:left w:val="nil"/>
              <w:bottom w:val="single" w:sz="8" w:space="0" w:color="auto"/>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 xml:space="preserve">      </w:t>
            </w:r>
            <w:r w:rsidRPr="006D785F">
              <w:rPr>
                <w:rFonts w:ascii="宋体" w:eastAsia="宋体" w:hAnsi="宋体" w:cs="宋体"/>
                <w:kern w:val="0"/>
                <w:sz w:val="18"/>
                <w:szCs w:val="18"/>
              </w:rPr>
              <w:t xml:space="preserve">  </w:t>
            </w:r>
            <w:r w:rsidRPr="006D785F">
              <w:rPr>
                <w:rFonts w:ascii="宋体" w:eastAsia="宋体" w:hAnsi="宋体" w:cs="宋体" w:hint="eastAsia"/>
                <w:kern w:val="0"/>
                <w:sz w:val="18"/>
                <w:szCs w:val="18"/>
              </w:rPr>
              <w:t xml:space="preserve">  ③试验发展人员</w:t>
            </w:r>
          </w:p>
        </w:tc>
        <w:tc>
          <w:tcPr>
            <w:tcW w:w="546" w:type="dxa"/>
            <w:tcBorders>
              <w:top w:val="nil"/>
              <w:left w:val="nil"/>
              <w:bottom w:val="single" w:sz="8" w:space="0" w:color="auto"/>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r w:rsidRPr="006D785F">
              <w:rPr>
                <w:rFonts w:ascii="宋体" w:eastAsia="宋体" w:hAnsi="宋体" w:cs="宋体" w:hint="eastAsia"/>
                <w:kern w:val="0"/>
                <w:sz w:val="18"/>
                <w:szCs w:val="18"/>
              </w:rPr>
              <w:t>人年</w:t>
            </w:r>
          </w:p>
        </w:tc>
        <w:tc>
          <w:tcPr>
            <w:tcW w:w="546" w:type="dxa"/>
            <w:tcBorders>
              <w:top w:val="nil"/>
              <w:left w:val="nil"/>
              <w:bottom w:val="single" w:sz="8" w:space="0" w:color="auto"/>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r w:rsidRPr="006D785F">
              <w:rPr>
                <w:rFonts w:ascii="宋体" w:eastAsia="宋体" w:hAnsi="宋体" w:cs="宋体" w:hint="eastAsia"/>
                <w:kern w:val="0"/>
                <w:sz w:val="18"/>
                <w:szCs w:val="18"/>
              </w:rPr>
              <w:t>28</w:t>
            </w:r>
          </w:p>
        </w:tc>
        <w:tc>
          <w:tcPr>
            <w:tcW w:w="546" w:type="dxa"/>
            <w:tcBorders>
              <w:top w:val="nil"/>
              <w:left w:val="nil"/>
              <w:bottom w:val="single" w:sz="8" w:space="0" w:color="auto"/>
              <w:right w:val="doub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p>
        </w:tc>
        <w:tc>
          <w:tcPr>
            <w:tcW w:w="2897" w:type="dxa"/>
            <w:tcBorders>
              <w:top w:val="nil"/>
              <w:left w:val="double" w:sz="4" w:space="0" w:color="auto"/>
              <w:bottom w:val="single" w:sz="8" w:space="0" w:color="auto"/>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p>
        </w:tc>
        <w:tc>
          <w:tcPr>
            <w:tcW w:w="546" w:type="dxa"/>
            <w:tcBorders>
              <w:top w:val="nil"/>
              <w:left w:val="nil"/>
              <w:bottom w:val="single" w:sz="8" w:space="0" w:color="auto"/>
              <w:right w:val="single" w:sz="4" w:space="0" w:color="auto"/>
            </w:tcBorders>
          </w:tcPr>
          <w:p w:rsidR="006D785F" w:rsidRPr="006D785F" w:rsidRDefault="006D785F" w:rsidP="006D785F">
            <w:pPr>
              <w:spacing w:line="240" w:lineRule="auto"/>
              <w:ind w:leftChars="-50" w:left="-105" w:rightChars="-50" w:right="-105"/>
              <w:jc w:val="center"/>
              <w:rPr>
                <w:rFonts w:ascii="宋体" w:eastAsia="宋体" w:hAnsi="宋体" w:cs="宋体"/>
                <w:kern w:val="0"/>
                <w:sz w:val="18"/>
                <w:szCs w:val="18"/>
              </w:rPr>
            </w:pPr>
          </w:p>
        </w:tc>
        <w:tc>
          <w:tcPr>
            <w:tcW w:w="546" w:type="dxa"/>
            <w:tcBorders>
              <w:top w:val="nil"/>
              <w:left w:val="nil"/>
              <w:bottom w:val="single" w:sz="8" w:space="0" w:color="auto"/>
              <w:right w:val="single" w:sz="4" w:space="0" w:color="auto"/>
            </w:tcBorders>
          </w:tcPr>
          <w:p w:rsidR="006D785F" w:rsidRPr="006D785F" w:rsidRDefault="006D785F" w:rsidP="006D785F">
            <w:pPr>
              <w:spacing w:line="240" w:lineRule="auto"/>
              <w:jc w:val="center"/>
              <w:rPr>
                <w:rFonts w:ascii="宋体" w:eastAsia="宋体" w:hAnsi="宋体" w:cs="宋体"/>
                <w:kern w:val="0"/>
                <w:sz w:val="18"/>
                <w:szCs w:val="18"/>
              </w:rPr>
            </w:pPr>
          </w:p>
        </w:tc>
        <w:tc>
          <w:tcPr>
            <w:tcW w:w="546" w:type="dxa"/>
            <w:tcBorders>
              <w:top w:val="nil"/>
              <w:left w:val="nil"/>
              <w:bottom w:val="single" w:sz="8" w:space="0" w:color="auto"/>
              <w:right w:val="nil"/>
            </w:tcBorders>
            <w:vAlign w:val="center"/>
          </w:tcPr>
          <w:p w:rsidR="006D785F" w:rsidRPr="006D785F" w:rsidRDefault="006D785F" w:rsidP="006D785F">
            <w:pPr>
              <w:spacing w:line="240" w:lineRule="auto"/>
              <w:jc w:val="center"/>
              <w:rPr>
                <w:rFonts w:ascii="宋体" w:eastAsia="宋体" w:hAnsi="宋体" w:cs="宋体"/>
                <w:kern w:val="0"/>
                <w:sz w:val="18"/>
                <w:szCs w:val="18"/>
              </w:rPr>
            </w:pPr>
          </w:p>
        </w:tc>
      </w:tr>
    </w:tbl>
    <w:p w:rsidR="006D785F" w:rsidRPr="00BE6133" w:rsidRDefault="006D785F" w:rsidP="00D8134D">
      <w:pPr>
        <w:spacing w:line="320" w:lineRule="exact"/>
        <w:rPr>
          <w:rFonts w:ascii="宋体" w:hAnsi="宋体" w:cs="宋体"/>
          <w:kern w:val="0"/>
          <w:sz w:val="18"/>
          <w:szCs w:val="18"/>
        </w:rPr>
        <w:sectPr w:rsidR="006D785F" w:rsidRPr="00BE6133">
          <w:pgSz w:w="11906" w:h="16838"/>
          <w:pgMar w:top="1418" w:right="1247" w:bottom="1247" w:left="1247" w:header="851" w:footer="992" w:gutter="0"/>
          <w:pgNumType w:fmt="numberInDash"/>
          <w:cols w:space="720"/>
          <w:docGrid w:type="linesAndChars" w:linePitch="312"/>
        </w:sectPr>
      </w:pPr>
      <w:r w:rsidRPr="00BE6133">
        <w:rPr>
          <w:rFonts w:ascii="宋体" w:hAnsi="宋体" w:cs="宋体" w:hint="eastAsia"/>
          <w:kern w:val="0"/>
          <w:sz w:val="18"/>
          <w:szCs w:val="18"/>
        </w:rPr>
        <w:t>说明：本表根据</w:t>
      </w:r>
      <w:r>
        <w:rPr>
          <w:rFonts w:ascii="宋体" w:hAnsi="宋体" w:cs="宋体" w:hint="eastAsia"/>
          <w:kern w:val="0"/>
          <w:sz w:val="18"/>
          <w:szCs w:val="18"/>
        </w:rPr>
        <w:t>工业</w:t>
      </w:r>
      <w:r>
        <w:rPr>
          <w:rFonts w:ascii="宋体" w:hAnsi="宋体" w:cs="宋体"/>
          <w:kern w:val="0"/>
          <w:sz w:val="18"/>
          <w:szCs w:val="18"/>
        </w:rPr>
        <w:t>企业样本调查表（</w:t>
      </w:r>
      <w:r>
        <w:rPr>
          <w:rFonts w:ascii="宋体" w:hAnsi="宋体" w:cs="宋体" w:hint="eastAsia"/>
          <w:kern w:val="0"/>
          <w:sz w:val="18"/>
          <w:szCs w:val="18"/>
        </w:rPr>
        <w:t>B211表</w:t>
      </w:r>
      <w:r>
        <w:rPr>
          <w:rFonts w:ascii="宋体" w:hAnsi="宋体" w:cs="宋体"/>
          <w:kern w:val="0"/>
          <w:sz w:val="18"/>
          <w:szCs w:val="18"/>
        </w:rPr>
        <w:t>）</w:t>
      </w:r>
      <w:r>
        <w:rPr>
          <w:rFonts w:ascii="宋体" w:hAnsi="宋体" w:cs="宋体" w:hint="eastAsia"/>
          <w:kern w:val="0"/>
          <w:sz w:val="18"/>
          <w:szCs w:val="18"/>
        </w:rPr>
        <w:t>和规模以下</w:t>
      </w:r>
      <w:r w:rsidRPr="00BE6133">
        <w:rPr>
          <w:rFonts w:ascii="宋体" w:hAnsi="宋体" w:cs="宋体"/>
          <w:kern w:val="0"/>
          <w:sz w:val="18"/>
          <w:szCs w:val="18"/>
        </w:rPr>
        <w:t>企业</w:t>
      </w:r>
      <w:r>
        <w:rPr>
          <w:rFonts w:ascii="宋体" w:hAnsi="宋体" w:cs="宋体" w:hint="eastAsia"/>
          <w:kern w:val="0"/>
          <w:sz w:val="18"/>
          <w:szCs w:val="18"/>
        </w:rPr>
        <w:t>研究开发</w:t>
      </w:r>
      <w:r w:rsidRPr="00BE6133">
        <w:rPr>
          <w:rFonts w:ascii="宋体" w:hAnsi="宋体" w:cs="宋体" w:hint="eastAsia"/>
          <w:kern w:val="0"/>
          <w:sz w:val="18"/>
          <w:szCs w:val="18"/>
        </w:rPr>
        <w:t>活动</w:t>
      </w:r>
      <w:r w:rsidRPr="00BE6133">
        <w:rPr>
          <w:rFonts w:ascii="宋体" w:hAnsi="宋体" w:cs="宋体"/>
          <w:kern w:val="0"/>
          <w:sz w:val="18"/>
          <w:szCs w:val="18"/>
        </w:rPr>
        <w:t>及相关情</w:t>
      </w:r>
      <w:r w:rsidRPr="00D4320A">
        <w:rPr>
          <w:rFonts w:ascii="宋体" w:hAnsi="宋体" w:cs="宋体"/>
          <w:kern w:val="0"/>
          <w:sz w:val="18"/>
          <w:szCs w:val="18"/>
        </w:rPr>
        <w:t>况（117</w:t>
      </w:r>
      <w:r w:rsidRPr="0006548D">
        <w:rPr>
          <w:rFonts w:ascii="宋体" w:hAnsi="宋体" w:cs="宋体" w:hint="eastAsia"/>
          <w:kern w:val="0"/>
          <w:sz w:val="18"/>
          <w:szCs w:val="18"/>
        </w:rPr>
        <w:t>表</w:t>
      </w:r>
      <w:r w:rsidRPr="0006548D">
        <w:rPr>
          <w:rFonts w:ascii="宋体" w:hAnsi="宋体" w:cs="宋体"/>
          <w:kern w:val="0"/>
          <w:sz w:val="18"/>
          <w:szCs w:val="18"/>
        </w:rPr>
        <w:t>）</w:t>
      </w:r>
      <w:r w:rsidRPr="00F87863">
        <w:rPr>
          <w:rFonts w:ascii="宋体" w:hAnsi="宋体" w:cs="宋体" w:hint="eastAsia"/>
          <w:kern w:val="0"/>
          <w:sz w:val="18"/>
          <w:szCs w:val="18"/>
        </w:rPr>
        <w:t>等</w:t>
      </w:r>
      <w:r w:rsidRPr="00BE6133">
        <w:rPr>
          <w:rFonts w:ascii="宋体" w:hAnsi="宋体" w:cs="宋体" w:hint="eastAsia"/>
          <w:kern w:val="0"/>
          <w:sz w:val="18"/>
          <w:szCs w:val="18"/>
        </w:rPr>
        <w:t>进行</w:t>
      </w:r>
      <w:r w:rsidR="00D8134D">
        <w:rPr>
          <w:rFonts w:ascii="宋体" w:hAnsi="宋体" w:cs="宋体"/>
          <w:kern w:val="0"/>
          <w:sz w:val="18"/>
          <w:szCs w:val="18"/>
        </w:rPr>
        <w:t>过录</w:t>
      </w:r>
    </w:p>
    <w:p w:rsidR="002924DA" w:rsidRDefault="002924DA" w:rsidP="00D8134D">
      <w:pPr>
        <w:pStyle w:val="1"/>
        <w:spacing w:before="120" w:after="120" w:line="240" w:lineRule="auto"/>
        <w:rPr>
          <w:rFonts w:asciiTheme="minorEastAsia" w:eastAsiaTheme="minorEastAsia" w:hAnsiTheme="minorEastAsia"/>
          <w:color w:val="000000" w:themeColor="text1"/>
          <w:sz w:val="32"/>
          <w:szCs w:val="32"/>
        </w:rPr>
      </w:pPr>
    </w:p>
    <w:p w:rsidR="00D8134D" w:rsidRPr="002830D3" w:rsidRDefault="00A97757" w:rsidP="002830D3">
      <w:pPr>
        <w:pStyle w:val="1"/>
        <w:spacing w:before="120" w:after="120" w:line="240" w:lineRule="auto"/>
        <w:jc w:val="center"/>
        <w:rPr>
          <w:rFonts w:asciiTheme="minorEastAsia" w:eastAsiaTheme="minorEastAsia" w:hAnsiTheme="minorEastAsia" w:cs="宋体"/>
          <w:color w:val="000000" w:themeColor="text1"/>
          <w:kern w:val="0"/>
          <w:sz w:val="18"/>
          <w:szCs w:val="18"/>
        </w:rPr>
      </w:pPr>
      <w:bookmarkStart w:id="47" w:name="_Toc58860200"/>
      <w:r w:rsidRPr="00455DCE">
        <w:rPr>
          <w:rFonts w:asciiTheme="minorEastAsia" w:eastAsiaTheme="minorEastAsia" w:hAnsiTheme="minorEastAsia" w:hint="eastAsia"/>
          <w:color w:val="000000" w:themeColor="text1"/>
          <w:sz w:val="32"/>
          <w:szCs w:val="32"/>
        </w:rPr>
        <w:t>九、企业</w:t>
      </w:r>
      <w:r w:rsidRPr="00455DCE">
        <w:rPr>
          <w:rFonts w:asciiTheme="minorEastAsia" w:eastAsiaTheme="minorEastAsia" w:hAnsiTheme="minorEastAsia"/>
          <w:color w:val="000000" w:themeColor="text1"/>
          <w:sz w:val="32"/>
          <w:szCs w:val="32"/>
        </w:rPr>
        <w:t>创新活动报表主要指标解释</w:t>
      </w:r>
      <w:bookmarkStart w:id="48" w:name="_Toc467508798"/>
      <w:bookmarkEnd w:id="39"/>
      <w:bookmarkEnd w:id="47"/>
    </w:p>
    <w:p w:rsidR="00D8134D" w:rsidRPr="006218F4" w:rsidRDefault="00D8134D" w:rsidP="00D8134D">
      <w:pPr>
        <w:spacing w:beforeLines="100" w:before="435" w:afterLines="100" w:after="435"/>
        <w:jc w:val="center"/>
        <w:outlineLvl w:val="2"/>
        <w:rPr>
          <w:sz w:val="32"/>
          <w:szCs w:val="32"/>
        </w:rPr>
      </w:pPr>
      <w:bookmarkStart w:id="49" w:name="_Toc58860201"/>
      <w:r w:rsidRPr="006218F4">
        <w:rPr>
          <w:rFonts w:hint="eastAsia"/>
          <w:sz w:val="32"/>
          <w:szCs w:val="32"/>
        </w:rPr>
        <w:t>工业企业创新情况（</w:t>
      </w:r>
      <w:r w:rsidRPr="006218F4">
        <w:rPr>
          <w:rFonts w:hint="eastAsia"/>
          <w:sz w:val="32"/>
          <w:szCs w:val="32"/>
        </w:rPr>
        <w:t>L121</w:t>
      </w:r>
      <w:r w:rsidRPr="006218F4">
        <w:rPr>
          <w:rFonts w:hint="eastAsia"/>
          <w:sz w:val="32"/>
          <w:szCs w:val="32"/>
        </w:rPr>
        <w:t>表）</w:t>
      </w:r>
      <w:bookmarkEnd w:id="49"/>
    </w:p>
    <w:p w:rsidR="00D8134D" w:rsidRPr="006218F4" w:rsidRDefault="00D8134D" w:rsidP="00D8134D">
      <w:pPr>
        <w:snapToGrid w:val="0"/>
        <w:spacing w:line="300" w:lineRule="exact"/>
        <w:ind w:firstLineChars="200" w:firstLine="420"/>
      </w:pPr>
      <w:r w:rsidRPr="006218F4">
        <w:rPr>
          <w:rFonts w:ascii="黑体" w:eastAsia="黑体" w:hint="eastAsia"/>
        </w:rPr>
        <w:t>创新</w:t>
      </w:r>
      <w:r w:rsidRPr="006218F4">
        <w:rPr>
          <w:rFonts w:hint="eastAsia"/>
        </w:rPr>
        <w:t xml:space="preserve">  </w:t>
      </w:r>
      <w:r w:rsidRPr="006218F4">
        <w:rPr>
          <w:rFonts w:hint="eastAsia"/>
        </w:rPr>
        <w:t>指本企业推出了新的或有</w:t>
      </w:r>
      <w:r w:rsidRPr="006218F4">
        <w:rPr>
          <w:rFonts w:ascii="宋体" w:hAnsi="宋体" w:hint="eastAsia"/>
          <w:szCs w:val="21"/>
        </w:rPr>
        <w:t>重大</w:t>
      </w:r>
      <w:r w:rsidRPr="006218F4">
        <w:rPr>
          <w:rFonts w:hint="eastAsia"/>
        </w:rPr>
        <w:t>改进的产品或工艺，或采用了新的组织管理方式或营销方法。此处的“新”是指它们对本企业而言必须是新的，但对于其他企业或整个市场而言不要求一定是新的。</w:t>
      </w:r>
    </w:p>
    <w:p w:rsidR="00D8134D" w:rsidRPr="006218F4" w:rsidRDefault="00D8134D" w:rsidP="00D8134D">
      <w:pPr>
        <w:snapToGrid w:val="0"/>
        <w:spacing w:line="300" w:lineRule="exact"/>
        <w:ind w:firstLineChars="200" w:firstLine="420"/>
      </w:pPr>
      <w:r w:rsidRPr="006218F4">
        <w:rPr>
          <w:rFonts w:ascii="黑体" w:eastAsia="黑体" w:hint="eastAsia"/>
        </w:rPr>
        <w:t>产品创新</w:t>
      </w:r>
      <w:r w:rsidRPr="006218F4">
        <w:rPr>
          <w:rFonts w:hint="eastAsia"/>
        </w:rPr>
        <w:t xml:space="preserve">  </w:t>
      </w:r>
      <w:r w:rsidRPr="006218F4">
        <w:rPr>
          <w:rFonts w:hint="eastAsia"/>
        </w:rPr>
        <w:t>指企业推出了全新的或有</w:t>
      </w:r>
      <w:r w:rsidRPr="006218F4">
        <w:rPr>
          <w:rFonts w:ascii="宋体" w:hAnsi="宋体" w:hint="eastAsia"/>
          <w:szCs w:val="21"/>
        </w:rPr>
        <w:t>重大</w:t>
      </w:r>
      <w:r w:rsidRPr="006218F4">
        <w:rPr>
          <w:rFonts w:hint="eastAsia"/>
        </w:rPr>
        <w:t>改进的产品。产品创新的“新”要体现在产品的功能或特性上，包括技术规范、材料、组件、用户友好性等方面的重大改进。不包括产品仅有外观变化或其他微小改变的情况，也不包括直接转销。此处的“新”是指该产品对本企业而言必须是新的，但对于其他企业或整个市场而言不一定是新的。</w:t>
      </w:r>
    </w:p>
    <w:p w:rsidR="00D8134D" w:rsidRPr="006218F4" w:rsidRDefault="00D8134D" w:rsidP="00D8134D">
      <w:pPr>
        <w:snapToGrid w:val="0"/>
        <w:spacing w:line="300" w:lineRule="exact"/>
        <w:ind w:firstLineChars="200" w:firstLine="420"/>
      </w:pPr>
      <w:r w:rsidRPr="006218F4">
        <w:rPr>
          <w:rFonts w:hint="eastAsia"/>
        </w:rPr>
        <w:t>这里的产品既包括货物，也包括服务。货物方面产品创新的例子有新能源汽车、新功能手机等；服务方面产品创新的例子有新的保修服务，如显著延长的新产品保修期限等。</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工艺创新 </w:t>
      </w:r>
      <w:r w:rsidRPr="006218F4">
        <w:rPr>
          <w:rFonts w:hint="eastAsia"/>
        </w:rPr>
        <w:t xml:space="preserve"> </w:t>
      </w:r>
      <w:r w:rsidRPr="006218F4">
        <w:rPr>
          <w:rFonts w:hint="eastAsia"/>
        </w:rPr>
        <w:t>指企业采用了全新的或有</w:t>
      </w:r>
      <w:r w:rsidRPr="006218F4">
        <w:rPr>
          <w:rFonts w:ascii="宋体" w:hAnsi="宋体" w:hint="eastAsia"/>
          <w:szCs w:val="21"/>
        </w:rPr>
        <w:t>重大</w:t>
      </w:r>
      <w:r w:rsidRPr="006218F4">
        <w:rPr>
          <w:rFonts w:hint="eastAsia"/>
        </w:rPr>
        <w:t>改进的生产方法、工艺设备或辅助性活动。工艺创新的“新”要体现在技术、设备或流程上；它对本企业而言必须是新的，但对于其他企业或整个市场而言不一定是新的。不包括单纯的组织管理方式的变化。此处的辅助性活动指企业的采购、物流、财务、信息化等活动。</w:t>
      </w:r>
    </w:p>
    <w:p w:rsidR="00D8134D" w:rsidRPr="006218F4" w:rsidRDefault="00D8134D" w:rsidP="00D8134D">
      <w:pPr>
        <w:snapToGrid w:val="0"/>
        <w:spacing w:line="300" w:lineRule="exact"/>
        <w:ind w:firstLine="435"/>
      </w:pPr>
      <w:r w:rsidRPr="006218F4">
        <w:rPr>
          <w:rFonts w:hint="eastAsia"/>
        </w:rPr>
        <w:t>生产工艺方面工艺创新的例子有采用新型自动化包装生产线替代人工包装等；辅助性活动方面工艺创新的例子有首次采用条形码追踪产品走向、开发新的软件进行财务管理等。</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新颖度类别 </w:t>
      </w:r>
      <w:r w:rsidRPr="006218F4">
        <w:rPr>
          <w:rFonts w:hint="eastAsia"/>
        </w:rPr>
        <w:t xml:space="preserve"> </w:t>
      </w:r>
      <w:r w:rsidRPr="006218F4">
        <w:rPr>
          <w:rFonts w:hint="eastAsia"/>
        </w:rPr>
        <w:t>指产品或工艺的新颖程度，按照从低到高依次分为无创新、本企业新、国内市场新、国际市场新。其中无创新是指未推出新的产品或工艺，或原有的产品或工艺未发生重大改进；本企业新是指产品或工艺对于本企业而言是全新的或有</w:t>
      </w:r>
      <w:r w:rsidRPr="006218F4">
        <w:rPr>
          <w:rFonts w:ascii="宋体" w:hAnsi="宋体" w:hint="eastAsia"/>
          <w:szCs w:val="21"/>
        </w:rPr>
        <w:t>重大</w:t>
      </w:r>
      <w:r w:rsidRPr="006218F4">
        <w:rPr>
          <w:rFonts w:hint="eastAsia"/>
        </w:rPr>
        <w:t>改进的，但对于其他企业或整个市场而言并不是；国内市场新是指产品或工艺对于国内市场而言是全新的或有</w:t>
      </w:r>
      <w:r w:rsidRPr="006218F4">
        <w:rPr>
          <w:rFonts w:ascii="宋体" w:hAnsi="宋体" w:hint="eastAsia"/>
          <w:szCs w:val="21"/>
        </w:rPr>
        <w:t>重大</w:t>
      </w:r>
      <w:r w:rsidRPr="006218F4">
        <w:rPr>
          <w:rFonts w:hint="eastAsia"/>
        </w:rPr>
        <w:t>改进的，但对于国际市场而言并不是；国际市场新是指产品或工艺在世界范围内是全新的或有</w:t>
      </w:r>
      <w:r w:rsidRPr="006218F4">
        <w:rPr>
          <w:rFonts w:ascii="宋体" w:hAnsi="宋体" w:hint="eastAsia"/>
          <w:szCs w:val="21"/>
        </w:rPr>
        <w:t>重大</w:t>
      </w:r>
      <w:r w:rsidRPr="006218F4">
        <w:rPr>
          <w:rFonts w:hint="eastAsia"/>
        </w:rPr>
        <w:t>改进的。</w:t>
      </w:r>
    </w:p>
    <w:p w:rsidR="00D8134D" w:rsidRPr="006218F4" w:rsidRDefault="00D8134D" w:rsidP="00D8134D">
      <w:pPr>
        <w:snapToGrid w:val="0"/>
        <w:spacing w:line="300" w:lineRule="exact"/>
        <w:ind w:firstLineChars="200" w:firstLine="420"/>
      </w:pPr>
      <w:r w:rsidRPr="006218F4">
        <w:rPr>
          <w:rFonts w:hint="eastAsia"/>
        </w:rPr>
        <w:t>国际市场新的产品或工艺同时一定也是国内市场新和本企业新的；国内市场新的产品或工艺同时一定也是本企业新的。</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产品或工艺创新活动 </w:t>
      </w:r>
      <w:r w:rsidRPr="006218F4">
        <w:rPr>
          <w:rFonts w:hint="eastAsia"/>
        </w:rPr>
        <w:t xml:space="preserve"> </w:t>
      </w:r>
      <w:r w:rsidRPr="006218F4">
        <w:rPr>
          <w:rFonts w:hint="eastAsia"/>
        </w:rPr>
        <w:t>是研发活动以及为实现产品创新或工艺创新而进行的各种活动的总称。主要的产品或工艺创新活动包括内部研发活动、外部研发活动、获得机器设备和软件、从外部获取相关技术，以及相关的培训、设计、市场推介、可行性研究、测试、工装准备等活动。产品或工艺创新活动不仅包括成功的，也包括正在进行的和中止的；它本身可能具有新颖性，也可能并不新颖却是实现创新所必需。</w:t>
      </w:r>
    </w:p>
    <w:p w:rsidR="00D8134D" w:rsidRPr="006218F4" w:rsidRDefault="00D8134D" w:rsidP="00D8134D">
      <w:pPr>
        <w:snapToGrid w:val="0"/>
        <w:spacing w:line="300" w:lineRule="exact"/>
        <w:ind w:firstLineChars="200" w:firstLine="420"/>
      </w:pPr>
      <w:r w:rsidRPr="006218F4">
        <w:rPr>
          <w:rFonts w:ascii="黑体" w:eastAsia="黑体" w:hint="eastAsia"/>
        </w:rPr>
        <w:t>正在进行的产品或工艺创新活动</w:t>
      </w:r>
      <w:r w:rsidRPr="006218F4">
        <w:rPr>
          <w:rFonts w:hint="eastAsia"/>
        </w:rPr>
        <w:t xml:space="preserve">  </w:t>
      </w:r>
      <w:r w:rsidRPr="006218F4">
        <w:rPr>
          <w:rFonts w:hint="eastAsia"/>
        </w:rPr>
        <w:t>指正在进行、尚未完成预定目标任务的产品或工艺创新活动。</w:t>
      </w:r>
    </w:p>
    <w:p w:rsidR="00D8134D" w:rsidRPr="006218F4" w:rsidRDefault="00D8134D" w:rsidP="00D8134D">
      <w:pPr>
        <w:snapToGrid w:val="0"/>
        <w:spacing w:line="300" w:lineRule="exact"/>
        <w:ind w:firstLineChars="200" w:firstLine="420"/>
      </w:pPr>
      <w:r w:rsidRPr="006218F4">
        <w:rPr>
          <w:rFonts w:ascii="黑体" w:eastAsia="黑体" w:hint="eastAsia"/>
        </w:rPr>
        <w:t>中止的产品或工艺创新活动</w:t>
      </w:r>
      <w:r w:rsidRPr="006218F4">
        <w:rPr>
          <w:rFonts w:hint="eastAsia"/>
        </w:rPr>
        <w:t xml:space="preserve">  </w:t>
      </w:r>
      <w:r w:rsidRPr="006218F4">
        <w:rPr>
          <w:rFonts w:hint="eastAsia"/>
        </w:rPr>
        <w:t>指由于各种原因中断、延期、放弃或失败的产品或工艺创新活动。</w:t>
      </w:r>
    </w:p>
    <w:p w:rsidR="00D8134D" w:rsidRPr="006218F4" w:rsidRDefault="00D8134D" w:rsidP="00D8134D">
      <w:pPr>
        <w:snapToGrid w:val="0"/>
        <w:spacing w:line="300" w:lineRule="exact"/>
        <w:ind w:firstLineChars="200" w:firstLine="420"/>
      </w:pPr>
      <w:r w:rsidRPr="006218F4">
        <w:rPr>
          <w:rFonts w:ascii="黑体" w:eastAsia="黑体" w:hint="eastAsia"/>
        </w:rPr>
        <w:t>创新合作</w:t>
      </w:r>
      <w:r w:rsidRPr="006218F4">
        <w:rPr>
          <w:rFonts w:hint="eastAsia"/>
        </w:rPr>
        <w:t xml:space="preserve">  </w:t>
      </w:r>
      <w:r w:rsidRPr="006218F4">
        <w:rPr>
          <w:rFonts w:hint="eastAsia"/>
        </w:rPr>
        <w:t>指企业与其他企业或机构共同开展产品或工艺创新活动。创新合作要求企业必须是积极主动参与的，不包括纯外包项目，双方不一定要取得商业利益。</w:t>
      </w:r>
    </w:p>
    <w:p w:rsidR="00D8134D" w:rsidRPr="006218F4" w:rsidRDefault="00D8134D" w:rsidP="00D8134D">
      <w:pPr>
        <w:snapToGrid w:val="0"/>
        <w:spacing w:line="300" w:lineRule="exact"/>
        <w:ind w:firstLineChars="200" w:firstLine="420"/>
      </w:pPr>
      <w:r w:rsidRPr="006218F4">
        <w:rPr>
          <w:rFonts w:ascii="黑体" w:eastAsia="黑体" w:hint="eastAsia"/>
        </w:rPr>
        <w:t>组织（管理）创新</w:t>
      </w:r>
      <w:r w:rsidRPr="006218F4">
        <w:rPr>
          <w:rFonts w:hint="eastAsia"/>
        </w:rPr>
        <w:t xml:space="preserve">  </w:t>
      </w:r>
      <w:r w:rsidRPr="006218F4">
        <w:rPr>
          <w:rFonts w:hint="eastAsia"/>
        </w:rPr>
        <w:t>指企业采取了此前从未使用过的全新的组织管理方式，主要涉及企业的经营模式、组织结构或外部关系等方面。不包括单纯的合并或收购。组织（管理）创新应是企业管理层战略决策的结果。此处的“新”是指它对本企业而言必须是新的，但对于其他企业而言不一定是新的。</w:t>
      </w:r>
    </w:p>
    <w:p w:rsidR="00D8134D" w:rsidRPr="001A08C5" w:rsidRDefault="00D8134D" w:rsidP="00D8134D">
      <w:pPr>
        <w:snapToGrid w:val="0"/>
        <w:spacing w:line="300" w:lineRule="exact"/>
        <w:ind w:firstLineChars="200" w:firstLine="420"/>
      </w:pPr>
      <w:r w:rsidRPr="00E216F8">
        <w:rPr>
          <w:rFonts w:hint="eastAsia"/>
        </w:rPr>
        <w:t>经营模式方面组织（管理）创新的例子有首次使用供应链管理、质量管理、信息共享制度、绩效奖励手段等；组织结构方面组织（管理）创新的例子有首次使用机构设置、职责划分、权限管理、决策方式等；外部关系方面组织（管理）创新的例子有首次使用商业联盟、新式合作、外包或分包等。</w:t>
      </w:r>
    </w:p>
    <w:p w:rsidR="00D8134D" w:rsidRPr="001A08C5" w:rsidRDefault="00D8134D" w:rsidP="00D8134D">
      <w:pPr>
        <w:snapToGrid w:val="0"/>
        <w:spacing w:line="300" w:lineRule="exact"/>
        <w:ind w:firstLineChars="200" w:firstLine="420"/>
      </w:pPr>
      <w:r w:rsidRPr="00C61D41">
        <w:rPr>
          <w:rFonts w:ascii="黑体" w:eastAsia="黑体" w:hint="eastAsia"/>
        </w:rPr>
        <w:t>营销创新</w:t>
      </w:r>
      <w:r w:rsidRPr="00C61D41">
        <w:rPr>
          <w:rFonts w:hint="eastAsia"/>
        </w:rPr>
        <w:t xml:space="preserve"> </w:t>
      </w:r>
      <w:r>
        <w:t xml:space="preserve"> </w:t>
      </w:r>
      <w:r w:rsidRPr="00AE6E72">
        <w:rPr>
          <w:rFonts w:hint="eastAsia"/>
        </w:rPr>
        <w:t>指企业采用了此前从未使用过的全新的营销概念或营销策略，主要涉及产品设计或包装、产品推广、产品销售渠道、产品定价等方面。不包括季节性、周期性变化和其他常规的营销方式变化。此处的“新”是指它对本企业而言必须是新的，但对于其他企业或整个市场而言不一定是新的。</w:t>
      </w:r>
    </w:p>
    <w:p w:rsidR="00D8134D" w:rsidRPr="00AB632C" w:rsidRDefault="00D8134D" w:rsidP="00D8134D">
      <w:pPr>
        <w:snapToGrid w:val="0"/>
        <w:spacing w:line="300" w:lineRule="exact"/>
        <w:ind w:firstLineChars="200" w:firstLine="420"/>
      </w:pPr>
      <w:r w:rsidRPr="00C61D41">
        <w:rPr>
          <w:rFonts w:hint="eastAsia"/>
        </w:rPr>
        <w:t>产品设计或包装方面营销创新的例子有现有产品的创意设计、为特定消费群体推出饮料新口味等；产品推广方面营销创新的例子有首次使用新型广告媒体、全新品牌形象、推出会员卡等；产品销售渠道方面营销创新的例子有</w:t>
      </w:r>
      <w:r w:rsidRPr="00C61D41">
        <w:rPr>
          <w:rFonts w:hint="eastAsia"/>
        </w:rPr>
        <w:lastRenderedPageBreak/>
        <w:t>首次使用电子商务、直销、特许经营、独家零售等；产品定价方面营销创新的例子有首次使用</w:t>
      </w:r>
      <w:r w:rsidRPr="007C6399">
        <w:rPr>
          <w:rFonts w:ascii="宋体" w:hAnsi="宋体" w:hint="eastAsia"/>
          <w:szCs w:val="21"/>
        </w:rPr>
        <w:t>自动调价、折扣系统等。</w:t>
      </w:r>
    </w:p>
    <w:p w:rsidR="00D8134D" w:rsidRPr="001A08C5" w:rsidRDefault="00D8134D" w:rsidP="00D8134D">
      <w:pPr>
        <w:snapToGrid w:val="0"/>
        <w:spacing w:line="300" w:lineRule="exact"/>
        <w:ind w:firstLineChars="200" w:firstLine="420"/>
      </w:pPr>
      <w:r w:rsidRPr="001E7922">
        <w:rPr>
          <w:rFonts w:ascii="黑体" w:eastAsia="黑体" w:hint="eastAsia"/>
        </w:rPr>
        <w:t>先发优势</w:t>
      </w:r>
      <w:r w:rsidRPr="001E7922">
        <w:rPr>
          <w:rFonts w:hint="eastAsia"/>
        </w:rPr>
        <w:t xml:space="preserve"> </w:t>
      </w:r>
      <w:r>
        <w:t xml:space="preserve"> </w:t>
      </w:r>
      <w:r w:rsidRPr="00AE6E72">
        <w:rPr>
          <w:rFonts w:hint="eastAsia"/>
        </w:rPr>
        <w:t>指企业由于率先开发出某种产品或工艺创新，或率先进入某一个领域，从而获得领先其他企业的市场竞争优势。</w:t>
      </w:r>
    </w:p>
    <w:p w:rsidR="00D8134D" w:rsidRPr="00C61D41" w:rsidRDefault="00D8134D" w:rsidP="00D8134D">
      <w:pPr>
        <w:spacing w:beforeLines="100" w:before="435" w:afterLines="100" w:after="435"/>
        <w:jc w:val="center"/>
        <w:outlineLvl w:val="2"/>
        <w:rPr>
          <w:sz w:val="32"/>
          <w:szCs w:val="32"/>
        </w:rPr>
      </w:pPr>
      <w:bookmarkStart w:id="50" w:name="_Toc58860202"/>
      <w:r w:rsidRPr="00C61D41">
        <w:rPr>
          <w:rFonts w:hint="eastAsia"/>
          <w:sz w:val="32"/>
          <w:szCs w:val="32"/>
        </w:rPr>
        <w:t>工业企业创新调查企业家问卷（</w:t>
      </w:r>
      <w:r w:rsidRPr="00C61D41">
        <w:rPr>
          <w:rFonts w:hint="eastAsia"/>
          <w:sz w:val="32"/>
          <w:szCs w:val="32"/>
        </w:rPr>
        <w:t>L122</w:t>
      </w:r>
      <w:r w:rsidRPr="00C61D41">
        <w:rPr>
          <w:rFonts w:hint="eastAsia"/>
          <w:sz w:val="32"/>
          <w:szCs w:val="32"/>
        </w:rPr>
        <w:t>表）</w:t>
      </w:r>
      <w:bookmarkEnd w:id="50"/>
    </w:p>
    <w:p w:rsidR="00D8134D" w:rsidRPr="006218F4" w:rsidRDefault="00D8134D" w:rsidP="00D8134D">
      <w:pPr>
        <w:snapToGrid w:val="0"/>
        <w:spacing w:line="300" w:lineRule="exact"/>
        <w:ind w:firstLineChars="200" w:firstLine="420"/>
        <w:rPr>
          <w:szCs w:val="21"/>
        </w:rPr>
      </w:pPr>
      <w:r w:rsidRPr="007C6399">
        <w:rPr>
          <w:rFonts w:ascii="黑体" w:eastAsia="黑体" w:hint="eastAsia"/>
          <w:szCs w:val="21"/>
        </w:rPr>
        <w:t>企业研发费用加计扣除税收优惠政策</w:t>
      </w:r>
      <w:r w:rsidRPr="00AB632C">
        <w:rPr>
          <w:rFonts w:ascii="黑体" w:eastAsia="黑体" w:hint="eastAsia"/>
          <w:szCs w:val="21"/>
        </w:rPr>
        <w:t xml:space="preserve">  </w:t>
      </w:r>
      <w:r w:rsidRPr="00AB632C">
        <w:rPr>
          <w:rFonts w:hint="eastAsia"/>
        </w:rPr>
        <w:t>企业所得税法及实施条例规定，企业为开发新技术、新产品、新工艺发生的研究开发费用，未形</w:t>
      </w:r>
      <w:r w:rsidRPr="001E7922">
        <w:rPr>
          <w:rFonts w:hint="eastAsia"/>
        </w:rPr>
        <w:t>成无形资产计入当期损益的，在按照规定据实扣除的基础上，按照研究开发费用的</w:t>
      </w:r>
      <w:r w:rsidRPr="006F7041">
        <w:rPr>
          <w:rFonts w:hint="eastAsia"/>
        </w:rPr>
        <w:t>50%</w:t>
      </w:r>
      <w:r w:rsidRPr="006218F4">
        <w:rPr>
          <w:rFonts w:hint="eastAsia"/>
        </w:rPr>
        <w:t>加计扣除；形成无形资产的，按照无形资产成本的</w:t>
      </w:r>
      <w:r w:rsidRPr="006218F4">
        <w:rPr>
          <w:rFonts w:hint="eastAsia"/>
        </w:rPr>
        <w:t>150%</w:t>
      </w:r>
      <w:r w:rsidRPr="006218F4">
        <w:rPr>
          <w:rFonts w:hint="eastAsia"/>
        </w:rPr>
        <w:t>摊销。</w:t>
      </w:r>
      <w:r w:rsidRPr="006218F4">
        <w:rPr>
          <w:rFonts w:hint="eastAsia"/>
        </w:rPr>
        <w:t>2015</w:t>
      </w:r>
      <w:r w:rsidRPr="006218F4">
        <w:rPr>
          <w:rFonts w:hint="eastAsia"/>
        </w:rPr>
        <w:t>年，财政部、国家税务总局、科技部印发《关于完善研究开发费用税前加计扣除政策的通知》（财税〔</w:t>
      </w:r>
      <w:r w:rsidRPr="006218F4">
        <w:rPr>
          <w:rFonts w:hint="eastAsia"/>
        </w:rPr>
        <w:t>2015</w:t>
      </w:r>
      <w:r w:rsidRPr="006218F4">
        <w:rPr>
          <w:rFonts w:hint="eastAsia"/>
        </w:rPr>
        <w:t>〕</w:t>
      </w:r>
      <w:r w:rsidRPr="006218F4">
        <w:rPr>
          <w:rFonts w:hint="eastAsia"/>
        </w:rPr>
        <w:t>119</w:t>
      </w:r>
      <w:r w:rsidRPr="006218F4">
        <w:rPr>
          <w:rFonts w:hint="eastAsia"/>
        </w:rPr>
        <w:t>号），进一步放宽了适用加计扣除政策的研发活动范围，同时简化了审核管理。按照国务院“放管服”政策的要求，国家税务总局发布公告明确企业享受税收优惠时，采取“自行判别、申报享受、相关资料留存备查”的办理方式，在年度纳税申报及享受优惠事项前无需再履行备案手续、也无需再报送备案资料，原备案资料全部作为留存备查资料保留在企业。</w:t>
      </w:r>
      <w:r w:rsidRPr="006218F4">
        <w:rPr>
          <w:rFonts w:hint="eastAsia"/>
        </w:rPr>
        <w:t>2018</w:t>
      </w:r>
      <w:r w:rsidRPr="006218F4">
        <w:rPr>
          <w:rFonts w:hint="eastAsia"/>
        </w:rPr>
        <w:t>年，财政部、国家税务总局、科技部印发《关于企业委托境外研究开发费用税前加计扣除有关政策问题的通知》（财税〔</w:t>
      </w:r>
      <w:r w:rsidRPr="006218F4">
        <w:rPr>
          <w:rFonts w:hint="eastAsia"/>
        </w:rPr>
        <w:t>2018</w:t>
      </w:r>
      <w:r w:rsidRPr="006218F4">
        <w:rPr>
          <w:rFonts w:hint="eastAsia"/>
        </w:rPr>
        <w:t>〕</w:t>
      </w:r>
      <w:r w:rsidRPr="006218F4">
        <w:rPr>
          <w:rFonts w:hint="eastAsia"/>
        </w:rPr>
        <w:t>64</w:t>
      </w:r>
      <w:r w:rsidRPr="006218F4">
        <w:rPr>
          <w:rFonts w:hint="eastAsia"/>
        </w:rPr>
        <w:t>号），取消了委托境外研究开发费用不得税前加计扣除的限制。</w:t>
      </w:r>
      <w:smartTag w:uri="urn:schemas-microsoft-com:office:smarttags" w:element="chsdate">
        <w:smartTagPr>
          <w:attr w:name="IsROCDate" w:val="False"/>
          <w:attr w:name="IsLunarDate" w:val="False"/>
          <w:attr w:name="Day" w:val="23"/>
          <w:attr w:name="Month" w:val="7"/>
          <w:attr w:name="Year" w:val="2018"/>
        </w:smartTagPr>
        <w:r w:rsidRPr="006218F4">
          <w:rPr>
            <w:rFonts w:hint="eastAsia"/>
          </w:rPr>
          <w:t>2018</w:t>
        </w:r>
        <w:r w:rsidRPr="006218F4">
          <w:rPr>
            <w:rFonts w:hint="eastAsia"/>
          </w:rPr>
          <w:t>年</w:t>
        </w:r>
        <w:r w:rsidRPr="006218F4">
          <w:rPr>
            <w:rFonts w:hint="eastAsia"/>
          </w:rPr>
          <w:t>7</w:t>
        </w:r>
        <w:r w:rsidRPr="006218F4">
          <w:rPr>
            <w:rFonts w:hint="eastAsia"/>
          </w:rPr>
          <w:t>月</w:t>
        </w:r>
        <w:r w:rsidRPr="006218F4">
          <w:rPr>
            <w:rFonts w:hint="eastAsia"/>
          </w:rPr>
          <w:t>23</w:t>
        </w:r>
        <w:r w:rsidRPr="006218F4">
          <w:rPr>
            <w:rFonts w:hint="eastAsia"/>
          </w:rPr>
          <w:t>日</w:t>
        </w:r>
      </w:smartTag>
      <w:r w:rsidRPr="006218F4">
        <w:rPr>
          <w:rFonts w:hint="eastAsia"/>
        </w:rPr>
        <w:t>国务院常务会议决定，将企业研发费用加计扣除比例提高到</w:t>
      </w:r>
      <w:r w:rsidRPr="006218F4">
        <w:rPr>
          <w:rFonts w:hint="eastAsia"/>
        </w:rPr>
        <w:t>75%</w:t>
      </w:r>
      <w:r w:rsidRPr="006218F4">
        <w:rPr>
          <w:rFonts w:hint="eastAsia"/>
        </w:rPr>
        <w:t>的政策由科技型中小企业扩大至所有企业，财政部、税务总局、</w:t>
      </w:r>
      <w:r w:rsidRPr="006218F4">
        <w:t>科技部</w:t>
      </w:r>
      <w:r w:rsidRPr="006218F4">
        <w:rPr>
          <w:rFonts w:hint="eastAsia"/>
        </w:rPr>
        <w:t>据此制发了财税〔</w:t>
      </w:r>
      <w:r w:rsidRPr="006218F4">
        <w:rPr>
          <w:rFonts w:hint="eastAsia"/>
        </w:rPr>
        <w:t>2018</w:t>
      </w:r>
      <w:r w:rsidRPr="006218F4">
        <w:rPr>
          <w:rFonts w:hint="eastAsia"/>
        </w:rPr>
        <w:t>〕</w:t>
      </w:r>
      <w:r w:rsidRPr="006218F4">
        <w:rPr>
          <w:rFonts w:hint="eastAsia"/>
        </w:rPr>
        <w:t>99</w:t>
      </w:r>
      <w:r w:rsidRPr="006218F4">
        <w:rPr>
          <w:rFonts w:hint="eastAsia"/>
        </w:rPr>
        <w:t>号文件，明确了最新政策口径，即：企业开展研发活动中实际发生的研发费用，未形成无形资产计入当期损益的，在按规定据实扣除的基础上，在</w:t>
      </w:r>
      <w:smartTag w:uri="urn:schemas-microsoft-com:office:smarttags" w:element="chsdate">
        <w:smartTagPr>
          <w:attr w:name="IsROCDate" w:val="False"/>
          <w:attr w:name="IsLunarDate" w:val="False"/>
          <w:attr w:name="Day" w:val="1"/>
          <w:attr w:name="Month" w:val="1"/>
          <w:attr w:name="Year" w:val="2018"/>
        </w:smartTagPr>
        <w:r w:rsidRPr="006218F4">
          <w:rPr>
            <w:rFonts w:hint="eastAsia"/>
          </w:rPr>
          <w:t>2018</w:t>
        </w:r>
        <w:r w:rsidRPr="006218F4">
          <w:rPr>
            <w:rFonts w:hint="eastAsia"/>
          </w:rPr>
          <w:t>年</w:t>
        </w:r>
        <w:r w:rsidRPr="006218F4">
          <w:rPr>
            <w:rFonts w:hint="eastAsia"/>
          </w:rPr>
          <w:t>1</w:t>
        </w:r>
        <w:r w:rsidRPr="006218F4">
          <w:rPr>
            <w:rFonts w:hint="eastAsia"/>
          </w:rPr>
          <w:t>月</w:t>
        </w:r>
        <w:r w:rsidRPr="006218F4">
          <w:rPr>
            <w:rFonts w:hint="eastAsia"/>
          </w:rPr>
          <w:t>1</w:t>
        </w:r>
        <w:r w:rsidRPr="006218F4">
          <w:rPr>
            <w:rFonts w:hint="eastAsia"/>
          </w:rPr>
          <w:t>日</w:t>
        </w:r>
      </w:smartTag>
      <w:r w:rsidRPr="006218F4">
        <w:rPr>
          <w:rFonts w:hint="eastAsia"/>
        </w:rPr>
        <w:t>至</w:t>
      </w:r>
      <w:smartTag w:uri="urn:schemas-microsoft-com:office:smarttags" w:element="chsdate">
        <w:smartTagPr>
          <w:attr w:name="IsROCDate" w:val="False"/>
          <w:attr w:name="IsLunarDate" w:val="False"/>
          <w:attr w:name="Day" w:val="31"/>
          <w:attr w:name="Month" w:val="12"/>
          <w:attr w:name="Year" w:val="2020"/>
        </w:smartTagPr>
        <w:r w:rsidRPr="006218F4">
          <w:rPr>
            <w:rFonts w:hint="eastAsia"/>
          </w:rPr>
          <w:t>2020</w:t>
        </w:r>
        <w:r w:rsidRPr="006218F4">
          <w:rPr>
            <w:rFonts w:hint="eastAsia"/>
          </w:rPr>
          <w:t>年</w:t>
        </w:r>
        <w:r w:rsidRPr="006218F4">
          <w:rPr>
            <w:rFonts w:hint="eastAsia"/>
          </w:rPr>
          <w:t>12</w:t>
        </w:r>
        <w:r w:rsidRPr="006218F4">
          <w:rPr>
            <w:rFonts w:hint="eastAsia"/>
          </w:rPr>
          <w:t>月</w:t>
        </w:r>
        <w:r w:rsidRPr="006218F4">
          <w:rPr>
            <w:rFonts w:hint="eastAsia"/>
          </w:rPr>
          <w:t>31</w:t>
        </w:r>
        <w:r w:rsidRPr="006218F4">
          <w:rPr>
            <w:rFonts w:hint="eastAsia"/>
          </w:rPr>
          <w:t>日</w:t>
        </w:r>
      </w:smartTag>
      <w:r w:rsidRPr="006218F4">
        <w:rPr>
          <w:rFonts w:hint="eastAsia"/>
        </w:rPr>
        <w:t>期间，再按照实际发生额的</w:t>
      </w:r>
      <w:r w:rsidRPr="006218F4">
        <w:rPr>
          <w:rFonts w:hint="eastAsia"/>
        </w:rPr>
        <w:t>75%</w:t>
      </w:r>
      <w:r w:rsidRPr="006218F4">
        <w:rPr>
          <w:rFonts w:hint="eastAsia"/>
        </w:rPr>
        <w:t>在税前加计扣除；形成无形资产的，在上述期间按照无形资产成本的</w:t>
      </w:r>
      <w:r w:rsidRPr="006218F4">
        <w:rPr>
          <w:rFonts w:hint="eastAsia"/>
        </w:rPr>
        <w:t>175%</w:t>
      </w:r>
      <w:r w:rsidRPr="006218F4">
        <w:rPr>
          <w:rFonts w:hint="eastAsia"/>
        </w:rPr>
        <w:t>在税前摊销。</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高新技术企业所得税优惠政策  </w:t>
      </w:r>
      <w:r w:rsidRPr="006218F4">
        <w:rPr>
          <w:rFonts w:hint="eastAsia"/>
        </w:rPr>
        <w:t>企业所得税法规定，国家需要重点扶持的高新技术企业，减按</w:t>
      </w:r>
      <w:r w:rsidRPr="006218F4">
        <w:rPr>
          <w:rFonts w:hint="eastAsia"/>
        </w:rPr>
        <w:t>15%</w:t>
      </w:r>
      <w:r w:rsidRPr="006218F4">
        <w:rPr>
          <w:rFonts w:hint="eastAsia"/>
        </w:rPr>
        <w:t>的税率征收企业所得税。自</w:t>
      </w:r>
      <w:r w:rsidRPr="006218F4">
        <w:rPr>
          <w:rFonts w:hint="eastAsia"/>
        </w:rPr>
        <w:t>2008</w:t>
      </w:r>
      <w:r w:rsidRPr="006218F4">
        <w:rPr>
          <w:rFonts w:hint="eastAsia"/>
        </w:rPr>
        <w:t>年起，在全国范围内按照《高新技术企业认定管理办法》规定的条件和程序，经申请认定为高新技术企业的企业，可依法减按</w:t>
      </w:r>
      <w:r w:rsidRPr="006218F4">
        <w:rPr>
          <w:rFonts w:hint="eastAsia"/>
        </w:rPr>
        <w:t>15%</w:t>
      </w:r>
      <w:r w:rsidRPr="006218F4">
        <w:rPr>
          <w:rFonts w:hint="eastAsia"/>
        </w:rPr>
        <w:t>税率征收企业所得税。</w:t>
      </w:r>
      <w:r w:rsidRPr="006218F4">
        <w:rPr>
          <w:rFonts w:hint="eastAsia"/>
        </w:rPr>
        <w:t>2016</w:t>
      </w:r>
      <w:r w:rsidRPr="006218F4">
        <w:rPr>
          <w:rFonts w:hint="eastAsia"/>
        </w:rPr>
        <w:t>年，科技部、财政部、国家税务总局修订发布《高新技术企业认定管理办法》（国科发火〔</w:t>
      </w:r>
      <w:r w:rsidRPr="006218F4">
        <w:rPr>
          <w:rFonts w:hint="eastAsia"/>
        </w:rPr>
        <w:t>2016</w:t>
      </w:r>
      <w:r w:rsidRPr="006218F4">
        <w:rPr>
          <w:rFonts w:hint="eastAsia"/>
        </w:rPr>
        <w:t>〕</w:t>
      </w:r>
      <w:r w:rsidRPr="006218F4">
        <w:rPr>
          <w:rFonts w:hint="eastAsia"/>
        </w:rPr>
        <w:t>32</w:t>
      </w:r>
      <w:r w:rsidRPr="006218F4">
        <w:rPr>
          <w:rFonts w:hint="eastAsia"/>
        </w:rPr>
        <w:t>号），放宽了对中小企业的认定条件，同时更新了《国家重点支持高新技术领域》。</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企业研发活动专用仪器设备加速折旧政策  </w:t>
      </w:r>
      <w:r w:rsidRPr="006218F4">
        <w:rPr>
          <w:rFonts w:hint="eastAsia"/>
        </w:rPr>
        <w:t>根据财政部、国家税务总局《关于完善固定资产加速折旧企业所得税政策的通知》（财税〔</w:t>
      </w:r>
      <w:r w:rsidRPr="006218F4">
        <w:rPr>
          <w:rFonts w:hint="eastAsia"/>
        </w:rPr>
        <w:t>2014</w:t>
      </w:r>
      <w:r w:rsidRPr="006218F4">
        <w:rPr>
          <w:rFonts w:hint="eastAsia"/>
        </w:rPr>
        <w:t>〕</w:t>
      </w:r>
      <w:r w:rsidRPr="006218F4">
        <w:rPr>
          <w:rFonts w:hint="eastAsia"/>
        </w:rPr>
        <w:t>75</w:t>
      </w:r>
      <w:r w:rsidRPr="006218F4">
        <w:rPr>
          <w:rFonts w:hint="eastAsia"/>
        </w:rPr>
        <w:t>号）</w:t>
      </w:r>
      <w:r w:rsidRPr="006218F4">
        <w:rPr>
          <w:rFonts w:ascii="宋体" w:hAnsi="宋体" w:hint="eastAsia"/>
          <w:szCs w:val="21"/>
        </w:rPr>
        <w:t>规定，自</w:t>
      </w:r>
      <w:smartTag w:uri="urn:schemas-microsoft-com:office:smarttags" w:element="chsdate">
        <w:smartTagPr>
          <w:attr w:name="IsROCDate" w:val="False"/>
          <w:attr w:name="IsLunarDate" w:val="False"/>
          <w:attr w:name="Day" w:val="1"/>
          <w:attr w:name="Month" w:val="1"/>
          <w:attr w:name="Year" w:val="2014"/>
        </w:smartTagPr>
        <w:r w:rsidRPr="006218F4">
          <w:rPr>
            <w:rFonts w:ascii="宋体" w:hAnsi="宋体" w:hint="eastAsia"/>
            <w:szCs w:val="21"/>
          </w:rPr>
          <w:t>2014年1月1日起</w:t>
        </w:r>
      </w:smartTag>
      <w:r w:rsidRPr="006218F4">
        <w:rPr>
          <w:rFonts w:ascii="宋体" w:hAnsi="宋体" w:hint="eastAsia"/>
          <w:szCs w:val="21"/>
        </w:rPr>
        <w:t>，对生物药品制造业等6个行业的企业新购进的固定资产，可缩短折旧年限或采取加速折旧的方法；对所有行业企业</w:t>
      </w:r>
      <w:r w:rsidRPr="006218F4">
        <w:rPr>
          <w:rFonts w:hint="eastAsia"/>
        </w:rPr>
        <w:t>新购进的专门用于研发的仪器、设备，单位价值不超过</w:t>
      </w:r>
      <w:r w:rsidRPr="006218F4">
        <w:rPr>
          <w:rFonts w:hint="eastAsia"/>
        </w:rPr>
        <w:t>100</w:t>
      </w:r>
      <w:r w:rsidRPr="006218F4">
        <w:rPr>
          <w:rFonts w:hint="eastAsia"/>
        </w:rPr>
        <w:t>万元的，允许一次性计入当期成本费用在计算应纳税所得额时扣除，不再分年度计算折旧；单位价值超过</w:t>
      </w:r>
      <w:r w:rsidRPr="006218F4">
        <w:rPr>
          <w:rFonts w:hint="eastAsia"/>
        </w:rPr>
        <w:t>100</w:t>
      </w:r>
      <w:r w:rsidRPr="006218F4">
        <w:rPr>
          <w:rFonts w:hint="eastAsia"/>
        </w:rPr>
        <w:t>万元的，可缩短折旧年限或采取加速折旧的方法。财政部、国家税务总局《关于进一步完善固定资产加速折旧企业所得税政策的通知》（财税〔</w:t>
      </w:r>
      <w:r w:rsidRPr="006218F4">
        <w:rPr>
          <w:rFonts w:hint="eastAsia"/>
        </w:rPr>
        <w:t>2015</w:t>
      </w:r>
      <w:r w:rsidRPr="006218F4">
        <w:rPr>
          <w:rFonts w:hint="eastAsia"/>
        </w:rPr>
        <w:t>〕</w:t>
      </w:r>
      <w:r w:rsidRPr="006218F4">
        <w:rPr>
          <w:rFonts w:hint="eastAsia"/>
        </w:rPr>
        <w:t>106</w:t>
      </w:r>
      <w:r w:rsidRPr="006218F4">
        <w:rPr>
          <w:rFonts w:hint="eastAsia"/>
        </w:rPr>
        <w:t>号）</w:t>
      </w:r>
      <w:r w:rsidRPr="006218F4">
        <w:rPr>
          <w:rFonts w:ascii="宋体" w:hAnsi="宋体" w:hint="eastAsia"/>
          <w:szCs w:val="21"/>
        </w:rPr>
        <w:t>规定，自</w:t>
      </w:r>
      <w:smartTag w:uri="urn:schemas-microsoft-com:office:smarttags" w:element="chsdate">
        <w:smartTagPr>
          <w:attr w:name="IsROCDate" w:val="False"/>
          <w:attr w:name="IsLunarDate" w:val="False"/>
          <w:attr w:name="Day" w:val="1"/>
          <w:attr w:name="Month" w:val="1"/>
          <w:attr w:name="Year" w:val="2015"/>
        </w:smartTagPr>
        <w:r w:rsidRPr="006218F4">
          <w:rPr>
            <w:rFonts w:ascii="宋体" w:hAnsi="宋体" w:hint="eastAsia"/>
            <w:szCs w:val="21"/>
          </w:rPr>
          <w:t>2015年1月1日起</w:t>
        </w:r>
      </w:smartTag>
      <w:r w:rsidRPr="006218F4">
        <w:rPr>
          <w:rFonts w:ascii="宋体" w:hAnsi="宋体" w:hint="eastAsia"/>
          <w:szCs w:val="21"/>
        </w:rPr>
        <w:t>，对四个领域重点行业的企业新构建的固定资产，可由企业选择缩短折旧年限或采取加速折旧的方法。对上述行业的小型微利企业新购进的研发和生产经营共用的仪器、设备，单位价值不超过100万元的，允许一次性计入当期成本费用在计算应纳税所得额时扣除，不再分年度计算折旧；单位价值超过100万元的，可缩短折旧年限或采取加速折旧的方法。</w:t>
      </w:r>
      <w:r w:rsidRPr="006218F4">
        <w:rPr>
          <w:rFonts w:hint="eastAsia"/>
        </w:rPr>
        <w:t>2018</w:t>
      </w:r>
      <w:r w:rsidRPr="006218F4">
        <w:rPr>
          <w:rFonts w:hint="eastAsia"/>
        </w:rPr>
        <w:t>年，财政部、税务总局印发《关于设备</w:t>
      </w:r>
      <w:r w:rsidRPr="006218F4">
        <w:rPr>
          <w:rFonts w:hint="eastAsia"/>
        </w:rPr>
        <w:t xml:space="preserve"> </w:t>
      </w:r>
      <w:r w:rsidRPr="006218F4">
        <w:rPr>
          <w:rFonts w:hint="eastAsia"/>
        </w:rPr>
        <w:t>器具扣除有关企业所得税政策的通知》（财税〔</w:t>
      </w:r>
      <w:r w:rsidRPr="006218F4">
        <w:rPr>
          <w:rFonts w:hint="eastAsia"/>
        </w:rPr>
        <w:t>2018</w:t>
      </w:r>
      <w:r w:rsidRPr="006218F4">
        <w:rPr>
          <w:rFonts w:hint="eastAsia"/>
        </w:rPr>
        <w:t>〕</w:t>
      </w:r>
      <w:r w:rsidRPr="006218F4">
        <w:rPr>
          <w:rFonts w:hint="eastAsia"/>
        </w:rPr>
        <w:t>54</w:t>
      </w:r>
      <w:r w:rsidRPr="006218F4">
        <w:rPr>
          <w:rFonts w:hint="eastAsia"/>
        </w:rPr>
        <w:t>号），规定企业在</w:t>
      </w:r>
      <w:smartTag w:uri="urn:schemas-microsoft-com:office:smarttags" w:element="chsdate">
        <w:smartTagPr>
          <w:attr w:name="IsROCDate" w:val="False"/>
          <w:attr w:name="IsLunarDate" w:val="False"/>
          <w:attr w:name="Day" w:val="1"/>
          <w:attr w:name="Month" w:val="1"/>
          <w:attr w:name="Year" w:val="2018"/>
        </w:smartTagPr>
        <w:r w:rsidRPr="006218F4">
          <w:rPr>
            <w:rFonts w:hint="eastAsia"/>
          </w:rPr>
          <w:t>2018</w:t>
        </w:r>
        <w:r w:rsidRPr="006218F4">
          <w:rPr>
            <w:rFonts w:hint="eastAsia"/>
          </w:rPr>
          <w:t>年</w:t>
        </w:r>
        <w:r w:rsidRPr="006218F4">
          <w:rPr>
            <w:rFonts w:hint="eastAsia"/>
          </w:rPr>
          <w:t>1</w:t>
        </w:r>
        <w:r w:rsidRPr="006218F4">
          <w:rPr>
            <w:rFonts w:hint="eastAsia"/>
          </w:rPr>
          <w:t>月</w:t>
        </w:r>
        <w:r w:rsidRPr="006218F4">
          <w:rPr>
            <w:rFonts w:hint="eastAsia"/>
          </w:rPr>
          <w:t>1</w:t>
        </w:r>
        <w:r w:rsidRPr="006218F4">
          <w:rPr>
            <w:rFonts w:hint="eastAsia"/>
          </w:rPr>
          <w:t>日</w:t>
        </w:r>
      </w:smartTag>
      <w:r w:rsidRPr="006218F4">
        <w:rPr>
          <w:rFonts w:hint="eastAsia"/>
        </w:rPr>
        <w:t>至</w:t>
      </w:r>
      <w:smartTag w:uri="urn:schemas-microsoft-com:office:smarttags" w:element="chsdate">
        <w:smartTagPr>
          <w:attr w:name="IsROCDate" w:val="False"/>
          <w:attr w:name="IsLunarDate" w:val="False"/>
          <w:attr w:name="Day" w:val="31"/>
          <w:attr w:name="Month" w:val="12"/>
          <w:attr w:name="Year" w:val="2020"/>
        </w:smartTagPr>
        <w:r w:rsidRPr="006218F4">
          <w:rPr>
            <w:rFonts w:hint="eastAsia"/>
          </w:rPr>
          <w:t>2020</w:t>
        </w:r>
        <w:r w:rsidRPr="006218F4">
          <w:rPr>
            <w:rFonts w:hint="eastAsia"/>
          </w:rPr>
          <w:t>年</w:t>
        </w:r>
        <w:r w:rsidRPr="006218F4">
          <w:rPr>
            <w:rFonts w:hint="eastAsia"/>
          </w:rPr>
          <w:t>12</w:t>
        </w:r>
        <w:r w:rsidRPr="006218F4">
          <w:rPr>
            <w:rFonts w:hint="eastAsia"/>
          </w:rPr>
          <w:t>月</w:t>
        </w:r>
        <w:r w:rsidRPr="006218F4">
          <w:rPr>
            <w:rFonts w:hint="eastAsia"/>
          </w:rPr>
          <w:t>31</w:t>
        </w:r>
        <w:r w:rsidRPr="006218F4">
          <w:rPr>
            <w:rFonts w:hint="eastAsia"/>
          </w:rPr>
          <w:t>日</w:t>
        </w:r>
      </w:smartTag>
      <w:r w:rsidRPr="006218F4">
        <w:rPr>
          <w:rFonts w:hint="eastAsia"/>
        </w:rPr>
        <w:t>期间新购进的设备、器具，单位价值不超过</w:t>
      </w:r>
      <w:r w:rsidRPr="006218F4">
        <w:rPr>
          <w:rFonts w:hint="eastAsia"/>
        </w:rPr>
        <w:t>500</w:t>
      </w:r>
      <w:r w:rsidRPr="006218F4">
        <w:rPr>
          <w:rFonts w:hint="eastAsia"/>
        </w:rPr>
        <w:t>万元的，允许一次性计入当期成本费用在计算应纳税所得额时扣除，不再分年度计算折旧。</w:t>
      </w:r>
      <w:r w:rsidRPr="006218F4">
        <w:rPr>
          <w:rFonts w:hint="eastAsia"/>
        </w:rPr>
        <w:t>2019</w:t>
      </w:r>
      <w:r w:rsidRPr="006218F4">
        <w:rPr>
          <w:rFonts w:hint="eastAsia"/>
        </w:rPr>
        <w:t>年，财政部、税务总局印发《关于扩大固定资产加速折旧优惠政策适用范围的公告》（财政部、税务总局公告</w:t>
      </w:r>
      <w:r w:rsidRPr="006218F4">
        <w:rPr>
          <w:rFonts w:hint="eastAsia"/>
        </w:rPr>
        <w:t>2019</w:t>
      </w:r>
      <w:r w:rsidRPr="006218F4">
        <w:rPr>
          <w:rFonts w:hint="eastAsia"/>
        </w:rPr>
        <w:t>年第</w:t>
      </w:r>
      <w:r w:rsidRPr="006218F4">
        <w:rPr>
          <w:rFonts w:hint="eastAsia"/>
        </w:rPr>
        <w:t>66</w:t>
      </w:r>
      <w:r w:rsidRPr="006218F4">
        <w:rPr>
          <w:rFonts w:hint="eastAsia"/>
        </w:rPr>
        <w:t>号），规定自</w:t>
      </w:r>
      <w:smartTag w:uri="urn:schemas-microsoft-com:office:smarttags" w:element="chsdate">
        <w:smartTagPr>
          <w:attr w:name="IsROCDate" w:val="False"/>
          <w:attr w:name="IsLunarDate" w:val="False"/>
          <w:attr w:name="Day" w:val="1"/>
          <w:attr w:name="Month" w:val="1"/>
          <w:attr w:name="Year" w:val="2019"/>
        </w:smartTagPr>
        <w:r w:rsidRPr="006218F4">
          <w:rPr>
            <w:rFonts w:hint="eastAsia"/>
          </w:rPr>
          <w:t>2019</w:t>
        </w:r>
        <w:r w:rsidRPr="006218F4">
          <w:rPr>
            <w:rFonts w:hint="eastAsia"/>
          </w:rPr>
          <w:t>年</w:t>
        </w:r>
        <w:r w:rsidRPr="006218F4">
          <w:rPr>
            <w:rFonts w:hint="eastAsia"/>
          </w:rPr>
          <w:t>1</w:t>
        </w:r>
        <w:r w:rsidRPr="006218F4">
          <w:rPr>
            <w:rFonts w:hint="eastAsia"/>
          </w:rPr>
          <w:t>月</w:t>
        </w:r>
        <w:r w:rsidRPr="006218F4">
          <w:rPr>
            <w:rFonts w:hint="eastAsia"/>
          </w:rPr>
          <w:t>1</w:t>
        </w:r>
        <w:r w:rsidRPr="006218F4">
          <w:rPr>
            <w:rFonts w:hint="eastAsia"/>
          </w:rPr>
          <w:t>日起</w:t>
        </w:r>
      </w:smartTag>
      <w:r w:rsidRPr="006218F4">
        <w:rPr>
          <w:rFonts w:hint="eastAsia"/>
        </w:rPr>
        <w:t>将固定资产加速折旧适用行业范围扩大至全部制造业领域。</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技术转让、技术开发收入免征增值税和技术转让减免所得税优惠政策  </w:t>
      </w:r>
      <w:r w:rsidRPr="006218F4">
        <w:rPr>
          <w:rFonts w:hint="eastAsia"/>
        </w:rPr>
        <w:t>根据财政部、国家税务总局《营业税改征增值税试点过渡政策的规定》（财税〔</w:t>
      </w:r>
      <w:r w:rsidRPr="006218F4">
        <w:rPr>
          <w:rFonts w:hint="eastAsia"/>
        </w:rPr>
        <w:t>2016</w:t>
      </w:r>
      <w:r w:rsidRPr="006218F4">
        <w:rPr>
          <w:rFonts w:hint="eastAsia"/>
        </w:rPr>
        <w:t>〕</w:t>
      </w:r>
      <w:r w:rsidRPr="006218F4">
        <w:rPr>
          <w:rFonts w:hint="eastAsia"/>
        </w:rPr>
        <w:t>36</w:t>
      </w:r>
      <w:r w:rsidRPr="006218F4">
        <w:rPr>
          <w:rFonts w:hint="eastAsia"/>
        </w:rPr>
        <w:t>号附件</w:t>
      </w:r>
      <w:r w:rsidRPr="006218F4">
        <w:rPr>
          <w:rFonts w:hint="eastAsia"/>
        </w:rPr>
        <w:t>3</w:t>
      </w:r>
      <w:r w:rsidRPr="006218F4">
        <w:rPr>
          <w:rFonts w:hint="eastAsia"/>
        </w:rPr>
        <w:t>）规定，对单位和个人提供技术转让、技术开发和与之相关的技术咨询、技术服务，免征增值税。企业所得税法及实施条例规定，一个纳税年度内，居民企业技术转让所得不超过</w:t>
      </w:r>
      <w:r w:rsidRPr="006218F4">
        <w:rPr>
          <w:rFonts w:hint="eastAsia"/>
        </w:rPr>
        <w:t>500</w:t>
      </w:r>
      <w:r w:rsidRPr="006218F4">
        <w:rPr>
          <w:rFonts w:hint="eastAsia"/>
        </w:rPr>
        <w:t>万元的部分，免征企业所得税；超过</w:t>
      </w:r>
      <w:r w:rsidRPr="006218F4">
        <w:rPr>
          <w:rFonts w:hint="eastAsia"/>
        </w:rPr>
        <w:t>500</w:t>
      </w:r>
      <w:r w:rsidRPr="006218F4">
        <w:rPr>
          <w:rFonts w:hint="eastAsia"/>
        </w:rPr>
        <w:t>万元的部分，减半征收企业所得税。国家税务总局《关于居民企业技术转让有关企业所得税政策问题的通知》的相关规定。</w:t>
      </w:r>
    </w:p>
    <w:p w:rsidR="00D8134D" w:rsidRPr="006218F4" w:rsidRDefault="00D8134D" w:rsidP="00D8134D">
      <w:pPr>
        <w:snapToGrid w:val="0"/>
        <w:spacing w:line="300" w:lineRule="exact"/>
        <w:ind w:firstLineChars="200" w:firstLine="420"/>
      </w:pPr>
      <w:r w:rsidRPr="006218F4">
        <w:rPr>
          <w:rFonts w:ascii="黑体" w:eastAsia="黑体" w:hint="eastAsia"/>
        </w:rPr>
        <w:t>科技创新进口税收政策</w:t>
      </w:r>
      <w:r w:rsidRPr="006218F4">
        <w:rPr>
          <w:rFonts w:hint="eastAsia"/>
        </w:rPr>
        <w:t xml:space="preserve">  </w:t>
      </w:r>
      <w:r w:rsidRPr="006218F4">
        <w:rPr>
          <w:rFonts w:hint="eastAsia"/>
        </w:rPr>
        <w:t>根据财政部、海关总署、税务总局《关于“十三五”期间支持科技创新进口税收政策的通知》（财关税﹝</w:t>
      </w:r>
      <w:r w:rsidRPr="006218F4">
        <w:rPr>
          <w:rFonts w:hint="eastAsia"/>
        </w:rPr>
        <w:t>2016</w:t>
      </w:r>
      <w:r w:rsidRPr="006218F4">
        <w:rPr>
          <w:rFonts w:hint="eastAsia"/>
        </w:rPr>
        <w:t>﹞</w:t>
      </w:r>
      <w:r w:rsidRPr="006218F4">
        <w:rPr>
          <w:rFonts w:hint="eastAsia"/>
        </w:rPr>
        <w:t>70</w:t>
      </w:r>
      <w:r w:rsidRPr="006218F4">
        <w:rPr>
          <w:rFonts w:hint="eastAsia"/>
        </w:rPr>
        <w:t>号），对科学研究机构、技术开发机构、</w:t>
      </w:r>
      <w:r w:rsidRPr="006218F4">
        <w:t>学校</w:t>
      </w:r>
      <w:r w:rsidRPr="006218F4">
        <w:rPr>
          <w:rFonts w:hint="eastAsia"/>
        </w:rPr>
        <w:t>等单位进口国内不能生产或者性能不能满</w:t>
      </w:r>
      <w:r w:rsidRPr="006218F4">
        <w:rPr>
          <w:rFonts w:hint="eastAsia"/>
        </w:rPr>
        <w:lastRenderedPageBreak/>
        <w:t>足需要的科学研究、科技开发和</w:t>
      </w:r>
      <w:r w:rsidRPr="006218F4">
        <w:t>教学</w:t>
      </w:r>
      <w:r w:rsidRPr="006218F4">
        <w:rPr>
          <w:rFonts w:hint="eastAsia"/>
        </w:rPr>
        <w:t>用品，免征进口关税和进口环节增值税、消费税。同年，财政部、教育部、发展改革委、科技部、工业和信息化部、民政部、商务部、海关总署、税务总局、新闻出版广电总局联合印发了《关于支持科技创新进口税收政策管理办法的通知》（财关税﹝</w:t>
      </w:r>
      <w:r w:rsidRPr="006218F4">
        <w:rPr>
          <w:rFonts w:hint="eastAsia"/>
        </w:rPr>
        <w:t>2016</w:t>
      </w:r>
      <w:r w:rsidRPr="006218F4">
        <w:rPr>
          <w:rFonts w:hint="eastAsia"/>
        </w:rPr>
        <w:t>﹞</w:t>
      </w:r>
      <w:r w:rsidRPr="006218F4">
        <w:rPr>
          <w:rFonts w:hint="eastAsia"/>
        </w:rPr>
        <w:t>71</w:t>
      </w:r>
      <w:r w:rsidRPr="006218F4">
        <w:rPr>
          <w:rFonts w:hint="eastAsia"/>
        </w:rPr>
        <w:t>号）；财政部、海关总署、税务总局联合印发了《关于公布进口科学研究、科技开发和教学用品免税清单的通知》（财关税﹝</w:t>
      </w:r>
      <w:r w:rsidRPr="006218F4">
        <w:rPr>
          <w:rFonts w:hint="eastAsia"/>
        </w:rPr>
        <w:t>2016</w:t>
      </w:r>
      <w:r w:rsidRPr="006218F4">
        <w:rPr>
          <w:rFonts w:hint="eastAsia"/>
        </w:rPr>
        <w:t>﹞</w:t>
      </w:r>
      <w:r w:rsidRPr="006218F4">
        <w:rPr>
          <w:rFonts w:hint="eastAsia"/>
        </w:rPr>
        <w:t>72</w:t>
      </w:r>
      <w:r w:rsidRPr="006218F4">
        <w:rPr>
          <w:rFonts w:hint="eastAsia"/>
        </w:rPr>
        <w:t>号）。</w:t>
      </w:r>
      <w:r w:rsidRPr="006218F4">
        <w:rPr>
          <w:rFonts w:ascii="宋体" w:hAnsi="宋体" w:hint="eastAsia"/>
          <w:szCs w:val="21"/>
        </w:rPr>
        <w:t>财关税〔2016〕70号、财关税〔2016〕71号、财关税〔2016〕72号自</w:t>
      </w:r>
      <w:smartTag w:uri="urn:schemas-microsoft-com:office:smarttags" w:element="chsdate">
        <w:smartTagPr>
          <w:attr w:name="IsROCDate" w:val="False"/>
          <w:attr w:name="IsLunarDate" w:val="False"/>
          <w:attr w:name="Day" w:val="1"/>
          <w:attr w:name="Month" w:val="1"/>
          <w:attr w:name="Year" w:val="2016"/>
        </w:smartTagPr>
        <w:r w:rsidRPr="006218F4">
          <w:rPr>
            <w:rFonts w:ascii="宋体" w:hAnsi="宋体" w:hint="eastAsia"/>
            <w:szCs w:val="21"/>
          </w:rPr>
          <w:t>2016年1月1日</w:t>
        </w:r>
      </w:smartTag>
      <w:r w:rsidRPr="006218F4">
        <w:rPr>
          <w:rFonts w:ascii="宋体" w:hAnsi="宋体" w:hint="eastAsia"/>
          <w:szCs w:val="21"/>
        </w:rPr>
        <w:t>至</w:t>
      </w:r>
      <w:smartTag w:uri="urn:schemas-microsoft-com:office:smarttags" w:element="chsdate">
        <w:smartTagPr>
          <w:attr w:name="IsROCDate" w:val="False"/>
          <w:attr w:name="IsLunarDate" w:val="False"/>
          <w:attr w:name="Day" w:val="31"/>
          <w:attr w:name="Month" w:val="12"/>
          <w:attr w:name="Year" w:val="2020"/>
        </w:smartTagPr>
        <w:r w:rsidRPr="006218F4">
          <w:rPr>
            <w:rFonts w:ascii="宋体" w:hAnsi="宋体" w:hint="eastAsia"/>
            <w:szCs w:val="21"/>
          </w:rPr>
          <w:t>2020年12月31日</w:t>
        </w:r>
      </w:smartTag>
      <w:r w:rsidRPr="006218F4">
        <w:rPr>
          <w:rFonts w:ascii="宋体" w:hAnsi="宋体" w:hint="eastAsia"/>
          <w:szCs w:val="21"/>
        </w:rPr>
        <w:t>实施</w:t>
      </w:r>
      <w:r w:rsidRPr="006218F4">
        <w:rPr>
          <w:rFonts w:hint="eastAsia"/>
        </w:rPr>
        <w:t>。</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鼓励企业吸引和培养人才的相关政策  </w:t>
      </w:r>
      <w:r w:rsidRPr="006218F4">
        <w:rPr>
          <w:rFonts w:hint="eastAsia"/>
        </w:rPr>
        <w:t>包括支持企业吸引、培养和留住创新人才的政策，符合条件的人才可申办城市入户政策，引进海外优秀人才的政策，激励自主创新的人才评价和奖励制度、鼓励科研人员兼职等。如：中办、国办《关于实行以增加知识价值为导向分配政策的若干意见》；国务院《实施〈中华人民共和国促进科技成果转化法〉若干规定》；科技部《关于在重大项目实施中加强创新人才培养的暂行办法》；教育部《关于进一步加强引进海外优秀留学人才工作的若干意见》；财政部、发展改革委、科技部、原劳动保障部《关于企业实行自主创新激励分配制度的若干意见》；人事部等十六部委《关于建立海外高层次留学人才回国工作绿色通道的意见》；教育部等六部委《关于进一步加强国家重点领域紧缺人才培养工作的意见》；财政部、国家税务总局《关于完善股权激励和技术入股所得税政策的通知》等。</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金融支持相关政策  </w:t>
      </w:r>
      <w:r w:rsidRPr="006218F4">
        <w:rPr>
          <w:rFonts w:hint="eastAsia"/>
        </w:rPr>
        <w:t>包括相关的政策性金融贷款、商业性金融贷款、金融服务、创业风险投资、资本市场、保险服务、外汇管理等政策对自主创新的支持等。如：银监会《支持国家重大科技项目政策性金融政策实施细则》、《关于商业银行改善和加强对高新技术企业金融服务的指导意见》；发展改革委等五部委《关于加强中小企业信用担保体系建设的意见》等。</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创造和保护知识产权的相关政策 </w:t>
      </w:r>
      <w:r w:rsidRPr="006218F4">
        <w:rPr>
          <w:rFonts w:hint="eastAsia"/>
        </w:rPr>
        <w:t xml:space="preserve"> </w:t>
      </w:r>
      <w:r w:rsidRPr="006218F4">
        <w:rPr>
          <w:rFonts w:hint="eastAsia"/>
        </w:rPr>
        <w:t>包括对企业申请专利等知识产权保护措施采取补贴、奖励政策，规范知识产权管理，加强对知识产权的法律保护等。如：科技部等四部委《科技计划支持重要技术标准研究与应用的实施细则》；科技部、财政部《关于国家科研计划项目研究成果知识产权管理的若干规定》；科技部《关于提高知识产权信息利用和服务能力推进知识产权信息服务平台建设的若干意见》，《关于印发〈我国信息产业拥有自主知识产权的关键技术和重要产品目录〉的通知》，《关于加强国家科技计划知识产权管理工作的规定》等。</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优先发展产业的支持政策  </w:t>
      </w:r>
      <w:r w:rsidRPr="006218F4">
        <w:rPr>
          <w:rFonts w:hint="eastAsia"/>
        </w:rPr>
        <w:t>包括鼓励引导发展具有一定技术基础和发展潜力的优势产业、限制低技术产业准入的政策等。如：《国务院关于加快培育和发展战略性新兴产业的决定》和《国务院关于印发进一步鼓励软件产业和集成电路产业发展若干政策的通知》；发展改革委等四部委《当前优先发展的高技术产业化重点领域指南》；商务部、中央网信办、发展改革委《电子商务“十三五”发展规划》等。</w:t>
      </w:r>
    </w:p>
    <w:p w:rsidR="00D8134D" w:rsidRPr="006218F4" w:rsidRDefault="00D8134D" w:rsidP="00D8134D">
      <w:pPr>
        <w:snapToGrid w:val="0"/>
        <w:spacing w:line="300" w:lineRule="exact"/>
        <w:ind w:firstLineChars="200" w:firstLine="420"/>
      </w:pPr>
      <w:r w:rsidRPr="006218F4">
        <w:rPr>
          <w:rFonts w:ascii="黑体" w:eastAsia="黑体" w:hAnsi="黑体" w:hint="eastAsia"/>
        </w:rPr>
        <w:t>促进科技成果转化的相关政策</w:t>
      </w:r>
      <w:r w:rsidRPr="006218F4">
        <w:rPr>
          <w:rFonts w:hint="eastAsia"/>
        </w:rPr>
        <w:t xml:space="preserve">  </w:t>
      </w:r>
      <w:r w:rsidRPr="006218F4">
        <w:rPr>
          <w:rFonts w:hint="eastAsia"/>
        </w:rPr>
        <w:t>包括国有科技型企业股权和分红激励政策，技术入股税收优惠政策，创业投资企业抵扣应纳税所得额政策等。如：财政部、科技部、国资委《国有科技型企业股权和分红激励暂行办法》；财政部、国家税务总局《关于完善股权激励和技术入股有关所得税政策的通知》、《关于创业投资企业和天使投资个人有关税收政策的通知》和财政部、税务总局、科技部《关于科技人员取得职务科技成果转化现金奖励有关个人所得税政策的通知》等。</w:t>
      </w:r>
    </w:p>
    <w:p w:rsidR="00D8134D" w:rsidRPr="006218F4" w:rsidRDefault="00D8134D" w:rsidP="00D8134D">
      <w:pPr>
        <w:snapToGrid w:val="0"/>
        <w:spacing w:line="300" w:lineRule="exact"/>
        <w:ind w:firstLineChars="200" w:firstLine="420"/>
        <w:rPr>
          <w:rFonts w:ascii="仿宋_GB2312" w:eastAsia="仿宋_GB2312"/>
          <w:sz w:val="28"/>
          <w:szCs w:val="28"/>
        </w:rPr>
      </w:pPr>
      <w:r w:rsidRPr="006218F4">
        <w:rPr>
          <w:rFonts w:ascii="黑体" w:eastAsia="黑体" w:hint="eastAsia"/>
        </w:rPr>
        <w:t xml:space="preserve">关于推进大众创业万众创新的各项政策  </w:t>
      </w:r>
      <w:r w:rsidRPr="006218F4">
        <w:rPr>
          <w:rFonts w:hint="eastAsia"/>
        </w:rPr>
        <w:t>主要指国务院和各地方政府、有关部门针对鼓励大众创业、万众创新所出台的一系列相关政策。如：国务院《关于大力推进大众创业万众创新若干政策措施的意见》、《关于加快构建大众创业万众创新支撑平台的指导意见》和《关于推动创新创业高质量发展打造“双创”升级版的意见》；国务院办公厅《关于发展众创空间推进大众创新创业的指导意见》、《关于加快众创空间发展服务实体经济转型升级的指导意见》、《关于建设大众创业万众创新示范基地的实施意见》；科技部《关于进一步推动科技型中小企业创新发展的若干意见》；财政部、工业和信息化部、科技部《关于支持打造特色载体推动中小企业创新创业升级工作的通知》；国土资源部等六部委《关于支持新产业新业态发展促进大众创业万众创新用地的意见》；财政部、国家税务总局《关于科技企业孵化器大学科技园和众创空间税收政策的通知》；科技部、财政部、国家税务总局《科技型中小企业评价办法》等。</w:t>
      </w:r>
    </w:p>
    <w:p w:rsidR="002830D3" w:rsidRDefault="002830D3" w:rsidP="00D8134D">
      <w:pPr>
        <w:spacing w:beforeLines="100" w:before="435" w:afterLines="100" w:after="435"/>
        <w:jc w:val="center"/>
        <w:outlineLvl w:val="2"/>
        <w:rPr>
          <w:sz w:val="32"/>
          <w:szCs w:val="32"/>
        </w:rPr>
      </w:pPr>
    </w:p>
    <w:p w:rsidR="002830D3" w:rsidRDefault="002830D3" w:rsidP="00D8134D">
      <w:pPr>
        <w:spacing w:beforeLines="100" w:before="435" w:afterLines="100" w:after="435"/>
        <w:jc w:val="center"/>
        <w:outlineLvl w:val="2"/>
        <w:rPr>
          <w:sz w:val="32"/>
          <w:szCs w:val="32"/>
        </w:rPr>
      </w:pPr>
    </w:p>
    <w:p w:rsidR="00D8134D" w:rsidRPr="006218F4" w:rsidRDefault="00D8134D" w:rsidP="00D8134D">
      <w:pPr>
        <w:spacing w:beforeLines="100" w:before="435" w:afterLines="100" w:after="435"/>
        <w:jc w:val="center"/>
        <w:outlineLvl w:val="2"/>
        <w:rPr>
          <w:sz w:val="32"/>
          <w:szCs w:val="32"/>
        </w:rPr>
      </w:pPr>
      <w:bookmarkStart w:id="51" w:name="_Toc58860203"/>
      <w:r w:rsidRPr="006218F4">
        <w:rPr>
          <w:rFonts w:hint="eastAsia"/>
          <w:sz w:val="32"/>
          <w:szCs w:val="32"/>
        </w:rPr>
        <w:lastRenderedPageBreak/>
        <w:t>建筑业企业创新情况（</w:t>
      </w:r>
      <w:r w:rsidRPr="006218F4">
        <w:rPr>
          <w:rFonts w:hint="eastAsia"/>
          <w:sz w:val="32"/>
          <w:szCs w:val="32"/>
        </w:rPr>
        <w:t>L123</w:t>
      </w:r>
      <w:r w:rsidRPr="006218F4">
        <w:rPr>
          <w:rFonts w:hint="eastAsia"/>
          <w:sz w:val="32"/>
          <w:szCs w:val="32"/>
        </w:rPr>
        <w:t>表）</w:t>
      </w:r>
      <w:bookmarkEnd w:id="51"/>
    </w:p>
    <w:p w:rsidR="00D8134D" w:rsidRPr="006218F4" w:rsidRDefault="00D8134D" w:rsidP="00D8134D">
      <w:pPr>
        <w:snapToGrid w:val="0"/>
        <w:spacing w:line="300" w:lineRule="exact"/>
        <w:ind w:firstLineChars="200" w:firstLine="420"/>
      </w:pPr>
      <w:r w:rsidRPr="006218F4">
        <w:rPr>
          <w:rFonts w:ascii="黑体" w:eastAsia="黑体" w:hint="eastAsia"/>
        </w:rPr>
        <w:t>创新</w:t>
      </w:r>
      <w:r w:rsidRPr="006218F4">
        <w:rPr>
          <w:rFonts w:hint="eastAsia"/>
        </w:rPr>
        <w:t xml:space="preserve">  </w:t>
      </w:r>
      <w:r w:rsidRPr="006218F4">
        <w:rPr>
          <w:rFonts w:hint="eastAsia"/>
        </w:rPr>
        <w:t>指本企业推出了新的或有</w:t>
      </w:r>
      <w:r w:rsidRPr="006218F4">
        <w:rPr>
          <w:rFonts w:ascii="宋体" w:hAnsi="宋体" w:hint="eastAsia"/>
          <w:szCs w:val="21"/>
        </w:rPr>
        <w:t>重大</w:t>
      </w:r>
      <w:r w:rsidRPr="006218F4">
        <w:rPr>
          <w:rFonts w:hint="eastAsia"/>
        </w:rPr>
        <w:t>改进的产品或工艺，或采用了新的组织管理方式或营销方法。此处的“新”是指它们对本企业而言必须是新的，但对于其他企业或整个市场而言不要求一定是新的。</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工艺创新  </w:t>
      </w:r>
      <w:r w:rsidRPr="006218F4">
        <w:rPr>
          <w:rFonts w:ascii="宋体" w:hAnsi="宋体" w:hint="eastAsia"/>
          <w:szCs w:val="21"/>
        </w:rPr>
        <w:t>指企业采用了全新的或有重大改进的施工工艺、生产工艺或辅助性活动。工艺创新的“新”要体现在技术、设备或流程上；它对本企业而言必须是新的，但对于其他企业或整个市场而言不一定是新的。不包括单纯的组织管理方式的变化。</w:t>
      </w:r>
      <w:r w:rsidRPr="006218F4">
        <w:rPr>
          <w:rFonts w:hint="eastAsia"/>
        </w:rPr>
        <w:t>此处的辅助性活动指企业的采购、物流、财务、信息化等活动。</w:t>
      </w:r>
    </w:p>
    <w:p w:rsidR="00D8134D" w:rsidRPr="006218F4" w:rsidRDefault="00D8134D" w:rsidP="00D8134D">
      <w:pPr>
        <w:snapToGrid w:val="0"/>
        <w:spacing w:line="300" w:lineRule="exact"/>
        <w:ind w:firstLineChars="200" w:firstLine="420"/>
      </w:pPr>
      <w:r w:rsidRPr="006218F4">
        <w:rPr>
          <w:rFonts w:hint="eastAsia"/>
        </w:rPr>
        <w:t>施工工艺方面工艺创新的例子有新工法、显著改进的工具等；辅助性活动方面工艺创新的例子有首次采用条形码追踪原材料走向、开发新的软件进行财务管理等。</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产品创新  </w:t>
      </w:r>
      <w:r w:rsidRPr="006218F4">
        <w:rPr>
          <w:rFonts w:hint="eastAsia"/>
        </w:rPr>
        <w:t>指企业向市场推出或向客户交付了全新的或有</w:t>
      </w:r>
      <w:r w:rsidRPr="006218F4">
        <w:rPr>
          <w:rFonts w:ascii="宋体" w:hAnsi="宋体" w:hint="eastAsia"/>
          <w:szCs w:val="21"/>
        </w:rPr>
        <w:t>重大</w:t>
      </w:r>
      <w:r w:rsidRPr="006218F4">
        <w:rPr>
          <w:rFonts w:hint="eastAsia"/>
        </w:rPr>
        <w:t>改进的产品。产品创新的“新”要体现在产品的功能或特性上，包括技术规范、材料、组件、用户友好性等方面的重大改进。不包括产品仅有外观变化或其他微小改变的情况，也不包括直接转销。此处的“新”是指该产品对本企业而言必须是新的，但对于其他企业或整个市场而言不一定是新的。</w:t>
      </w:r>
    </w:p>
    <w:p w:rsidR="00D8134D" w:rsidRPr="006218F4" w:rsidRDefault="00D8134D" w:rsidP="00D8134D">
      <w:pPr>
        <w:snapToGrid w:val="0"/>
        <w:spacing w:line="300" w:lineRule="exact"/>
        <w:ind w:firstLineChars="200" w:firstLine="420"/>
      </w:pPr>
      <w:r w:rsidRPr="006218F4">
        <w:rPr>
          <w:rFonts w:hint="eastAsia"/>
        </w:rPr>
        <w:t>这里的产品既包括货物，也包括服务。货物方面产品创新的例子有</w:t>
      </w:r>
      <w:r w:rsidRPr="006218F4">
        <w:rPr>
          <w:rFonts w:ascii="宋体" w:hAnsi="宋体" w:hint="eastAsia"/>
          <w:szCs w:val="21"/>
        </w:rPr>
        <w:t>功能或特性有重大改进的房屋、桥梁或配套的建筑构配件、建筑制品等；服务方面</w:t>
      </w:r>
      <w:r w:rsidRPr="006218F4">
        <w:rPr>
          <w:rFonts w:hint="eastAsia"/>
        </w:rPr>
        <w:t>产品创新的例子有新形式的装修售后服务等。</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新颖度类别 </w:t>
      </w:r>
      <w:r w:rsidRPr="006218F4">
        <w:rPr>
          <w:rFonts w:hint="eastAsia"/>
        </w:rPr>
        <w:t xml:space="preserve"> </w:t>
      </w:r>
      <w:r w:rsidRPr="006218F4">
        <w:rPr>
          <w:rFonts w:hint="eastAsia"/>
        </w:rPr>
        <w:t>指产品或工艺的新颖程度，按照从低到高依次分为无创新、本企业新、国内市场新、国际市场新。其中无创新是指未推出新的产品或工艺，或原有的产品或工艺未发生重大改进；本企业新是指产品或工艺对于本企业而言是全新的或有</w:t>
      </w:r>
      <w:r w:rsidRPr="006218F4">
        <w:rPr>
          <w:rFonts w:ascii="宋体" w:hAnsi="宋体" w:hint="eastAsia"/>
          <w:szCs w:val="21"/>
        </w:rPr>
        <w:t>重大</w:t>
      </w:r>
      <w:r w:rsidRPr="006218F4">
        <w:rPr>
          <w:rFonts w:hint="eastAsia"/>
        </w:rPr>
        <w:t>改进的，但对于其他企业或整个市场而言并不是；国内市场新是指产品或工艺对于国内市场而言是全新的或有</w:t>
      </w:r>
      <w:r w:rsidRPr="006218F4">
        <w:rPr>
          <w:rFonts w:ascii="宋体" w:hAnsi="宋体" w:hint="eastAsia"/>
          <w:szCs w:val="21"/>
        </w:rPr>
        <w:t>重大</w:t>
      </w:r>
      <w:r w:rsidRPr="006218F4">
        <w:rPr>
          <w:rFonts w:hint="eastAsia"/>
        </w:rPr>
        <w:t>改进的，但对于国际市场而言并不是；国际市场新是指产品或工艺在世界范围内是全新的或有</w:t>
      </w:r>
      <w:r w:rsidRPr="006218F4">
        <w:rPr>
          <w:rFonts w:ascii="宋体" w:hAnsi="宋体" w:hint="eastAsia"/>
          <w:szCs w:val="21"/>
        </w:rPr>
        <w:t>重大</w:t>
      </w:r>
      <w:r w:rsidRPr="006218F4">
        <w:rPr>
          <w:rFonts w:hint="eastAsia"/>
        </w:rPr>
        <w:t>改进的。</w:t>
      </w:r>
    </w:p>
    <w:p w:rsidR="00D8134D" w:rsidRPr="006218F4" w:rsidRDefault="00D8134D" w:rsidP="00D8134D">
      <w:pPr>
        <w:snapToGrid w:val="0"/>
        <w:spacing w:line="300" w:lineRule="exact"/>
        <w:ind w:firstLineChars="200" w:firstLine="420"/>
      </w:pPr>
      <w:r w:rsidRPr="006218F4">
        <w:rPr>
          <w:rFonts w:hint="eastAsia"/>
        </w:rPr>
        <w:t>本问卷中将国内市场新与国际市场新合并称为市场新，指产品或工艺不仅对于本企业而言是全新的或有</w:t>
      </w:r>
      <w:r w:rsidRPr="006218F4">
        <w:rPr>
          <w:rFonts w:ascii="宋体" w:hAnsi="宋体" w:hint="eastAsia"/>
          <w:szCs w:val="21"/>
        </w:rPr>
        <w:t>重大</w:t>
      </w:r>
      <w:r w:rsidRPr="006218F4">
        <w:rPr>
          <w:rFonts w:hint="eastAsia"/>
        </w:rPr>
        <w:t>改进的，对于国际或国内市场及其他企业而言同样也是。</w:t>
      </w:r>
    </w:p>
    <w:p w:rsidR="00D8134D" w:rsidRPr="006218F4" w:rsidRDefault="00D8134D" w:rsidP="00D8134D">
      <w:pPr>
        <w:snapToGrid w:val="0"/>
        <w:spacing w:line="300" w:lineRule="exact"/>
        <w:ind w:firstLineChars="200" w:firstLine="420"/>
      </w:pPr>
      <w:r w:rsidRPr="006218F4">
        <w:rPr>
          <w:rFonts w:hint="eastAsia"/>
        </w:rPr>
        <w:t>市场新的产品或工艺同时一定也是本企业新的。</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产品或工艺创新活动 </w:t>
      </w:r>
      <w:r w:rsidRPr="006218F4">
        <w:rPr>
          <w:rFonts w:hint="eastAsia"/>
        </w:rPr>
        <w:t xml:space="preserve"> </w:t>
      </w:r>
      <w:r w:rsidRPr="006218F4">
        <w:rPr>
          <w:rFonts w:hint="eastAsia"/>
        </w:rPr>
        <w:t>是研发活动以及为实现产品创新或工艺创新而进行的各种活动的总称。主要的产品或工艺创新活动包括内部研发活动、外部研发活动、获得机器设备和软件、从外部获取相关技术，以及相关的培训、设计、市场推介、可行性研究、测试、工装准备等活动。产品或工艺创新活动不仅包括成功的，也包括正在进行的和中止的；它本身可能具有新颖性，也可能并不新颖却是实现创新所必需。</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正在进行的产品或工艺创新活动 </w:t>
      </w:r>
      <w:r w:rsidRPr="006218F4">
        <w:rPr>
          <w:rFonts w:hint="eastAsia"/>
        </w:rPr>
        <w:t xml:space="preserve"> </w:t>
      </w:r>
      <w:r w:rsidRPr="006218F4">
        <w:rPr>
          <w:rFonts w:hint="eastAsia"/>
        </w:rPr>
        <w:t>指正在进行、尚未完成预定目标任务的产品或工艺创新活动。</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中止的产品或工艺创新活动 </w:t>
      </w:r>
      <w:r w:rsidRPr="006218F4">
        <w:rPr>
          <w:rFonts w:hint="eastAsia"/>
        </w:rPr>
        <w:t xml:space="preserve"> </w:t>
      </w:r>
      <w:r w:rsidRPr="006218F4">
        <w:rPr>
          <w:rFonts w:hint="eastAsia"/>
        </w:rPr>
        <w:t>指由于各种原因中断、延期、放弃或失败的产品或工艺创新活动。</w:t>
      </w:r>
    </w:p>
    <w:p w:rsidR="00D8134D" w:rsidRPr="006218F4" w:rsidRDefault="00D8134D" w:rsidP="00D8134D">
      <w:pPr>
        <w:snapToGrid w:val="0"/>
        <w:spacing w:line="300" w:lineRule="exact"/>
        <w:ind w:firstLineChars="200" w:firstLine="420"/>
      </w:pPr>
      <w:r w:rsidRPr="006218F4">
        <w:rPr>
          <w:rFonts w:ascii="黑体" w:eastAsia="黑体" w:hint="eastAsia"/>
        </w:rPr>
        <w:t>创新合作</w:t>
      </w:r>
      <w:r w:rsidRPr="006218F4">
        <w:rPr>
          <w:rFonts w:hint="eastAsia"/>
        </w:rPr>
        <w:t xml:space="preserve">  </w:t>
      </w:r>
      <w:r w:rsidRPr="006218F4">
        <w:rPr>
          <w:rFonts w:hint="eastAsia"/>
        </w:rPr>
        <w:t>指企业与其他企业或机构共同开展产品或工艺创新活动。创新合作要求企业必须是积极主动参与的，不包括纯外包项目，双方不一定要取得商业利益。</w:t>
      </w:r>
    </w:p>
    <w:p w:rsidR="00D8134D" w:rsidRPr="006218F4" w:rsidRDefault="00D8134D" w:rsidP="00D8134D">
      <w:pPr>
        <w:snapToGrid w:val="0"/>
        <w:spacing w:line="300" w:lineRule="exact"/>
        <w:ind w:firstLineChars="200" w:firstLine="420"/>
      </w:pPr>
      <w:r w:rsidRPr="006218F4">
        <w:rPr>
          <w:rFonts w:ascii="黑体" w:eastAsia="黑体" w:hint="eastAsia"/>
        </w:rPr>
        <w:t>组织（管理）创新</w:t>
      </w:r>
      <w:r w:rsidRPr="006218F4">
        <w:rPr>
          <w:rFonts w:hint="eastAsia"/>
        </w:rPr>
        <w:t xml:space="preserve">  </w:t>
      </w:r>
      <w:r w:rsidRPr="006218F4">
        <w:rPr>
          <w:rFonts w:hint="eastAsia"/>
        </w:rPr>
        <w:t>指企业采取了此前从未使用过的全新的组织管理方式，主要涉及企业的经营模式、组织结构或外部关系等方面。不包括单纯的合并或收购。组织（管理）创新应是企业管理层战略决策的结果。此处的“新”是指它对本企业而言必须是新的，但对于其他企业而言不一定是新的。</w:t>
      </w:r>
    </w:p>
    <w:p w:rsidR="00D8134D" w:rsidRPr="001A08C5" w:rsidRDefault="00D8134D" w:rsidP="00D8134D">
      <w:pPr>
        <w:snapToGrid w:val="0"/>
        <w:spacing w:line="300" w:lineRule="exact"/>
        <w:ind w:firstLineChars="200" w:firstLine="420"/>
      </w:pPr>
      <w:r w:rsidRPr="00E216F8">
        <w:rPr>
          <w:rFonts w:hint="eastAsia"/>
        </w:rPr>
        <w:t>经营模式方面组织（管理）创新的例子有首次使用供应链管理、质量管理、信息共享制度、绩效奖励手段等；组织结构方面组织（管理）创新的例子有首次使用机构设置、职责划分、权限管理、决策方式等；外部关系方面组织（管理）创新的例子有首次使用商业联盟、新式合作、外包或分包等。</w:t>
      </w:r>
    </w:p>
    <w:p w:rsidR="00D8134D" w:rsidRPr="007C6399" w:rsidRDefault="00D8134D" w:rsidP="00D8134D">
      <w:pPr>
        <w:snapToGrid w:val="0"/>
        <w:spacing w:line="300" w:lineRule="exact"/>
        <w:ind w:firstLineChars="200" w:firstLine="420"/>
      </w:pPr>
      <w:r w:rsidRPr="00C61D41">
        <w:rPr>
          <w:rFonts w:ascii="黑体" w:eastAsia="黑体" w:hint="eastAsia"/>
        </w:rPr>
        <w:t>营销创新</w:t>
      </w:r>
      <w:r w:rsidRPr="00C61D41">
        <w:rPr>
          <w:rFonts w:hint="eastAsia"/>
        </w:rPr>
        <w:t xml:space="preserve">  </w:t>
      </w:r>
      <w:r w:rsidRPr="00C61D41">
        <w:rPr>
          <w:rFonts w:hint="eastAsia"/>
        </w:rPr>
        <w:t>指企业采用了此前从未使用过的全新的营销概念或营销策略，主要涉及产品设计或包装、产品推广、产品销售渠道、产品定价等方面。不包括季节性、周期性变化和其他常规的营销方式变化。此处的“新”是指它对本企业而言必须是新的，但对于其他企业或整个市场而言不一定是新的。</w:t>
      </w:r>
    </w:p>
    <w:p w:rsidR="00D8134D" w:rsidRPr="001E7922" w:rsidRDefault="00D8134D" w:rsidP="00D8134D">
      <w:pPr>
        <w:snapToGrid w:val="0"/>
        <w:spacing w:line="300" w:lineRule="exact"/>
        <w:ind w:firstLineChars="200" w:firstLine="420"/>
      </w:pPr>
      <w:r w:rsidRPr="00AB632C">
        <w:rPr>
          <w:rFonts w:hint="eastAsia"/>
        </w:rPr>
        <w:t>产品设计或包装方面营销创新的例子有对现有产品的创意设计等；产品推广方面营销创新的例子有首次使用新型广告媒体、全新品牌形象等；产品销售渠道方面营销创新的例子有首次使用电子商务、直销、特许经营等；产品定价方面营销创新的例子有首次使用</w:t>
      </w:r>
      <w:r w:rsidRPr="001E7922">
        <w:rPr>
          <w:rFonts w:ascii="宋体" w:hAnsi="宋体" w:hint="eastAsia"/>
          <w:szCs w:val="21"/>
        </w:rPr>
        <w:t>自动调价、折扣系统等。</w:t>
      </w:r>
    </w:p>
    <w:p w:rsidR="00D8134D" w:rsidRPr="006218F4" w:rsidRDefault="00D8134D" w:rsidP="00D8134D">
      <w:pPr>
        <w:snapToGrid w:val="0"/>
        <w:spacing w:line="300" w:lineRule="exact"/>
        <w:ind w:firstLineChars="200" w:firstLine="420"/>
      </w:pPr>
      <w:r w:rsidRPr="006F7041">
        <w:rPr>
          <w:rFonts w:ascii="黑体" w:eastAsia="黑体" w:hint="eastAsia"/>
        </w:rPr>
        <w:t>先发优势</w:t>
      </w:r>
      <w:r w:rsidRPr="006218F4">
        <w:rPr>
          <w:rFonts w:ascii="黑体" w:eastAsia="黑体" w:hint="eastAsia"/>
        </w:rPr>
        <w:t xml:space="preserve"> </w:t>
      </w:r>
      <w:r w:rsidRPr="006218F4">
        <w:rPr>
          <w:rFonts w:hint="eastAsia"/>
        </w:rPr>
        <w:t xml:space="preserve"> </w:t>
      </w:r>
      <w:r w:rsidRPr="006218F4">
        <w:rPr>
          <w:rFonts w:hint="eastAsia"/>
        </w:rPr>
        <w:t>指企业由于率先开发出某种产品或工艺创新，或率先进入某一个领域，从而获得领先其他企业的市场竞争优势。</w:t>
      </w:r>
    </w:p>
    <w:p w:rsidR="00D8134D" w:rsidRPr="006218F4" w:rsidRDefault="00D8134D" w:rsidP="00D8134D">
      <w:pPr>
        <w:spacing w:beforeLines="100" w:before="435" w:afterLines="100" w:after="435"/>
        <w:jc w:val="center"/>
        <w:outlineLvl w:val="2"/>
        <w:rPr>
          <w:sz w:val="32"/>
          <w:szCs w:val="32"/>
        </w:rPr>
      </w:pPr>
      <w:bookmarkStart w:id="52" w:name="_Toc58860204"/>
      <w:r w:rsidRPr="006218F4">
        <w:rPr>
          <w:rFonts w:hint="eastAsia"/>
          <w:sz w:val="32"/>
          <w:szCs w:val="32"/>
        </w:rPr>
        <w:lastRenderedPageBreak/>
        <w:t>建筑业企业创新调查企业家问卷（</w:t>
      </w:r>
      <w:r w:rsidRPr="006218F4">
        <w:rPr>
          <w:rFonts w:hint="eastAsia"/>
          <w:sz w:val="32"/>
          <w:szCs w:val="32"/>
        </w:rPr>
        <w:t>L124</w:t>
      </w:r>
      <w:r w:rsidRPr="006218F4">
        <w:rPr>
          <w:rFonts w:hint="eastAsia"/>
          <w:sz w:val="32"/>
          <w:szCs w:val="32"/>
        </w:rPr>
        <w:t>表）</w:t>
      </w:r>
      <w:bookmarkEnd w:id="52"/>
    </w:p>
    <w:p w:rsidR="00D8134D" w:rsidRPr="006218F4" w:rsidRDefault="00D8134D" w:rsidP="00D8134D">
      <w:pPr>
        <w:snapToGrid w:val="0"/>
        <w:spacing w:line="300" w:lineRule="exact"/>
        <w:ind w:firstLineChars="200" w:firstLine="420"/>
      </w:pPr>
      <w:r w:rsidRPr="006218F4">
        <w:rPr>
          <w:rFonts w:ascii="黑体" w:eastAsia="黑体" w:hint="eastAsia"/>
          <w:szCs w:val="21"/>
        </w:rPr>
        <w:t xml:space="preserve">企业研发费用加计扣除税收优惠政策  </w:t>
      </w:r>
      <w:r w:rsidRPr="006218F4">
        <w:rPr>
          <w:rFonts w:hint="eastAsia"/>
        </w:rPr>
        <w:t>企业所得税法及实施条例规定，企业为开发新技术、新产品、新工艺发生的研究开发费用，未形成无形资产计入当期损益的，在按照规定据实扣除的基础上，按照研究开发费用的</w:t>
      </w:r>
      <w:r w:rsidRPr="006218F4">
        <w:rPr>
          <w:rFonts w:hint="eastAsia"/>
        </w:rPr>
        <w:t>50%</w:t>
      </w:r>
      <w:r w:rsidRPr="006218F4">
        <w:rPr>
          <w:rFonts w:hint="eastAsia"/>
        </w:rPr>
        <w:t>加计扣除；形成无形资产的，按照无形资产成本的</w:t>
      </w:r>
      <w:r w:rsidRPr="006218F4">
        <w:rPr>
          <w:rFonts w:hint="eastAsia"/>
        </w:rPr>
        <w:t>150%</w:t>
      </w:r>
      <w:r w:rsidRPr="006218F4">
        <w:rPr>
          <w:rFonts w:hint="eastAsia"/>
        </w:rPr>
        <w:t>摊销。</w:t>
      </w:r>
      <w:r w:rsidRPr="006218F4">
        <w:rPr>
          <w:rFonts w:hint="eastAsia"/>
        </w:rPr>
        <w:t>2015</w:t>
      </w:r>
      <w:r w:rsidRPr="006218F4">
        <w:rPr>
          <w:rFonts w:hint="eastAsia"/>
        </w:rPr>
        <w:t>年，财政部、国家税务总局、科技部印发《关于完善研究开发费用税前加计扣除政策的通知》（财税〔</w:t>
      </w:r>
      <w:r w:rsidRPr="006218F4">
        <w:rPr>
          <w:rFonts w:hint="eastAsia"/>
        </w:rPr>
        <w:t>2015</w:t>
      </w:r>
      <w:r w:rsidRPr="006218F4">
        <w:rPr>
          <w:rFonts w:hint="eastAsia"/>
        </w:rPr>
        <w:t>〕</w:t>
      </w:r>
      <w:r w:rsidRPr="006218F4">
        <w:rPr>
          <w:rFonts w:hint="eastAsia"/>
        </w:rPr>
        <w:t>119</w:t>
      </w:r>
      <w:r w:rsidRPr="006218F4">
        <w:rPr>
          <w:rFonts w:hint="eastAsia"/>
        </w:rPr>
        <w:t>号），进一步放宽了适用加计扣除政策的研发活动范围，同时简化了审核管理。按照国务院“放管服”政策的要求，国家税务总局发布公告明确企业享受税收优惠时，采取“自行判别、申报享受、相关资料留存备查”的办理方式，在年度纳税申报及享受优惠事项前无需再履行备案手续、也无需再报送备案资料，原备案资料全部作为留存备查资料保留在企业。</w:t>
      </w:r>
      <w:r w:rsidRPr="006218F4">
        <w:rPr>
          <w:rFonts w:hint="eastAsia"/>
        </w:rPr>
        <w:t>2018</w:t>
      </w:r>
      <w:r w:rsidRPr="006218F4">
        <w:rPr>
          <w:rFonts w:hint="eastAsia"/>
        </w:rPr>
        <w:t>年，财政部、国家税务总局、科技部印发《关于企业委托境外研究开发费用税前加计扣除有关政策问题的通知》（财税〔</w:t>
      </w:r>
      <w:r w:rsidRPr="006218F4">
        <w:rPr>
          <w:rFonts w:hint="eastAsia"/>
        </w:rPr>
        <w:t>2018</w:t>
      </w:r>
      <w:r w:rsidRPr="006218F4">
        <w:rPr>
          <w:rFonts w:hint="eastAsia"/>
        </w:rPr>
        <w:t>〕</w:t>
      </w:r>
      <w:r w:rsidRPr="006218F4">
        <w:rPr>
          <w:rFonts w:hint="eastAsia"/>
        </w:rPr>
        <w:t>64</w:t>
      </w:r>
      <w:r w:rsidRPr="006218F4">
        <w:rPr>
          <w:rFonts w:hint="eastAsia"/>
        </w:rPr>
        <w:t>号），取消了委托境外研究开发费用不得税前加计扣除的限制。</w:t>
      </w:r>
      <w:smartTag w:uri="urn:schemas-microsoft-com:office:smarttags" w:element="chsdate">
        <w:smartTagPr>
          <w:attr w:name="IsROCDate" w:val="False"/>
          <w:attr w:name="IsLunarDate" w:val="False"/>
          <w:attr w:name="Day" w:val="23"/>
          <w:attr w:name="Month" w:val="7"/>
          <w:attr w:name="Year" w:val="2018"/>
        </w:smartTagPr>
        <w:r w:rsidRPr="006218F4">
          <w:rPr>
            <w:rFonts w:hint="eastAsia"/>
          </w:rPr>
          <w:t>2018</w:t>
        </w:r>
        <w:r w:rsidRPr="006218F4">
          <w:rPr>
            <w:rFonts w:hint="eastAsia"/>
          </w:rPr>
          <w:t>年</w:t>
        </w:r>
        <w:r w:rsidRPr="006218F4">
          <w:rPr>
            <w:rFonts w:hint="eastAsia"/>
          </w:rPr>
          <w:t>7</w:t>
        </w:r>
        <w:r w:rsidRPr="006218F4">
          <w:rPr>
            <w:rFonts w:hint="eastAsia"/>
          </w:rPr>
          <w:t>月</w:t>
        </w:r>
        <w:r w:rsidRPr="006218F4">
          <w:rPr>
            <w:rFonts w:hint="eastAsia"/>
          </w:rPr>
          <w:t>23</w:t>
        </w:r>
        <w:r w:rsidRPr="006218F4">
          <w:rPr>
            <w:rFonts w:hint="eastAsia"/>
          </w:rPr>
          <w:t>日</w:t>
        </w:r>
      </w:smartTag>
      <w:r w:rsidRPr="006218F4">
        <w:rPr>
          <w:rFonts w:hint="eastAsia"/>
        </w:rPr>
        <w:t>国务院常务会议决定，将企业研发费用加计扣除比例提高到</w:t>
      </w:r>
      <w:r w:rsidRPr="006218F4">
        <w:rPr>
          <w:rFonts w:hint="eastAsia"/>
        </w:rPr>
        <w:t>75%</w:t>
      </w:r>
      <w:r w:rsidRPr="006218F4">
        <w:rPr>
          <w:rFonts w:hint="eastAsia"/>
        </w:rPr>
        <w:t>的政策由科技型中小企业扩大至所有企业，财政部、税务总局、</w:t>
      </w:r>
      <w:r w:rsidRPr="006218F4">
        <w:t>科技部</w:t>
      </w:r>
      <w:r w:rsidRPr="006218F4">
        <w:rPr>
          <w:rFonts w:hint="eastAsia"/>
        </w:rPr>
        <w:t>据此制发了财税〔</w:t>
      </w:r>
      <w:r w:rsidRPr="006218F4">
        <w:rPr>
          <w:rFonts w:hint="eastAsia"/>
        </w:rPr>
        <w:t>2018</w:t>
      </w:r>
      <w:r w:rsidRPr="006218F4">
        <w:rPr>
          <w:rFonts w:hint="eastAsia"/>
        </w:rPr>
        <w:t>〕</w:t>
      </w:r>
      <w:r w:rsidRPr="006218F4">
        <w:rPr>
          <w:rFonts w:hint="eastAsia"/>
        </w:rPr>
        <w:t>99</w:t>
      </w:r>
      <w:r w:rsidRPr="006218F4">
        <w:rPr>
          <w:rFonts w:hint="eastAsia"/>
        </w:rPr>
        <w:t>号文件，明确了最新政策口径，即：企业开展研发活动中实际发生的研发费用，未形成无形资产计入当期损益的，在按规定据实扣除的基础上，在</w:t>
      </w:r>
      <w:smartTag w:uri="urn:schemas-microsoft-com:office:smarttags" w:element="chsdate">
        <w:smartTagPr>
          <w:attr w:name="IsROCDate" w:val="False"/>
          <w:attr w:name="IsLunarDate" w:val="False"/>
          <w:attr w:name="Day" w:val="1"/>
          <w:attr w:name="Month" w:val="1"/>
          <w:attr w:name="Year" w:val="2018"/>
        </w:smartTagPr>
        <w:r w:rsidRPr="006218F4">
          <w:rPr>
            <w:rFonts w:hint="eastAsia"/>
          </w:rPr>
          <w:t>2018</w:t>
        </w:r>
        <w:r w:rsidRPr="006218F4">
          <w:rPr>
            <w:rFonts w:hint="eastAsia"/>
          </w:rPr>
          <w:t>年</w:t>
        </w:r>
        <w:r w:rsidRPr="006218F4">
          <w:rPr>
            <w:rFonts w:hint="eastAsia"/>
          </w:rPr>
          <w:t>1</w:t>
        </w:r>
        <w:r w:rsidRPr="006218F4">
          <w:rPr>
            <w:rFonts w:hint="eastAsia"/>
          </w:rPr>
          <w:t>月</w:t>
        </w:r>
        <w:r w:rsidRPr="006218F4">
          <w:rPr>
            <w:rFonts w:hint="eastAsia"/>
          </w:rPr>
          <w:t>1</w:t>
        </w:r>
        <w:r w:rsidRPr="006218F4">
          <w:rPr>
            <w:rFonts w:hint="eastAsia"/>
          </w:rPr>
          <w:t>日</w:t>
        </w:r>
      </w:smartTag>
      <w:r w:rsidRPr="006218F4">
        <w:rPr>
          <w:rFonts w:hint="eastAsia"/>
        </w:rPr>
        <w:t>至</w:t>
      </w:r>
      <w:smartTag w:uri="urn:schemas-microsoft-com:office:smarttags" w:element="chsdate">
        <w:smartTagPr>
          <w:attr w:name="IsROCDate" w:val="False"/>
          <w:attr w:name="IsLunarDate" w:val="False"/>
          <w:attr w:name="Day" w:val="31"/>
          <w:attr w:name="Month" w:val="12"/>
          <w:attr w:name="Year" w:val="2020"/>
        </w:smartTagPr>
        <w:r w:rsidRPr="006218F4">
          <w:rPr>
            <w:rFonts w:hint="eastAsia"/>
          </w:rPr>
          <w:t>2020</w:t>
        </w:r>
        <w:r w:rsidRPr="006218F4">
          <w:rPr>
            <w:rFonts w:hint="eastAsia"/>
          </w:rPr>
          <w:t>年</w:t>
        </w:r>
        <w:r w:rsidRPr="006218F4">
          <w:rPr>
            <w:rFonts w:hint="eastAsia"/>
          </w:rPr>
          <w:t>12</w:t>
        </w:r>
        <w:r w:rsidRPr="006218F4">
          <w:rPr>
            <w:rFonts w:hint="eastAsia"/>
          </w:rPr>
          <w:t>月</w:t>
        </w:r>
        <w:r w:rsidRPr="006218F4">
          <w:rPr>
            <w:rFonts w:hint="eastAsia"/>
          </w:rPr>
          <w:t>31</w:t>
        </w:r>
        <w:r w:rsidRPr="006218F4">
          <w:rPr>
            <w:rFonts w:hint="eastAsia"/>
          </w:rPr>
          <w:t>日</w:t>
        </w:r>
      </w:smartTag>
      <w:r w:rsidRPr="006218F4">
        <w:rPr>
          <w:rFonts w:hint="eastAsia"/>
        </w:rPr>
        <w:t>期间，再按照实际发生额的</w:t>
      </w:r>
      <w:r w:rsidRPr="006218F4">
        <w:rPr>
          <w:rFonts w:hint="eastAsia"/>
        </w:rPr>
        <w:t>75%</w:t>
      </w:r>
      <w:r w:rsidRPr="006218F4">
        <w:rPr>
          <w:rFonts w:hint="eastAsia"/>
        </w:rPr>
        <w:t>在税前加计扣除；形成无形资产的，在上述期间按照无形资产成本的</w:t>
      </w:r>
      <w:r w:rsidRPr="006218F4">
        <w:rPr>
          <w:rFonts w:hint="eastAsia"/>
        </w:rPr>
        <w:t>175%</w:t>
      </w:r>
      <w:r w:rsidRPr="006218F4">
        <w:rPr>
          <w:rFonts w:hint="eastAsia"/>
        </w:rPr>
        <w:t>在税前摊销。</w:t>
      </w:r>
    </w:p>
    <w:p w:rsidR="00D8134D" w:rsidRPr="006218F4" w:rsidRDefault="00D8134D" w:rsidP="00D8134D">
      <w:pPr>
        <w:snapToGrid w:val="0"/>
        <w:spacing w:line="300" w:lineRule="exact"/>
        <w:ind w:firstLineChars="200" w:firstLine="420"/>
      </w:pPr>
      <w:r w:rsidRPr="006218F4">
        <w:rPr>
          <w:rFonts w:ascii="黑体" w:eastAsia="黑体" w:hint="eastAsia"/>
        </w:rPr>
        <w:t>高新技术企业所得税优惠政策</w:t>
      </w:r>
      <w:r w:rsidRPr="006218F4">
        <w:rPr>
          <w:rFonts w:hint="eastAsia"/>
          <w:b/>
        </w:rPr>
        <w:t xml:space="preserve">  </w:t>
      </w:r>
      <w:r w:rsidRPr="006218F4">
        <w:rPr>
          <w:rFonts w:hint="eastAsia"/>
        </w:rPr>
        <w:t>企业所得税法规定，国家需要重点扶持的高新技术企业，减按</w:t>
      </w:r>
      <w:r w:rsidRPr="006218F4">
        <w:rPr>
          <w:rFonts w:hint="eastAsia"/>
        </w:rPr>
        <w:t>15%</w:t>
      </w:r>
      <w:r w:rsidRPr="006218F4">
        <w:rPr>
          <w:rFonts w:hint="eastAsia"/>
        </w:rPr>
        <w:t>的税率征收企业所得税。自</w:t>
      </w:r>
      <w:r w:rsidRPr="006218F4">
        <w:rPr>
          <w:rFonts w:hint="eastAsia"/>
        </w:rPr>
        <w:t>2008</w:t>
      </w:r>
      <w:r w:rsidRPr="006218F4">
        <w:rPr>
          <w:rFonts w:hint="eastAsia"/>
        </w:rPr>
        <w:t>年起，在全国范围内按照《高新技术企业认定管理办法》规定的条件和程序，经申请认定为高新技术企业的企业，可依法减按</w:t>
      </w:r>
      <w:r w:rsidRPr="006218F4">
        <w:rPr>
          <w:rFonts w:hint="eastAsia"/>
        </w:rPr>
        <w:t>15%</w:t>
      </w:r>
      <w:r w:rsidRPr="006218F4">
        <w:rPr>
          <w:rFonts w:hint="eastAsia"/>
        </w:rPr>
        <w:t>税率征收企业所得税。</w:t>
      </w:r>
      <w:r w:rsidRPr="006218F4">
        <w:rPr>
          <w:rFonts w:hint="eastAsia"/>
        </w:rPr>
        <w:t>2016</w:t>
      </w:r>
      <w:r w:rsidRPr="006218F4">
        <w:rPr>
          <w:rFonts w:hint="eastAsia"/>
        </w:rPr>
        <w:t>年，科技部、财政部、国家税务总局修订发布《高新技术企业认定管理办法》（国科发火〔</w:t>
      </w:r>
      <w:r w:rsidRPr="006218F4">
        <w:rPr>
          <w:rFonts w:hint="eastAsia"/>
        </w:rPr>
        <w:t>2016</w:t>
      </w:r>
      <w:r w:rsidRPr="006218F4">
        <w:rPr>
          <w:rFonts w:hint="eastAsia"/>
        </w:rPr>
        <w:t>〕</w:t>
      </w:r>
      <w:r w:rsidRPr="006218F4">
        <w:rPr>
          <w:rFonts w:hint="eastAsia"/>
        </w:rPr>
        <w:t>32</w:t>
      </w:r>
      <w:r w:rsidRPr="006218F4">
        <w:rPr>
          <w:rFonts w:hint="eastAsia"/>
        </w:rPr>
        <w:t>号），放宽了对中小企业的认定条件，同时更新了《国家重点支持高新技术领域》。</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企业研发活动专用仪器设备加速折旧政策  </w:t>
      </w:r>
      <w:r w:rsidRPr="006218F4">
        <w:rPr>
          <w:rFonts w:hint="eastAsia"/>
        </w:rPr>
        <w:t>根据财政部、国家税务总局《关于完善固定资产加速折旧企业所得税政策的通知》（财税〔</w:t>
      </w:r>
      <w:r w:rsidRPr="006218F4">
        <w:rPr>
          <w:rFonts w:hint="eastAsia"/>
        </w:rPr>
        <w:t>2014</w:t>
      </w:r>
      <w:r w:rsidRPr="006218F4">
        <w:rPr>
          <w:rFonts w:hint="eastAsia"/>
        </w:rPr>
        <w:t>〕</w:t>
      </w:r>
      <w:r w:rsidRPr="006218F4">
        <w:rPr>
          <w:rFonts w:hint="eastAsia"/>
        </w:rPr>
        <w:t>75</w:t>
      </w:r>
      <w:r w:rsidRPr="006218F4">
        <w:rPr>
          <w:rFonts w:hint="eastAsia"/>
        </w:rPr>
        <w:t>号）</w:t>
      </w:r>
      <w:r w:rsidRPr="006218F4">
        <w:rPr>
          <w:rFonts w:ascii="宋体" w:hAnsi="宋体" w:hint="eastAsia"/>
          <w:szCs w:val="21"/>
        </w:rPr>
        <w:t>规定，自</w:t>
      </w:r>
      <w:smartTag w:uri="urn:schemas-microsoft-com:office:smarttags" w:element="chsdate">
        <w:smartTagPr>
          <w:attr w:name="IsROCDate" w:val="False"/>
          <w:attr w:name="IsLunarDate" w:val="False"/>
          <w:attr w:name="Day" w:val="1"/>
          <w:attr w:name="Month" w:val="1"/>
          <w:attr w:name="Year" w:val="2014"/>
        </w:smartTagPr>
        <w:r w:rsidRPr="006218F4">
          <w:rPr>
            <w:rFonts w:ascii="宋体" w:hAnsi="宋体" w:hint="eastAsia"/>
            <w:szCs w:val="21"/>
          </w:rPr>
          <w:t>2014年1月1日起</w:t>
        </w:r>
      </w:smartTag>
      <w:r w:rsidRPr="006218F4">
        <w:rPr>
          <w:rFonts w:ascii="宋体" w:hAnsi="宋体" w:hint="eastAsia"/>
          <w:szCs w:val="21"/>
        </w:rPr>
        <w:t>，对生物药品制造业等6个行业的企业新购进的固定资产，可缩短折旧年限或采取加速折旧的方法；对所有行业企业</w:t>
      </w:r>
      <w:r w:rsidRPr="006218F4">
        <w:rPr>
          <w:rFonts w:hint="eastAsia"/>
        </w:rPr>
        <w:t>新购进的专门用于研发的仪器、设备，单位价值不超过</w:t>
      </w:r>
      <w:r w:rsidRPr="006218F4">
        <w:rPr>
          <w:rFonts w:hint="eastAsia"/>
        </w:rPr>
        <w:t>100</w:t>
      </w:r>
      <w:r w:rsidRPr="006218F4">
        <w:rPr>
          <w:rFonts w:hint="eastAsia"/>
        </w:rPr>
        <w:t>万元的，允许一次性计入当期成本费用在计算应纳税所得额时扣除，不再分年度计算折旧；单位价值超过</w:t>
      </w:r>
      <w:r w:rsidRPr="006218F4">
        <w:rPr>
          <w:rFonts w:hint="eastAsia"/>
        </w:rPr>
        <w:t>100</w:t>
      </w:r>
      <w:r w:rsidRPr="006218F4">
        <w:rPr>
          <w:rFonts w:hint="eastAsia"/>
        </w:rPr>
        <w:t>万元的，可缩短折旧年限或采取加速折旧的方法。财政部、国家税务总局《关于进一步完善固定资产加速折旧企业所得税政策的通知》（财税〔</w:t>
      </w:r>
      <w:r w:rsidRPr="006218F4">
        <w:rPr>
          <w:rFonts w:hint="eastAsia"/>
        </w:rPr>
        <w:t>2015</w:t>
      </w:r>
      <w:r w:rsidRPr="006218F4">
        <w:rPr>
          <w:rFonts w:hint="eastAsia"/>
        </w:rPr>
        <w:t>〕</w:t>
      </w:r>
      <w:r w:rsidRPr="006218F4">
        <w:rPr>
          <w:rFonts w:hint="eastAsia"/>
        </w:rPr>
        <w:t>106</w:t>
      </w:r>
      <w:r w:rsidRPr="006218F4">
        <w:rPr>
          <w:rFonts w:hint="eastAsia"/>
        </w:rPr>
        <w:t>号）</w:t>
      </w:r>
      <w:r w:rsidRPr="006218F4">
        <w:rPr>
          <w:rFonts w:ascii="宋体" w:hAnsi="宋体" w:hint="eastAsia"/>
          <w:szCs w:val="21"/>
        </w:rPr>
        <w:t>规定，自</w:t>
      </w:r>
      <w:smartTag w:uri="urn:schemas-microsoft-com:office:smarttags" w:element="chsdate">
        <w:smartTagPr>
          <w:attr w:name="IsROCDate" w:val="False"/>
          <w:attr w:name="IsLunarDate" w:val="False"/>
          <w:attr w:name="Day" w:val="1"/>
          <w:attr w:name="Month" w:val="1"/>
          <w:attr w:name="Year" w:val="2015"/>
        </w:smartTagPr>
        <w:r w:rsidRPr="006218F4">
          <w:rPr>
            <w:rFonts w:ascii="宋体" w:hAnsi="宋体" w:hint="eastAsia"/>
            <w:szCs w:val="21"/>
          </w:rPr>
          <w:t>2015年1月1日起</w:t>
        </w:r>
      </w:smartTag>
      <w:r w:rsidRPr="006218F4">
        <w:rPr>
          <w:rFonts w:ascii="宋体" w:hAnsi="宋体" w:hint="eastAsia"/>
          <w:szCs w:val="21"/>
        </w:rPr>
        <w:t>，对四个领域重点行业的企业新构建的固定资产，可由企业选择缩短折旧年限或采取加速折旧的方法。对上述行业的小型微利企业新购进的研发和生产经营共用的仪器、设备，单位价值不超过100万元的，允许一次性计入当期成本费用在计算应纳税所得额时扣除，不再分年度计算折旧；单位价值超过100万元的，可缩短折旧年限或采取加速折旧的方法。</w:t>
      </w:r>
      <w:r w:rsidRPr="006218F4">
        <w:rPr>
          <w:rFonts w:hint="eastAsia"/>
        </w:rPr>
        <w:t>2018</w:t>
      </w:r>
      <w:r w:rsidRPr="006218F4">
        <w:rPr>
          <w:rFonts w:hint="eastAsia"/>
        </w:rPr>
        <w:t>年，财政部、税务总局印发《关于设备</w:t>
      </w:r>
      <w:r w:rsidRPr="006218F4">
        <w:rPr>
          <w:rFonts w:hint="eastAsia"/>
        </w:rPr>
        <w:t xml:space="preserve"> </w:t>
      </w:r>
      <w:r w:rsidRPr="006218F4">
        <w:rPr>
          <w:rFonts w:hint="eastAsia"/>
        </w:rPr>
        <w:t>器具扣除有关企业所得税政策的通知》（财税〔</w:t>
      </w:r>
      <w:r w:rsidRPr="006218F4">
        <w:rPr>
          <w:rFonts w:hint="eastAsia"/>
        </w:rPr>
        <w:t>2018</w:t>
      </w:r>
      <w:r w:rsidRPr="006218F4">
        <w:rPr>
          <w:rFonts w:hint="eastAsia"/>
        </w:rPr>
        <w:t>〕</w:t>
      </w:r>
      <w:r w:rsidRPr="006218F4">
        <w:rPr>
          <w:rFonts w:hint="eastAsia"/>
        </w:rPr>
        <w:t>54</w:t>
      </w:r>
      <w:r w:rsidRPr="006218F4">
        <w:rPr>
          <w:rFonts w:hint="eastAsia"/>
        </w:rPr>
        <w:t>号），规定企业在</w:t>
      </w:r>
      <w:smartTag w:uri="urn:schemas-microsoft-com:office:smarttags" w:element="chsdate">
        <w:smartTagPr>
          <w:attr w:name="IsROCDate" w:val="False"/>
          <w:attr w:name="IsLunarDate" w:val="False"/>
          <w:attr w:name="Day" w:val="1"/>
          <w:attr w:name="Month" w:val="1"/>
          <w:attr w:name="Year" w:val="2018"/>
        </w:smartTagPr>
        <w:r w:rsidRPr="006218F4">
          <w:rPr>
            <w:rFonts w:hint="eastAsia"/>
          </w:rPr>
          <w:t>2018</w:t>
        </w:r>
        <w:r w:rsidRPr="006218F4">
          <w:rPr>
            <w:rFonts w:hint="eastAsia"/>
          </w:rPr>
          <w:t>年</w:t>
        </w:r>
        <w:r w:rsidRPr="006218F4">
          <w:rPr>
            <w:rFonts w:hint="eastAsia"/>
          </w:rPr>
          <w:t>1</w:t>
        </w:r>
        <w:r w:rsidRPr="006218F4">
          <w:rPr>
            <w:rFonts w:hint="eastAsia"/>
          </w:rPr>
          <w:t>月</w:t>
        </w:r>
        <w:r w:rsidRPr="006218F4">
          <w:rPr>
            <w:rFonts w:hint="eastAsia"/>
          </w:rPr>
          <w:t>1</w:t>
        </w:r>
        <w:r w:rsidRPr="006218F4">
          <w:rPr>
            <w:rFonts w:hint="eastAsia"/>
          </w:rPr>
          <w:t>日</w:t>
        </w:r>
      </w:smartTag>
      <w:r w:rsidRPr="006218F4">
        <w:rPr>
          <w:rFonts w:hint="eastAsia"/>
        </w:rPr>
        <w:t>至</w:t>
      </w:r>
      <w:smartTag w:uri="urn:schemas-microsoft-com:office:smarttags" w:element="chsdate">
        <w:smartTagPr>
          <w:attr w:name="IsROCDate" w:val="False"/>
          <w:attr w:name="IsLunarDate" w:val="False"/>
          <w:attr w:name="Day" w:val="31"/>
          <w:attr w:name="Month" w:val="12"/>
          <w:attr w:name="Year" w:val="2020"/>
        </w:smartTagPr>
        <w:r w:rsidRPr="006218F4">
          <w:rPr>
            <w:rFonts w:hint="eastAsia"/>
          </w:rPr>
          <w:t>2020</w:t>
        </w:r>
        <w:r w:rsidRPr="006218F4">
          <w:rPr>
            <w:rFonts w:hint="eastAsia"/>
          </w:rPr>
          <w:t>年</w:t>
        </w:r>
        <w:r w:rsidRPr="006218F4">
          <w:rPr>
            <w:rFonts w:hint="eastAsia"/>
          </w:rPr>
          <w:t>12</w:t>
        </w:r>
        <w:r w:rsidRPr="006218F4">
          <w:rPr>
            <w:rFonts w:hint="eastAsia"/>
          </w:rPr>
          <w:t>月</w:t>
        </w:r>
        <w:r w:rsidRPr="006218F4">
          <w:rPr>
            <w:rFonts w:hint="eastAsia"/>
          </w:rPr>
          <w:t>31</w:t>
        </w:r>
        <w:r w:rsidRPr="006218F4">
          <w:rPr>
            <w:rFonts w:hint="eastAsia"/>
          </w:rPr>
          <w:t>日</w:t>
        </w:r>
      </w:smartTag>
      <w:r w:rsidRPr="006218F4">
        <w:rPr>
          <w:rFonts w:hint="eastAsia"/>
        </w:rPr>
        <w:t>期间新购进的设备、器具，单位价值不超过</w:t>
      </w:r>
      <w:r w:rsidRPr="006218F4">
        <w:rPr>
          <w:rFonts w:hint="eastAsia"/>
        </w:rPr>
        <w:t>500</w:t>
      </w:r>
      <w:r w:rsidRPr="006218F4">
        <w:rPr>
          <w:rFonts w:hint="eastAsia"/>
        </w:rPr>
        <w:t>万元的，允许一次性计入当期成本费用在计算应纳税所得额时扣除，不再分年度计算折旧</w:t>
      </w:r>
      <w:r w:rsidRPr="006218F4">
        <w:rPr>
          <w:rFonts w:hint="eastAsia"/>
        </w:rPr>
        <w:t>2019</w:t>
      </w:r>
      <w:r w:rsidRPr="006218F4">
        <w:rPr>
          <w:rFonts w:hint="eastAsia"/>
        </w:rPr>
        <w:t>年，财政部、税务总局印发《关于扩大固定资产加速折旧优惠政策适用范围的公告》（财政部、税务总局公告</w:t>
      </w:r>
      <w:r w:rsidRPr="006218F4">
        <w:rPr>
          <w:rFonts w:hint="eastAsia"/>
        </w:rPr>
        <w:t>2019</w:t>
      </w:r>
      <w:r w:rsidRPr="006218F4">
        <w:rPr>
          <w:rFonts w:hint="eastAsia"/>
        </w:rPr>
        <w:t>年第</w:t>
      </w:r>
      <w:r w:rsidRPr="006218F4">
        <w:rPr>
          <w:rFonts w:hint="eastAsia"/>
        </w:rPr>
        <w:t>66</w:t>
      </w:r>
      <w:r w:rsidRPr="006218F4">
        <w:rPr>
          <w:rFonts w:hint="eastAsia"/>
        </w:rPr>
        <w:t>号），规定自</w:t>
      </w:r>
      <w:smartTag w:uri="urn:schemas-microsoft-com:office:smarttags" w:element="chsdate">
        <w:smartTagPr>
          <w:attr w:name="IsROCDate" w:val="False"/>
          <w:attr w:name="IsLunarDate" w:val="False"/>
          <w:attr w:name="Day" w:val="1"/>
          <w:attr w:name="Month" w:val="1"/>
          <w:attr w:name="Year" w:val="2019"/>
        </w:smartTagPr>
        <w:r w:rsidRPr="006218F4">
          <w:rPr>
            <w:rFonts w:hint="eastAsia"/>
          </w:rPr>
          <w:t>2019</w:t>
        </w:r>
        <w:r w:rsidRPr="006218F4">
          <w:rPr>
            <w:rFonts w:hint="eastAsia"/>
          </w:rPr>
          <w:t>年</w:t>
        </w:r>
        <w:r w:rsidRPr="006218F4">
          <w:rPr>
            <w:rFonts w:hint="eastAsia"/>
          </w:rPr>
          <w:t>1</w:t>
        </w:r>
        <w:r w:rsidRPr="006218F4">
          <w:rPr>
            <w:rFonts w:hint="eastAsia"/>
          </w:rPr>
          <w:t>月</w:t>
        </w:r>
        <w:r w:rsidRPr="006218F4">
          <w:rPr>
            <w:rFonts w:hint="eastAsia"/>
          </w:rPr>
          <w:t>1</w:t>
        </w:r>
        <w:r w:rsidRPr="006218F4">
          <w:rPr>
            <w:rFonts w:hint="eastAsia"/>
          </w:rPr>
          <w:t>日起</w:t>
        </w:r>
      </w:smartTag>
      <w:r w:rsidRPr="006218F4">
        <w:rPr>
          <w:rFonts w:hint="eastAsia"/>
        </w:rPr>
        <w:t>将固定资产加速折旧适用行业范围扩大至全部制造业领域。</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技术转让、技术开发收入免征增值税和技术转让减免所得税优惠政策  </w:t>
      </w:r>
      <w:r w:rsidRPr="006218F4">
        <w:rPr>
          <w:rFonts w:hint="eastAsia"/>
        </w:rPr>
        <w:t>根据财政部、国家税务总局《营业税改征增值税试点过渡政策的规定》（财税〔</w:t>
      </w:r>
      <w:r w:rsidRPr="006218F4">
        <w:rPr>
          <w:rFonts w:hint="eastAsia"/>
        </w:rPr>
        <w:t>2016</w:t>
      </w:r>
      <w:r w:rsidRPr="006218F4">
        <w:rPr>
          <w:rFonts w:hint="eastAsia"/>
        </w:rPr>
        <w:t>〕</w:t>
      </w:r>
      <w:r w:rsidRPr="006218F4">
        <w:rPr>
          <w:rFonts w:hint="eastAsia"/>
        </w:rPr>
        <w:t>36</w:t>
      </w:r>
      <w:r w:rsidRPr="006218F4">
        <w:rPr>
          <w:rFonts w:hint="eastAsia"/>
        </w:rPr>
        <w:t>号附件</w:t>
      </w:r>
      <w:r w:rsidRPr="006218F4">
        <w:rPr>
          <w:rFonts w:hint="eastAsia"/>
        </w:rPr>
        <w:t>3</w:t>
      </w:r>
      <w:r w:rsidRPr="006218F4">
        <w:rPr>
          <w:rFonts w:hint="eastAsia"/>
        </w:rPr>
        <w:t>）规定，对单位和个人提供技术转让、技术开发和与之相关的技术咨询、技术服务，免征增值税。企业所得税法及实施条例规定，一个纳税年度内，居民企业技术转让所得不超过</w:t>
      </w:r>
      <w:r w:rsidRPr="006218F4">
        <w:rPr>
          <w:rFonts w:hint="eastAsia"/>
        </w:rPr>
        <w:t>500</w:t>
      </w:r>
      <w:r w:rsidRPr="006218F4">
        <w:rPr>
          <w:rFonts w:hint="eastAsia"/>
        </w:rPr>
        <w:t>万元的部分，免征企业所得税；超过</w:t>
      </w:r>
      <w:r w:rsidRPr="006218F4">
        <w:rPr>
          <w:rFonts w:hint="eastAsia"/>
        </w:rPr>
        <w:t>500</w:t>
      </w:r>
      <w:r w:rsidRPr="006218F4">
        <w:rPr>
          <w:rFonts w:hint="eastAsia"/>
        </w:rPr>
        <w:t>万元的部分，减半征收企业所得税。国家税务总局《关于居民企业技术转让有关企业所得税政策问题的通知》的相关规定。</w:t>
      </w:r>
    </w:p>
    <w:p w:rsidR="00D8134D" w:rsidRPr="006218F4" w:rsidRDefault="00D8134D" w:rsidP="00D8134D">
      <w:pPr>
        <w:snapToGrid w:val="0"/>
        <w:spacing w:line="300" w:lineRule="exact"/>
        <w:ind w:firstLineChars="200" w:firstLine="420"/>
      </w:pPr>
      <w:r w:rsidRPr="006218F4">
        <w:rPr>
          <w:rFonts w:ascii="黑体" w:eastAsia="黑体" w:hint="eastAsia"/>
        </w:rPr>
        <w:t>科技创新进口税收政策</w:t>
      </w:r>
      <w:r w:rsidRPr="006218F4">
        <w:rPr>
          <w:rFonts w:hint="eastAsia"/>
        </w:rPr>
        <w:t xml:space="preserve">  </w:t>
      </w:r>
      <w:r w:rsidRPr="006218F4">
        <w:rPr>
          <w:rFonts w:hint="eastAsia"/>
        </w:rPr>
        <w:t>根据财政部、海关总署、税务总局《关于“十三五”期间支持科技创新进口税收政策的通知》（财关税﹝</w:t>
      </w:r>
      <w:r w:rsidRPr="006218F4">
        <w:rPr>
          <w:rFonts w:hint="eastAsia"/>
        </w:rPr>
        <w:t>2016</w:t>
      </w:r>
      <w:r w:rsidRPr="006218F4">
        <w:rPr>
          <w:rFonts w:hint="eastAsia"/>
        </w:rPr>
        <w:t>﹞</w:t>
      </w:r>
      <w:r w:rsidRPr="006218F4">
        <w:rPr>
          <w:rFonts w:hint="eastAsia"/>
        </w:rPr>
        <w:t>70</w:t>
      </w:r>
      <w:r w:rsidRPr="006218F4">
        <w:rPr>
          <w:rFonts w:hint="eastAsia"/>
        </w:rPr>
        <w:t>号），对科学研究机构、技术开发机构、</w:t>
      </w:r>
      <w:r w:rsidRPr="006218F4">
        <w:t>学校</w:t>
      </w:r>
      <w:r w:rsidRPr="006218F4">
        <w:rPr>
          <w:rFonts w:hint="eastAsia"/>
        </w:rPr>
        <w:t>等单位进口国内不能生产或者性能不能满足需要的科学研究、科技开发和</w:t>
      </w:r>
      <w:r w:rsidRPr="006218F4">
        <w:t>教学</w:t>
      </w:r>
      <w:r w:rsidRPr="006218F4">
        <w:rPr>
          <w:rFonts w:hint="eastAsia"/>
        </w:rPr>
        <w:t>用品，免征进口关税和进口环节增值税、消费税。同年，财政部、教育部、发展改革委、科技部、工业和信息化部、民政部、商务部、海关总署、税务总局、新闻出版广电总局联合印发了《关于支持科技创新进口税收政策管理办法的通知》（财关税﹝</w:t>
      </w:r>
      <w:r w:rsidRPr="006218F4">
        <w:rPr>
          <w:rFonts w:hint="eastAsia"/>
        </w:rPr>
        <w:t>2016</w:t>
      </w:r>
      <w:r w:rsidRPr="006218F4">
        <w:rPr>
          <w:rFonts w:hint="eastAsia"/>
        </w:rPr>
        <w:t>﹞</w:t>
      </w:r>
      <w:r w:rsidRPr="006218F4">
        <w:rPr>
          <w:rFonts w:hint="eastAsia"/>
        </w:rPr>
        <w:t>71</w:t>
      </w:r>
      <w:r w:rsidRPr="006218F4">
        <w:rPr>
          <w:rFonts w:hint="eastAsia"/>
        </w:rPr>
        <w:t>号）；财政部、海关总署、税务总局联合印发了《关于公布进口科学研究、科技开发和教学用品免税清单的通知》（财关税﹝</w:t>
      </w:r>
      <w:r w:rsidRPr="006218F4">
        <w:rPr>
          <w:rFonts w:hint="eastAsia"/>
        </w:rPr>
        <w:t>2016</w:t>
      </w:r>
      <w:r w:rsidRPr="006218F4">
        <w:rPr>
          <w:rFonts w:hint="eastAsia"/>
        </w:rPr>
        <w:t>﹞</w:t>
      </w:r>
      <w:r w:rsidRPr="006218F4">
        <w:rPr>
          <w:rFonts w:hint="eastAsia"/>
        </w:rPr>
        <w:t>72</w:t>
      </w:r>
      <w:r w:rsidRPr="006218F4">
        <w:rPr>
          <w:rFonts w:hint="eastAsia"/>
        </w:rPr>
        <w:t>号）。</w:t>
      </w:r>
      <w:r w:rsidRPr="006218F4">
        <w:rPr>
          <w:rFonts w:ascii="宋体" w:hAnsi="宋体" w:hint="eastAsia"/>
          <w:szCs w:val="21"/>
        </w:rPr>
        <w:t>财关税〔2016〕70号、财关税〔2016〕71号、财关税〔2016〕72号自</w:t>
      </w:r>
      <w:smartTag w:uri="urn:schemas-microsoft-com:office:smarttags" w:element="chsdate">
        <w:smartTagPr>
          <w:attr w:name="IsROCDate" w:val="False"/>
          <w:attr w:name="IsLunarDate" w:val="False"/>
          <w:attr w:name="Day" w:val="1"/>
          <w:attr w:name="Month" w:val="1"/>
          <w:attr w:name="Year" w:val="2016"/>
        </w:smartTagPr>
        <w:r w:rsidRPr="006218F4">
          <w:rPr>
            <w:rFonts w:ascii="宋体" w:hAnsi="宋体" w:hint="eastAsia"/>
            <w:szCs w:val="21"/>
          </w:rPr>
          <w:t>2016年1月1日</w:t>
        </w:r>
      </w:smartTag>
      <w:r w:rsidRPr="006218F4">
        <w:rPr>
          <w:rFonts w:ascii="宋体" w:hAnsi="宋体" w:hint="eastAsia"/>
          <w:szCs w:val="21"/>
        </w:rPr>
        <w:t>至</w:t>
      </w:r>
      <w:smartTag w:uri="urn:schemas-microsoft-com:office:smarttags" w:element="chsdate">
        <w:smartTagPr>
          <w:attr w:name="IsROCDate" w:val="False"/>
          <w:attr w:name="IsLunarDate" w:val="False"/>
          <w:attr w:name="Day" w:val="31"/>
          <w:attr w:name="Month" w:val="12"/>
          <w:attr w:name="Year" w:val="2020"/>
        </w:smartTagPr>
        <w:r w:rsidRPr="006218F4">
          <w:rPr>
            <w:rFonts w:ascii="宋体" w:hAnsi="宋体" w:hint="eastAsia"/>
            <w:szCs w:val="21"/>
          </w:rPr>
          <w:t>2020年12月31日</w:t>
        </w:r>
      </w:smartTag>
      <w:r w:rsidRPr="006218F4">
        <w:rPr>
          <w:rFonts w:ascii="宋体" w:hAnsi="宋体" w:hint="eastAsia"/>
          <w:szCs w:val="21"/>
        </w:rPr>
        <w:t>实施。</w:t>
      </w:r>
    </w:p>
    <w:p w:rsidR="00D8134D" w:rsidRPr="006218F4" w:rsidRDefault="00D8134D" w:rsidP="00D8134D">
      <w:pPr>
        <w:snapToGrid w:val="0"/>
        <w:spacing w:line="300" w:lineRule="exact"/>
        <w:ind w:firstLineChars="200" w:firstLine="420"/>
      </w:pPr>
      <w:r w:rsidRPr="006218F4">
        <w:rPr>
          <w:rFonts w:ascii="黑体" w:eastAsia="黑体" w:hint="eastAsia"/>
        </w:rPr>
        <w:lastRenderedPageBreak/>
        <w:t>鼓励企业吸引和培养人才的相关政策</w:t>
      </w:r>
      <w:r w:rsidRPr="006218F4">
        <w:rPr>
          <w:rFonts w:hint="eastAsia"/>
        </w:rPr>
        <w:t xml:space="preserve">  </w:t>
      </w:r>
      <w:r w:rsidRPr="006218F4">
        <w:rPr>
          <w:rFonts w:hint="eastAsia"/>
        </w:rPr>
        <w:t>包括支持企业吸引、培养和留住创新人才的政策，符合条件的人才可申办城市入户政策，引进海外优秀人才的政策，激励自主创新的人才评价和奖励制度、鼓励科研人员兼职等。如：中办、国办《关于实行以增加知识价值为导向分配政策的若干意见》；国务院《实施〈中华人民共和国促进科技成果转化法〉若干规定》；科技部《关于在重大项目实施中加强创新人才培养的暂行办法》；教育部《关于进一步加强引进海外优秀留学人才工作的若干意见》；财政部、发展改革委、科技部、原劳动保障部《关于企业实行自主创新激励分配制度的若干意见》；人事部等十六部委《关于建立海外高层次留学人才回国工作绿色通道的意见》；教育部等六部委《关于进一步加强国家重点领域紧缺人才培养工作的意见》；财政部、国家税务总局《关于完善股权激励和技术入股所得税政策的通知》等。</w:t>
      </w:r>
    </w:p>
    <w:p w:rsidR="00D8134D" w:rsidRPr="006218F4" w:rsidRDefault="00D8134D" w:rsidP="00D8134D">
      <w:pPr>
        <w:snapToGrid w:val="0"/>
        <w:spacing w:line="300" w:lineRule="exact"/>
        <w:ind w:firstLineChars="200" w:firstLine="420"/>
      </w:pPr>
      <w:r w:rsidRPr="006218F4">
        <w:rPr>
          <w:rFonts w:ascii="黑体" w:eastAsia="黑体" w:hint="eastAsia"/>
        </w:rPr>
        <w:t>金融支持相关政策</w:t>
      </w:r>
      <w:r w:rsidRPr="006218F4">
        <w:rPr>
          <w:rFonts w:hint="eastAsia"/>
        </w:rPr>
        <w:t xml:space="preserve">  </w:t>
      </w:r>
      <w:r w:rsidRPr="006218F4">
        <w:rPr>
          <w:rFonts w:hint="eastAsia"/>
        </w:rPr>
        <w:t>包括相关的政策性金融贷款、商业性金融贷款、金融服务、创业风险投资、资本市场、保险服务、外汇管理等政策对自主创新的支持等。如：银监会《支持国家重大科技项目政策性金融政策实施细则》、《关于商业银行改善和加强对高新技术企业金融服务的指导意见》；发展改革委等五部委《关于加强中小企业信用担保体系建设的意见》等。</w:t>
      </w:r>
    </w:p>
    <w:p w:rsidR="00D8134D" w:rsidRPr="006218F4" w:rsidRDefault="00D8134D" w:rsidP="00D8134D">
      <w:pPr>
        <w:snapToGrid w:val="0"/>
        <w:spacing w:line="300" w:lineRule="exact"/>
        <w:ind w:firstLineChars="200" w:firstLine="420"/>
      </w:pPr>
      <w:r w:rsidRPr="006218F4">
        <w:rPr>
          <w:rFonts w:ascii="黑体" w:eastAsia="黑体" w:hint="eastAsia"/>
        </w:rPr>
        <w:t>创造和保护知识产权的相关政策</w:t>
      </w:r>
      <w:r w:rsidRPr="006218F4">
        <w:rPr>
          <w:rFonts w:hint="eastAsia"/>
        </w:rPr>
        <w:t xml:space="preserve">  </w:t>
      </w:r>
      <w:r w:rsidRPr="006218F4">
        <w:rPr>
          <w:rFonts w:hint="eastAsia"/>
        </w:rPr>
        <w:t>包括对企业申请专利等知识产权保护措施采取补贴、奖励政策，规范知识产权管理，加强对知识产权的法律保护等。如：科技部等四部委《科技计划支持重要技术标准研究与应用的实施细则》；科技部、财政部《关于国家科研计划项目研究成果知识产权管理的若干规定》；科技部《关于提高知识产权信息利用和服务能力推进知识产权信息服务平台建设的若干意见》，《关于印发〈我国信息产业拥有自主知识产权的关键技术和重要产品目录〉的通知》，《关于加强国家科技计划知识产权管理工作的规定》等。</w:t>
      </w:r>
    </w:p>
    <w:p w:rsidR="00D8134D" w:rsidRPr="006218F4" w:rsidRDefault="00D8134D" w:rsidP="00D8134D">
      <w:pPr>
        <w:snapToGrid w:val="0"/>
        <w:spacing w:line="300" w:lineRule="exact"/>
        <w:ind w:firstLineChars="200" w:firstLine="420"/>
      </w:pPr>
      <w:r w:rsidRPr="006218F4">
        <w:rPr>
          <w:rFonts w:ascii="黑体" w:eastAsia="黑体" w:hint="eastAsia"/>
        </w:rPr>
        <w:t>优先发展产业的支持政策</w:t>
      </w:r>
      <w:r w:rsidRPr="006218F4">
        <w:rPr>
          <w:rFonts w:hint="eastAsia"/>
        </w:rPr>
        <w:t xml:space="preserve">  </w:t>
      </w:r>
      <w:r w:rsidRPr="006218F4">
        <w:rPr>
          <w:rFonts w:hint="eastAsia"/>
        </w:rPr>
        <w:t>包括鼓励引导发展具有一定技术基础和发展潜力的优势产业、限制低技术产业准入的政策等。如：《国务院关于加快培育和发展战略性新兴产业的决定》和《国务院关于印发进一步鼓励软件产业和集成电路产业发展若干政策的通知》；发展改革委等四部委《当前优先发展的高技术产业化重点领域指南》；商务部、中央网信办、发展改革委《电子商务“十三五”发展规划》等。</w:t>
      </w:r>
    </w:p>
    <w:p w:rsidR="00D8134D" w:rsidRPr="006218F4" w:rsidRDefault="00D8134D" w:rsidP="00D8134D">
      <w:pPr>
        <w:snapToGrid w:val="0"/>
        <w:spacing w:line="300" w:lineRule="exact"/>
        <w:ind w:firstLineChars="200" w:firstLine="420"/>
      </w:pPr>
      <w:r w:rsidRPr="006218F4">
        <w:rPr>
          <w:rFonts w:ascii="黑体" w:eastAsia="黑体" w:hAnsi="黑体" w:hint="eastAsia"/>
        </w:rPr>
        <w:t>促进科技成果转化的相关政策</w:t>
      </w:r>
      <w:r w:rsidRPr="006218F4">
        <w:rPr>
          <w:rFonts w:hint="eastAsia"/>
        </w:rPr>
        <w:t xml:space="preserve">  </w:t>
      </w:r>
      <w:r w:rsidRPr="006218F4">
        <w:rPr>
          <w:rFonts w:hint="eastAsia"/>
        </w:rPr>
        <w:t>包括国有科技型企业股权和分红激励政策，技术入股税收优惠政策，创业投资企业抵扣应纳税所得额政策等。如：财政部、科技部、国资委《国有科技型企业股权和分红激励暂行办法》；财政部、国家税务总局《关于完善股权激励和技术入股有关所得税政策的通知》、《关于创业投资企业和天使投资个人有关税收政策的通知》和财政部、税务总局、科技部《关于科技人员取得职务科技成果转化现金奖励有关个人所得税政策的通知》等。</w:t>
      </w:r>
    </w:p>
    <w:p w:rsidR="00D8134D" w:rsidRPr="006218F4" w:rsidRDefault="00D8134D" w:rsidP="00D8134D">
      <w:pPr>
        <w:snapToGrid w:val="0"/>
        <w:spacing w:line="300" w:lineRule="exact"/>
        <w:ind w:firstLineChars="200" w:firstLine="420"/>
      </w:pPr>
      <w:r w:rsidRPr="006218F4">
        <w:rPr>
          <w:rFonts w:ascii="黑体" w:eastAsia="黑体" w:hint="eastAsia"/>
        </w:rPr>
        <w:t>关于推进大众创业万众创新的各项政策</w:t>
      </w:r>
      <w:r w:rsidRPr="006218F4">
        <w:rPr>
          <w:rFonts w:hint="eastAsia"/>
        </w:rPr>
        <w:t xml:space="preserve">  </w:t>
      </w:r>
      <w:r w:rsidRPr="006218F4">
        <w:rPr>
          <w:rFonts w:hint="eastAsia"/>
        </w:rPr>
        <w:t>主要指国务院和各地方政府、有关部门针对鼓励大众创业、万众创新所出台的一系列相关政策。如：国务院《关于大力推进大众创业万众创新若干政策措施的意见》、《关于加快构建大众创业万众创新支撑平台的指导意见》和《关于推动创新创业高质量发展打造“双创”升级版的意见》；国务院办公厅《关于发展众创空间推进大众创新创业的指导意见》、《关于加快众创空间发展服务实体经济转型升级的指导意见》、《关于建设大众创业万众创新示范基地的实施意见》；科技部《关于进一步推动科技型中小企业创新发展的若干意见》；财政部、工业和信息化部、科技部《关于支持打造特色载体推动中小企业创新创业升级工作的通知》；国土资源部等六部委《关于支持新产业新业态发展促进大众创业万众创新用地的意见》；财政部、国家税务总局《关于科技企业孵化器大学科技园和众创空间税收政策的通知》；科技部、财政部、国家税务总局《科技型中小企业评价办法》等。</w:t>
      </w:r>
    </w:p>
    <w:p w:rsidR="002830D3" w:rsidRDefault="002830D3" w:rsidP="00D8134D">
      <w:pPr>
        <w:spacing w:beforeLines="100" w:before="435" w:afterLines="100" w:after="435"/>
        <w:jc w:val="center"/>
        <w:outlineLvl w:val="2"/>
        <w:rPr>
          <w:sz w:val="32"/>
          <w:szCs w:val="32"/>
        </w:rPr>
      </w:pPr>
    </w:p>
    <w:p w:rsidR="002830D3" w:rsidRDefault="002830D3" w:rsidP="00D8134D">
      <w:pPr>
        <w:spacing w:beforeLines="100" w:before="435" w:afterLines="100" w:after="435"/>
        <w:jc w:val="center"/>
        <w:outlineLvl w:val="2"/>
        <w:rPr>
          <w:sz w:val="32"/>
          <w:szCs w:val="32"/>
        </w:rPr>
      </w:pPr>
    </w:p>
    <w:p w:rsidR="002830D3" w:rsidRDefault="002830D3" w:rsidP="00D8134D">
      <w:pPr>
        <w:spacing w:beforeLines="100" w:before="435" w:afterLines="100" w:after="435"/>
        <w:jc w:val="center"/>
        <w:outlineLvl w:val="2"/>
        <w:rPr>
          <w:sz w:val="32"/>
          <w:szCs w:val="32"/>
        </w:rPr>
      </w:pPr>
    </w:p>
    <w:p w:rsidR="00D8134D" w:rsidRPr="006218F4" w:rsidRDefault="00D8134D" w:rsidP="00D8134D">
      <w:pPr>
        <w:spacing w:beforeLines="100" w:before="435" w:afterLines="100" w:after="435"/>
        <w:jc w:val="center"/>
        <w:outlineLvl w:val="2"/>
        <w:rPr>
          <w:sz w:val="32"/>
          <w:szCs w:val="32"/>
        </w:rPr>
      </w:pPr>
      <w:bookmarkStart w:id="53" w:name="_Toc58860205"/>
      <w:r w:rsidRPr="006218F4">
        <w:rPr>
          <w:rFonts w:hint="eastAsia"/>
          <w:sz w:val="32"/>
          <w:szCs w:val="32"/>
        </w:rPr>
        <w:lastRenderedPageBreak/>
        <w:t>服务业企业创新情况（</w:t>
      </w:r>
      <w:r w:rsidRPr="006218F4">
        <w:rPr>
          <w:rFonts w:hint="eastAsia"/>
          <w:sz w:val="32"/>
          <w:szCs w:val="32"/>
        </w:rPr>
        <w:t>L125</w:t>
      </w:r>
      <w:r w:rsidRPr="006218F4">
        <w:rPr>
          <w:rFonts w:hint="eastAsia"/>
          <w:sz w:val="32"/>
          <w:szCs w:val="32"/>
        </w:rPr>
        <w:t>表）</w:t>
      </w:r>
      <w:bookmarkEnd w:id="53"/>
    </w:p>
    <w:p w:rsidR="00D8134D" w:rsidRPr="006218F4" w:rsidRDefault="00D8134D" w:rsidP="00D8134D">
      <w:pPr>
        <w:snapToGrid w:val="0"/>
        <w:spacing w:line="300" w:lineRule="exact"/>
        <w:ind w:firstLineChars="200" w:firstLine="420"/>
      </w:pPr>
      <w:r w:rsidRPr="006218F4">
        <w:rPr>
          <w:rFonts w:ascii="黑体" w:eastAsia="黑体" w:hint="eastAsia"/>
        </w:rPr>
        <w:t xml:space="preserve">创新 </w:t>
      </w:r>
      <w:r w:rsidRPr="006218F4">
        <w:rPr>
          <w:rFonts w:hint="eastAsia"/>
        </w:rPr>
        <w:t xml:space="preserve"> </w:t>
      </w:r>
      <w:r w:rsidRPr="006218F4">
        <w:rPr>
          <w:rFonts w:hint="eastAsia"/>
        </w:rPr>
        <w:t>指本企业推出了新的或有</w:t>
      </w:r>
      <w:r w:rsidRPr="006218F4">
        <w:rPr>
          <w:rFonts w:ascii="宋体" w:hAnsi="宋体" w:hint="eastAsia"/>
          <w:szCs w:val="21"/>
        </w:rPr>
        <w:t>重大</w:t>
      </w:r>
      <w:r w:rsidRPr="006218F4">
        <w:rPr>
          <w:rFonts w:hint="eastAsia"/>
        </w:rPr>
        <w:t>改进的产品或工艺，或采用了新的组织管理方式或营销方法。此处的“新”是指它们对本企业而言必须是新的，但对于其他企业或整个市场而言不要求一定是新的。</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产品（服务）创新 </w:t>
      </w:r>
      <w:r w:rsidRPr="006218F4">
        <w:rPr>
          <w:rFonts w:hint="eastAsia"/>
        </w:rPr>
        <w:t xml:space="preserve"> </w:t>
      </w:r>
      <w:r w:rsidRPr="006218F4">
        <w:rPr>
          <w:rFonts w:hint="eastAsia"/>
        </w:rPr>
        <w:t>指企业向市场推出了全新的或有</w:t>
      </w:r>
      <w:r w:rsidRPr="006218F4">
        <w:rPr>
          <w:rFonts w:ascii="宋体" w:hAnsi="宋体" w:hint="eastAsia"/>
          <w:szCs w:val="21"/>
        </w:rPr>
        <w:t>重大</w:t>
      </w:r>
      <w:r w:rsidRPr="006218F4">
        <w:rPr>
          <w:rFonts w:hint="eastAsia"/>
        </w:rPr>
        <w:t>改进的服务或产品。产品（服务）创新的“新”要体现在服务或产品的功能或特性上，包括在技术规范、材料、组件、用户友好性等方面的重大改进。不包括仅有微小改变的情况，也不包括直接转销。此处的“新”是指该产品（服务）对本企业而言必须是新的，但对于其他企业或整个市场而言不一定是新的。</w:t>
      </w:r>
    </w:p>
    <w:p w:rsidR="00D8134D" w:rsidRPr="006218F4" w:rsidRDefault="00D8134D" w:rsidP="00D8134D">
      <w:pPr>
        <w:snapToGrid w:val="0"/>
        <w:spacing w:line="300" w:lineRule="exact"/>
        <w:ind w:firstLineChars="200" w:firstLine="420"/>
      </w:pPr>
      <w:r w:rsidRPr="006218F4">
        <w:rPr>
          <w:rFonts w:hint="eastAsia"/>
        </w:rPr>
        <w:t>服务方面产品（服务）创新的例子有显著改进的咨询服务、有突破进展的设计方案等；非服务方面产品（服务）创新的例子有新面世的盒装或下载版软件等。</w:t>
      </w:r>
    </w:p>
    <w:p w:rsidR="00D8134D" w:rsidRPr="006218F4" w:rsidRDefault="00D8134D" w:rsidP="00D8134D">
      <w:pPr>
        <w:snapToGrid w:val="0"/>
        <w:spacing w:line="300" w:lineRule="exact"/>
        <w:ind w:firstLineChars="200" w:firstLine="420"/>
      </w:pPr>
      <w:r w:rsidRPr="006218F4">
        <w:rPr>
          <w:rFonts w:ascii="黑体" w:eastAsia="黑体" w:hint="eastAsia"/>
        </w:rPr>
        <w:t>工艺（流程）创新</w:t>
      </w:r>
      <w:r w:rsidRPr="006218F4">
        <w:rPr>
          <w:rFonts w:hint="eastAsia"/>
        </w:rPr>
        <w:t xml:space="preserve">  </w:t>
      </w:r>
      <w:r w:rsidRPr="006218F4">
        <w:rPr>
          <w:rFonts w:hint="eastAsia"/>
        </w:rPr>
        <w:t>指企业在推出服务或其他产品的过程以及辅助性活动中采用了全新的或有</w:t>
      </w:r>
      <w:r w:rsidRPr="006218F4">
        <w:rPr>
          <w:rFonts w:ascii="宋体" w:hAnsi="宋体" w:hint="eastAsia"/>
          <w:szCs w:val="21"/>
        </w:rPr>
        <w:t>重大</w:t>
      </w:r>
      <w:r w:rsidRPr="006218F4">
        <w:rPr>
          <w:rFonts w:hint="eastAsia"/>
        </w:rPr>
        <w:t>改进的技术、设备或软件等。工艺（流程）创新的主要目的是提高服务质量或降低单位成本；它对本企业而言必须是新的，但对于其他企业或整个市场而言不一定是新的。不包括单纯的组织管理方式的变化。此处的辅助性活动指企业的采购、物流、财务、信息化等活动。</w:t>
      </w:r>
    </w:p>
    <w:p w:rsidR="00D8134D" w:rsidRPr="006218F4" w:rsidRDefault="00D8134D" w:rsidP="00D8134D">
      <w:pPr>
        <w:snapToGrid w:val="0"/>
        <w:spacing w:line="300" w:lineRule="exact"/>
        <w:ind w:firstLineChars="200" w:firstLine="420"/>
      </w:pPr>
      <w:r w:rsidRPr="006218F4">
        <w:rPr>
          <w:rFonts w:hint="eastAsia"/>
        </w:rPr>
        <w:t>推出服务或产品的方法方面工艺（流程）创新的例子有采用新型自动控制系统调配交通工具等；辅助性活动方面工艺（流程）创新的例子有首次采用条形码追踪原材料走向、开发新的软件进行财务管理等。</w:t>
      </w:r>
    </w:p>
    <w:p w:rsidR="00D8134D" w:rsidRPr="006218F4" w:rsidRDefault="00D8134D" w:rsidP="00D8134D">
      <w:pPr>
        <w:snapToGrid w:val="0"/>
        <w:spacing w:line="300" w:lineRule="exact"/>
        <w:ind w:firstLineChars="200" w:firstLine="420"/>
      </w:pPr>
      <w:r w:rsidRPr="006218F4">
        <w:rPr>
          <w:rFonts w:ascii="黑体" w:eastAsia="黑体" w:hint="eastAsia"/>
        </w:rPr>
        <w:t>新颖度类别</w:t>
      </w:r>
      <w:r w:rsidRPr="006218F4">
        <w:rPr>
          <w:rFonts w:hint="eastAsia"/>
        </w:rPr>
        <w:t xml:space="preserve">  </w:t>
      </w:r>
      <w:r w:rsidRPr="006218F4">
        <w:rPr>
          <w:rFonts w:hint="eastAsia"/>
        </w:rPr>
        <w:t>指产品（服务）或工艺（流程）的新颖程度，按照从低到高依次分为无创新、本企业新、国内市场新、国际市场新。其中无创新是指未推出新的产品（服务）或工艺（流程），或原有的产品（服务）或工艺（流程）未发生重大改进；本企业新是指产品（服务）或工艺（流程）对于本企业而言是全新的或有</w:t>
      </w:r>
      <w:r w:rsidRPr="006218F4">
        <w:rPr>
          <w:rFonts w:ascii="宋体" w:hAnsi="宋体" w:hint="eastAsia"/>
          <w:szCs w:val="21"/>
        </w:rPr>
        <w:t>重大</w:t>
      </w:r>
      <w:r w:rsidRPr="006218F4">
        <w:rPr>
          <w:rFonts w:hint="eastAsia"/>
        </w:rPr>
        <w:t>改进的，但对于其他企业或整个市场而言并不是；国内市场新是指产品（服务）或工艺（流程）对于国内市场而言是全新的或有</w:t>
      </w:r>
      <w:r w:rsidRPr="006218F4">
        <w:rPr>
          <w:rFonts w:ascii="宋体" w:hAnsi="宋体" w:hint="eastAsia"/>
          <w:szCs w:val="21"/>
        </w:rPr>
        <w:t>重大</w:t>
      </w:r>
      <w:r w:rsidRPr="006218F4">
        <w:rPr>
          <w:rFonts w:hint="eastAsia"/>
        </w:rPr>
        <w:t>改进的，但对于国际市场而言并不是；国际市场新是指产品（服务）或工艺（流程）在世界范围内是全新的或有</w:t>
      </w:r>
      <w:r w:rsidRPr="006218F4">
        <w:rPr>
          <w:rFonts w:ascii="宋体" w:hAnsi="宋体" w:hint="eastAsia"/>
          <w:szCs w:val="21"/>
        </w:rPr>
        <w:t>重大</w:t>
      </w:r>
      <w:r w:rsidRPr="006218F4">
        <w:rPr>
          <w:rFonts w:hint="eastAsia"/>
        </w:rPr>
        <w:t>改进的。</w:t>
      </w:r>
    </w:p>
    <w:p w:rsidR="00D8134D" w:rsidRPr="006218F4" w:rsidRDefault="00D8134D" w:rsidP="00D8134D">
      <w:pPr>
        <w:snapToGrid w:val="0"/>
        <w:spacing w:line="300" w:lineRule="exact"/>
        <w:ind w:firstLineChars="200" w:firstLine="420"/>
      </w:pPr>
      <w:r w:rsidRPr="006218F4">
        <w:rPr>
          <w:rFonts w:hint="eastAsia"/>
        </w:rPr>
        <w:t>本问卷中将国内市场新与国际市场新合并称为市场新，指产品（服务）或工艺（流程）不仅对于本企业而言是全新的或有</w:t>
      </w:r>
      <w:r w:rsidRPr="006218F4">
        <w:rPr>
          <w:rFonts w:ascii="宋体" w:hAnsi="宋体" w:hint="eastAsia"/>
          <w:szCs w:val="21"/>
        </w:rPr>
        <w:t>重大</w:t>
      </w:r>
      <w:r w:rsidRPr="006218F4">
        <w:rPr>
          <w:rFonts w:hint="eastAsia"/>
        </w:rPr>
        <w:t>改进的，对于国际或国内市场及其他企业而言同样也是。</w:t>
      </w:r>
    </w:p>
    <w:p w:rsidR="00D8134D" w:rsidRPr="006218F4" w:rsidRDefault="00D8134D" w:rsidP="00D8134D">
      <w:pPr>
        <w:snapToGrid w:val="0"/>
        <w:spacing w:line="300" w:lineRule="exact"/>
        <w:ind w:firstLineChars="200" w:firstLine="420"/>
      </w:pPr>
      <w:r w:rsidRPr="006218F4">
        <w:rPr>
          <w:rFonts w:hint="eastAsia"/>
        </w:rPr>
        <w:t>市场新的产品（服务）或工艺（流程）同时一定也是本企业新的。</w:t>
      </w:r>
    </w:p>
    <w:p w:rsidR="00D8134D" w:rsidRPr="006218F4" w:rsidRDefault="00D8134D" w:rsidP="00D8134D">
      <w:pPr>
        <w:snapToGrid w:val="0"/>
        <w:spacing w:line="300" w:lineRule="exact"/>
        <w:ind w:firstLineChars="200" w:firstLine="420"/>
      </w:pPr>
      <w:r w:rsidRPr="006218F4">
        <w:rPr>
          <w:rFonts w:ascii="黑体" w:eastAsia="黑体" w:hint="eastAsia"/>
        </w:rPr>
        <w:t>产品（服务）或工艺（流程）创新活动</w:t>
      </w:r>
      <w:r w:rsidRPr="006218F4">
        <w:rPr>
          <w:rFonts w:hint="eastAsia"/>
        </w:rPr>
        <w:t xml:space="preserve">  </w:t>
      </w:r>
      <w:r w:rsidRPr="006218F4">
        <w:rPr>
          <w:rFonts w:hint="eastAsia"/>
        </w:rPr>
        <w:t>是研发活动以及为实现产品（服务）创新或工艺（流程）创新而进行的各种活动的总称。主要的产品（服务）或工艺（流程）创新活动包括内部研发活动、外部研发活动、获得机器设备和软件、从外部获取相关技术，以及相关的培训、设计、市场推介、可行性研究、测试、工装准备等活动。产品（服务）或工艺（流程）创新活动不仅包括成功的，也包括正在进行的和中止的；它本身可能具有新颖性，也可能并不新颖却是实现创新所必需。</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正在进行的产品（服务）或工艺（流程）创新活动 </w:t>
      </w:r>
      <w:r w:rsidRPr="006218F4">
        <w:rPr>
          <w:rFonts w:hint="eastAsia"/>
        </w:rPr>
        <w:t xml:space="preserve"> </w:t>
      </w:r>
      <w:r w:rsidRPr="006218F4">
        <w:rPr>
          <w:rFonts w:hint="eastAsia"/>
        </w:rPr>
        <w:t>指正在进行、尚未完成预定目标任务的产品（服务）或工艺（流程）创新活动。</w:t>
      </w:r>
    </w:p>
    <w:p w:rsidR="00D8134D" w:rsidRPr="006218F4" w:rsidRDefault="00D8134D" w:rsidP="00D8134D">
      <w:pPr>
        <w:snapToGrid w:val="0"/>
        <w:spacing w:line="300" w:lineRule="exact"/>
        <w:ind w:firstLineChars="200" w:firstLine="420"/>
      </w:pPr>
      <w:r w:rsidRPr="006218F4">
        <w:rPr>
          <w:rFonts w:ascii="黑体" w:eastAsia="黑体" w:hint="eastAsia"/>
        </w:rPr>
        <w:t>中止的产品（服务）或工艺（流程）创新活动</w:t>
      </w:r>
      <w:r w:rsidRPr="006218F4">
        <w:rPr>
          <w:rFonts w:hint="eastAsia"/>
        </w:rPr>
        <w:t xml:space="preserve">  </w:t>
      </w:r>
      <w:r w:rsidRPr="006218F4">
        <w:rPr>
          <w:rFonts w:hint="eastAsia"/>
        </w:rPr>
        <w:t>指由于各种原因中断、延期、放弃或失败的产品（服务）或工艺（流程）创新活动。</w:t>
      </w:r>
    </w:p>
    <w:p w:rsidR="00D8134D" w:rsidRPr="006218F4" w:rsidRDefault="00D8134D" w:rsidP="00D8134D">
      <w:pPr>
        <w:snapToGrid w:val="0"/>
        <w:spacing w:line="300" w:lineRule="exact"/>
        <w:ind w:firstLineChars="200" w:firstLine="420"/>
      </w:pPr>
      <w:r w:rsidRPr="006218F4">
        <w:rPr>
          <w:rFonts w:ascii="黑体" w:eastAsia="黑体" w:hint="eastAsia"/>
        </w:rPr>
        <w:t>创新合作</w:t>
      </w:r>
      <w:r w:rsidRPr="006218F4">
        <w:rPr>
          <w:rFonts w:hint="eastAsia"/>
        </w:rPr>
        <w:t xml:space="preserve">  </w:t>
      </w:r>
      <w:r w:rsidRPr="006218F4">
        <w:rPr>
          <w:rFonts w:hint="eastAsia"/>
        </w:rPr>
        <w:t>指企业与其他企业或机构共同开展产品（服务）或工艺（流程）创新活动。创新合作要求企业必须是积极主动参与的，不包括纯外包项目，双方不一定要取得商业利益。</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组织（管理）创新 </w:t>
      </w:r>
      <w:r w:rsidRPr="006218F4">
        <w:rPr>
          <w:rFonts w:hint="eastAsia"/>
        </w:rPr>
        <w:t xml:space="preserve"> </w:t>
      </w:r>
      <w:r w:rsidRPr="006218F4">
        <w:rPr>
          <w:rFonts w:hint="eastAsia"/>
        </w:rPr>
        <w:t>指企业采取了此前从未使用过的全新的组织管理方式，主要涉及企业的经营模式、组织结构或外部关系等方面。不包括单纯的合并或收购。组织（管理）创新应是企业管理层战略决策的结果。此处的“新”是指它对本企业而言必须是新的，但对于其他企业而言不一定是新的。</w:t>
      </w:r>
    </w:p>
    <w:p w:rsidR="00D8134D" w:rsidRPr="006218F4" w:rsidRDefault="00D8134D" w:rsidP="00D8134D">
      <w:pPr>
        <w:snapToGrid w:val="0"/>
        <w:spacing w:line="300" w:lineRule="exact"/>
        <w:ind w:firstLineChars="200" w:firstLine="420"/>
      </w:pPr>
      <w:r w:rsidRPr="006218F4">
        <w:rPr>
          <w:rFonts w:hint="eastAsia"/>
        </w:rPr>
        <w:t>经营模式方面组织（管理）创新的例子有首次使用供应链管理、质量管理、信息共享制度、绩效奖励手段等；组织结构方面组织（管理）创新的例子有首次使用机构设置、职责划分、权限管理、决策方式等；外部关系方面组织（管理）创新的例子有首次使用商业联盟、新式合作、外包或分包等。</w:t>
      </w:r>
    </w:p>
    <w:p w:rsidR="00D8134D" w:rsidRPr="006218F4" w:rsidRDefault="00D8134D" w:rsidP="00D8134D">
      <w:pPr>
        <w:snapToGrid w:val="0"/>
        <w:spacing w:line="300" w:lineRule="exact"/>
        <w:ind w:firstLineChars="200" w:firstLine="420"/>
      </w:pPr>
      <w:r w:rsidRPr="006218F4">
        <w:rPr>
          <w:rFonts w:ascii="黑体" w:eastAsia="黑体" w:hint="eastAsia"/>
        </w:rPr>
        <w:t>营销创新</w:t>
      </w:r>
      <w:r w:rsidRPr="006218F4">
        <w:rPr>
          <w:rFonts w:hint="eastAsia"/>
        </w:rPr>
        <w:t xml:space="preserve">  </w:t>
      </w:r>
      <w:r w:rsidRPr="006218F4">
        <w:rPr>
          <w:rFonts w:hint="eastAsia"/>
        </w:rPr>
        <w:t>指企业采用了此前从未使用过的全新的营销概念或营销策略，主要涉及产品（服务）设计或包装、产品（服务）推广、产品（服务）销售渠道、产品（服务）定价等方面。不包括季节性、周期性变化和其他常规的营销方式变化。此处的“新”是指它对本企业而言必须是新的，但对于其他企业或整个市场而言不一定是新的。</w:t>
      </w:r>
    </w:p>
    <w:p w:rsidR="00D8134D" w:rsidRPr="006218F4" w:rsidRDefault="00D8134D" w:rsidP="00D8134D">
      <w:pPr>
        <w:snapToGrid w:val="0"/>
        <w:spacing w:line="300" w:lineRule="exact"/>
        <w:ind w:firstLineChars="200" w:firstLine="420"/>
      </w:pPr>
      <w:r w:rsidRPr="006218F4">
        <w:rPr>
          <w:rFonts w:hint="eastAsia"/>
        </w:rPr>
        <w:t>产品（服务）设计或包装方面营销创新的例子有对现有产品（服务）的创意设计等；产品（服务）推广方面营销创新的例子有首次使用新型广告媒体、全新品牌形象、推出会员卡等；产品（服务）销售渠道方面营销创新的例</w:t>
      </w:r>
      <w:r w:rsidRPr="006218F4">
        <w:rPr>
          <w:rFonts w:hint="eastAsia"/>
        </w:rPr>
        <w:lastRenderedPageBreak/>
        <w:t>子有首次使用电子商务、直销、特许经营、独家零售等；产品（服务）定价方面营销创新的例子有首次使用自动调价、折扣系统等。</w:t>
      </w:r>
    </w:p>
    <w:p w:rsidR="00D8134D" w:rsidRPr="006218F4" w:rsidRDefault="00D8134D" w:rsidP="00D8134D">
      <w:pPr>
        <w:snapToGrid w:val="0"/>
        <w:spacing w:line="300" w:lineRule="exact"/>
        <w:ind w:firstLineChars="200" w:firstLine="420"/>
      </w:pPr>
      <w:r w:rsidRPr="006218F4">
        <w:rPr>
          <w:rFonts w:ascii="黑体" w:eastAsia="黑体" w:hint="eastAsia"/>
        </w:rPr>
        <w:t>先发优势</w:t>
      </w:r>
      <w:r w:rsidRPr="006218F4">
        <w:rPr>
          <w:rFonts w:hint="eastAsia"/>
        </w:rPr>
        <w:t xml:space="preserve">  </w:t>
      </w:r>
      <w:r w:rsidRPr="006218F4">
        <w:rPr>
          <w:rFonts w:hint="eastAsia"/>
        </w:rPr>
        <w:t>指企业由于率先开发出某种产品（服务）或工艺（流程）创新，或率先进入某一个领域，从而获得领先其他企业的市场竞争优势。</w:t>
      </w:r>
    </w:p>
    <w:p w:rsidR="00D8134D" w:rsidRPr="006218F4" w:rsidRDefault="00D8134D" w:rsidP="00D8134D">
      <w:pPr>
        <w:spacing w:beforeLines="100" w:before="435" w:afterLines="100" w:after="435"/>
        <w:jc w:val="center"/>
        <w:outlineLvl w:val="2"/>
        <w:rPr>
          <w:sz w:val="32"/>
          <w:szCs w:val="32"/>
        </w:rPr>
      </w:pPr>
      <w:bookmarkStart w:id="54" w:name="_Toc58860206"/>
      <w:r w:rsidRPr="006218F4">
        <w:rPr>
          <w:rFonts w:hint="eastAsia"/>
          <w:sz w:val="32"/>
          <w:szCs w:val="32"/>
        </w:rPr>
        <w:t>服务业企业创新调查企业家问卷（</w:t>
      </w:r>
      <w:r w:rsidRPr="006218F4">
        <w:rPr>
          <w:rFonts w:hint="eastAsia"/>
          <w:sz w:val="32"/>
          <w:szCs w:val="32"/>
        </w:rPr>
        <w:t>L126</w:t>
      </w:r>
      <w:r w:rsidRPr="006218F4">
        <w:rPr>
          <w:rFonts w:hint="eastAsia"/>
          <w:sz w:val="32"/>
          <w:szCs w:val="32"/>
        </w:rPr>
        <w:t>表）</w:t>
      </w:r>
      <w:bookmarkEnd w:id="54"/>
    </w:p>
    <w:p w:rsidR="00D8134D" w:rsidRPr="006218F4" w:rsidRDefault="00D8134D" w:rsidP="00D8134D">
      <w:pPr>
        <w:snapToGrid w:val="0"/>
        <w:spacing w:line="300" w:lineRule="exact"/>
        <w:ind w:firstLineChars="200" w:firstLine="420"/>
        <w:rPr>
          <w:szCs w:val="21"/>
        </w:rPr>
      </w:pPr>
      <w:r w:rsidRPr="006218F4">
        <w:rPr>
          <w:rFonts w:ascii="黑体" w:eastAsia="黑体" w:hint="eastAsia"/>
          <w:szCs w:val="21"/>
        </w:rPr>
        <w:t xml:space="preserve">企业研发费用加计扣除税收优惠政策  </w:t>
      </w:r>
      <w:r w:rsidRPr="006218F4">
        <w:rPr>
          <w:rFonts w:hint="eastAsia"/>
        </w:rPr>
        <w:t>企业所得税法及实施条例规定，企业为开发新技术、新产品、新工艺发生的研究开发费用，未形成无形资产计入当期损益的，在按照规定据实扣除的基础上，按照研究开发费用的</w:t>
      </w:r>
      <w:r w:rsidRPr="006218F4">
        <w:rPr>
          <w:rFonts w:hint="eastAsia"/>
        </w:rPr>
        <w:t>50%</w:t>
      </w:r>
      <w:r w:rsidRPr="006218F4">
        <w:rPr>
          <w:rFonts w:hint="eastAsia"/>
        </w:rPr>
        <w:t>加计扣除；形成无形资产的，按照无形资产成本的</w:t>
      </w:r>
      <w:r w:rsidRPr="006218F4">
        <w:rPr>
          <w:rFonts w:hint="eastAsia"/>
        </w:rPr>
        <w:t>150%</w:t>
      </w:r>
      <w:r w:rsidRPr="006218F4">
        <w:rPr>
          <w:rFonts w:hint="eastAsia"/>
        </w:rPr>
        <w:t>摊销。</w:t>
      </w:r>
      <w:r w:rsidRPr="006218F4">
        <w:rPr>
          <w:rFonts w:hint="eastAsia"/>
        </w:rPr>
        <w:t>2015</w:t>
      </w:r>
      <w:r w:rsidRPr="006218F4">
        <w:rPr>
          <w:rFonts w:hint="eastAsia"/>
        </w:rPr>
        <w:t>年，财政部、国家税务总局、科技部印发《关于完善研究开发费用税前加计扣除政策的通知》（财税〔</w:t>
      </w:r>
      <w:r w:rsidRPr="006218F4">
        <w:rPr>
          <w:rFonts w:hint="eastAsia"/>
        </w:rPr>
        <w:t>2015</w:t>
      </w:r>
      <w:r w:rsidRPr="006218F4">
        <w:rPr>
          <w:rFonts w:hint="eastAsia"/>
        </w:rPr>
        <w:t>〕</w:t>
      </w:r>
      <w:r w:rsidRPr="006218F4">
        <w:rPr>
          <w:rFonts w:hint="eastAsia"/>
        </w:rPr>
        <w:t>119</w:t>
      </w:r>
      <w:r w:rsidRPr="006218F4">
        <w:rPr>
          <w:rFonts w:hint="eastAsia"/>
        </w:rPr>
        <w:t>号），进一步放宽了适用加计扣除政策的研发活动范围，同时简化了审核管理。按照国务院“放管服”政策的要求，国家税务总局发布公告明确企业享受税收优惠时，采取“自行判别、申报享受、相关资料留存备查”的办理方式，在年度纳税申报及享受优惠事项前无需再履行备案手续、也无需再报送备案资料，原备案资料全部作为留存备查资料保留在企业。</w:t>
      </w:r>
      <w:r w:rsidRPr="006218F4">
        <w:rPr>
          <w:rFonts w:hint="eastAsia"/>
        </w:rPr>
        <w:t>2018</w:t>
      </w:r>
      <w:r w:rsidRPr="006218F4">
        <w:rPr>
          <w:rFonts w:hint="eastAsia"/>
        </w:rPr>
        <w:t>年，财政部、国家税务总局、科技部印发《关于企业委托境外研究开发费用税前加计扣除有关政策问题的通知》（财税〔</w:t>
      </w:r>
      <w:r w:rsidRPr="006218F4">
        <w:rPr>
          <w:rFonts w:hint="eastAsia"/>
        </w:rPr>
        <w:t>2018</w:t>
      </w:r>
      <w:r w:rsidRPr="006218F4">
        <w:rPr>
          <w:rFonts w:hint="eastAsia"/>
        </w:rPr>
        <w:t>〕</w:t>
      </w:r>
      <w:r w:rsidRPr="006218F4">
        <w:rPr>
          <w:rFonts w:hint="eastAsia"/>
        </w:rPr>
        <w:t>64</w:t>
      </w:r>
      <w:r w:rsidRPr="006218F4">
        <w:rPr>
          <w:rFonts w:hint="eastAsia"/>
        </w:rPr>
        <w:t>号），取消了委托境外研究开发费用不得税前加计扣除的限制。</w:t>
      </w:r>
      <w:smartTag w:uri="urn:schemas-microsoft-com:office:smarttags" w:element="chsdate">
        <w:smartTagPr>
          <w:attr w:name="IsROCDate" w:val="False"/>
          <w:attr w:name="IsLunarDate" w:val="False"/>
          <w:attr w:name="Day" w:val="23"/>
          <w:attr w:name="Month" w:val="7"/>
          <w:attr w:name="Year" w:val="2018"/>
        </w:smartTagPr>
        <w:r w:rsidRPr="006218F4">
          <w:rPr>
            <w:rFonts w:hint="eastAsia"/>
          </w:rPr>
          <w:t>2018</w:t>
        </w:r>
        <w:r w:rsidRPr="006218F4">
          <w:rPr>
            <w:rFonts w:hint="eastAsia"/>
          </w:rPr>
          <w:t>年</w:t>
        </w:r>
        <w:r w:rsidRPr="006218F4">
          <w:rPr>
            <w:rFonts w:hint="eastAsia"/>
          </w:rPr>
          <w:t>7</w:t>
        </w:r>
        <w:r w:rsidRPr="006218F4">
          <w:rPr>
            <w:rFonts w:hint="eastAsia"/>
          </w:rPr>
          <w:t>月</w:t>
        </w:r>
        <w:r w:rsidRPr="006218F4">
          <w:rPr>
            <w:rFonts w:hint="eastAsia"/>
          </w:rPr>
          <w:t>23</w:t>
        </w:r>
        <w:r w:rsidRPr="006218F4">
          <w:rPr>
            <w:rFonts w:hint="eastAsia"/>
          </w:rPr>
          <w:t>日</w:t>
        </w:r>
      </w:smartTag>
      <w:r w:rsidRPr="006218F4">
        <w:rPr>
          <w:rFonts w:hint="eastAsia"/>
        </w:rPr>
        <w:t>国务院常务会议决定，将企业研发费用加计扣除比例提高到</w:t>
      </w:r>
      <w:r w:rsidRPr="006218F4">
        <w:rPr>
          <w:rFonts w:hint="eastAsia"/>
        </w:rPr>
        <w:t>75%</w:t>
      </w:r>
      <w:r w:rsidRPr="006218F4">
        <w:rPr>
          <w:rFonts w:hint="eastAsia"/>
        </w:rPr>
        <w:t>的政策由科技型中小企业扩大至所有企业，财政部、税务总局、</w:t>
      </w:r>
      <w:r w:rsidRPr="006218F4">
        <w:t>科技部</w:t>
      </w:r>
      <w:r w:rsidRPr="006218F4">
        <w:rPr>
          <w:rFonts w:hint="eastAsia"/>
        </w:rPr>
        <w:t>据此制发了财税〔</w:t>
      </w:r>
      <w:r w:rsidRPr="006218F4">
        <w:rPr>
          <w:rFonts w:hint="eastAsia"/>
        </w:rPr>
        <w:t>2018</w:t>
      </w:r>
      <w:r w:rsidRPr="006218F4">
        <w:rPr>
          <w:rFonts w:hint="eastAsia"/>
        </w:rPr>
        <w:t>〕</w:t>
      </w:r>
      <w:r w:rsidRPr="006218F4">
        <w:rPr>
          <w:rFonts w:hint="eastAsia"/>
        </w:rPr>
        <w:t>99</w:t>
      </w:r>
      <w:r w:rsidRPr="006218F4">
        <w:rPr>
          <w:rFonts w:hint="eastAsia"/>
        </w:rPr>
        <w:t>号文件，明确了最新政策口径，即：企业开展研发活动中实际发生的研发费用，未形成无形资产计入当期损益的，在按规定据实扣除的基础上，在</w:t>
      </w:r>
      <w:smartTag w:uri="urn:schemas-microsoft-com:office:smarttags" w:element="chsdate">
        <w:smartTagPr>
          <w:attr w:name="IsROCDate" w:val="False"/>
          <w:attr w:name="IsLunarDate" w:val="False"/>
          <w:attr w:name="Day" w:val="1"/>
          <w:attr w:name="Month" w:val="1"/>
          <w:attr w:name="Year" w:val="2018"/>
        </w:smartTagPr>
        <w:r w:rsidRPr="006218F4">
          <w:rPr>
            <w:rFonts w:hint="eastAsia"/>
          </w:rPr>
          <w:t>2018</w:t>
        </w:r>
        <w:r w:rsidRPr="006218F4">
          <w:rPr>
            <w:rFonts w:hint="eastAsia"/>
          </w:rPr>
          <w:t>年</w:t>
        </w:r>
        <w:r w:rsidRPr="006218F4">
          <w:rPr>
            <w:rFonts w:hint="eastAsia"/>
          </w:rPr>
          <w:t>1</w:t>
        </w:r>
        <w:r w:rsidRPr="006218F4">
          <w:rPr>
            <w:rFonts w:hint="eastAsia"/>
          </w:rPr>
          <w:t>月</w:t>
        </w:r>
        <w:r w:rsidRPr="006218F4">
          <w:rPr>
            <w:rFonts w:hint="eastAsia"/>
          </w:rPr>
          <w:t>1</w:t>
        </w:r>
        <w:r w:rsidRPr="006218F4">
          <w:rPr>
            <w:rFonts w:hint="eastAsia"/>
          </w:rPr>
          <w:t>日</w:t>
        </w:r>
      </w:smartTag>
      <w:r w:rsidRPr="006218F4">
        <w:rPr>
          <w:rFonts w:hint="eastAsia"/>
        </w:rPr>
        <w:t>至</w:t>
      </w:r>
      <w:smartTag w:uri="urn:schemas-microsoft-com:office:smarttags" w:element="chsdate">
        <w:smartTagPr>
          <w:attr w:name="IsROCDate" w:val="False"/>
          <w:attr w:name="IsLunarDate" w:val="False"/>
          <w:attr w:name="Day" w:val="31"/>
          <w:attr w:name="Month" w:val="12"/>
          <w:attr w:name="Year" w:val="2020"/>
        </w:smartTagPr>
        <w:r w:rsidRPr="006218F4">
          <w:rPr>
            <w:rFonts w:hint="eastAsia"/>
          </w:rPr>
          <w:t>2020</w:t>
        </w:r>
        <w:r w:rsidRPr="006218F4">
          <w:rPr>
            <w:rFonts w:hint="eastAsia"/>
          </w:rPr>
          <w:t>年</w:t>
        </w:r>
        <w:r w:rsidRPr="006218F4">
          <w:rPr>
            <w:rFonts w:hint="eastAsia"/>
          </w:rPr>
          <w:t>12</w:t>
        </w:r>
        <w:r w:rsidRPr="006218F4">
          <w:rPr>
            <w:rFonts w:hint="eastAsia"/>
          </w:rPr>
          <w:t>月</w:t>
        </w:r>
        <w:r w:rsidRPr="006218F4">
          <w:rPr>
            <w:rFonts w:hint="eastAsia"/>
          </w:rPr>
          <w:t>31</w:t>
        </w:r>
        <w:r w:rsidRPr="006218F4">
          <w:rPr>
            <w:rFonts w:hint="eastAsia"/>
          </w:rPr>
          <w:t>日</w:t>
        </w:r>
      </w:smartTag>
      <w:r w:rsidRPr="006218F4">
        <w:rPr>
          <w:rFonts w:hint="eastAsia"/>
        </w:rPr>
        <w:t>期间，再按照实际发生额的</w:t>
      </w:r>
      <w:r w:rsidRPr="006218F4">
        <w:rPr>
          <w:rFonts w:hint="eastAsia"/>
        </w:rPr>
        <w:t>75%</w:t>
      </w:r>
      <w:r w:rsidRPr="006218F4">
        <w:rPr>
          <w:rFonts w:hint="eastAsia"/>
        </w:rPr>
        <w:t>在税前加计扣除；形成无形资产的，在上述期间按照无形资产成本的</w:t>
      </w:r>
      <w:r w:rsidRPr="006218F4">
        <w:rPr>
          <w:rFonts w:hint="eastAsia"/>
        </w:rPr>
        <w:t>175%</w:t>
      </w:r>
      <w:r w:rsidRPr="006218F4">
        <w:rPr>
          <w:rFonts w:hint="eastAsia"/>
        </w:rPr>
        <w:t>在税前摊销。</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高新技术企业所得税优惠政策  </w:t>
      </w:r>
      <w:r w:rsidRPr="006218F4">
        <w:rPr>
          <w:rFonts w:hint="eastAsia"/>
        </w:rPr>
        <w:t>企业所得税法规定，国家需要重点扶持的高新技术企业，减按</w:t>
      </w:r>
      <w:r w:rsidRPr="006218F4">
        <w:rPr>
          <w:rFonts w:hint="eastAsia"/>
        </w:rPr>
        <w:t>15%</w:t>
      </w:r>
      <w:r w:rsidRPr="006218F4">
        <w:rPr>
          <w:rFonts w:hint="eastAsia"/>
        </w:rPr>
        <w:t>的税率征收企业所得税。自</w:t>
      </w:r>
      <w:r w:rsidRPr="006218F4">
        <w:rPr>
          <w:rFonts w:hint="eastAsia"/>
        </w:rPr>
        <w:t>2008</w:t>
      </w:r>
      <w:r w:rsidRPr="006218F4">
        <w:rPr>
          <w:rFonts w:hint="eastAsia"/>
        </w:rPr>
        <w:t>年起，在全国范围内按照《高新技术企业认定管理办法》规定的条件和程序，经申请认定为高新技术企业的企业，可依法减按</w:t>
      </w:r>
      <w:r w:rsidRPr="006218F4">
        <w:rPr>
          <w:rFonts w:hint="eastAsia"/>
        </w:rPr>
        <w:t>15%</w:t>
      </w:r>
      <w:r w:rsidRPr="006218F4">
        <w:rPr>
          <w:rFonts w:hint="eastAsia"/>
        </w:rPr>
        <w:t>税率征收企业所得税。</w:t>
      </w:r>
      <w:r w:rsidRPr="006218F4">
        <w:rPr>
          <w:rFonts w:hint="eastAsia"/>
        </w:rPr>
        <w:t>2016</w:t>
      </w:r>
      <w:r w:rsidRPr="006218F4">
        <w:rPr>
          <w:rFonts w:hint="eastAsia"/>
        </w:rPr>
        <w:t>年，科技部、财政部、国家税务总局修订发布《高新技术企业认定管理办法》（国科发火〔</w:t>
      </w:r>
      <w:r w:rsidRPr="006218F4">
        <w:rPr>
          <w:rFonts w:hint="eastAsia"/>
        </w:rPr>
        <w:t>2016</w:t>
      </w:r>
      <w:r w:rsidRPr="006218F4">
        <w:rPr>
          <w:rFonts w:hint="eastAsia"/>
        </w:rPr>
        <w:t>〕</w:t>
      </w:r>
      <w:r w:rsidRPr="006218F4">
        <w:rPr>
          <w:rFonts w:hint="eastAsia"/>
        </w:rPr>
        <w:t>32</w:t>
      </w:r>
      <w:r w:rsidRPr="006218F4">
        <w:rPr>
          <w:rFonts w:hint="eastAsia"/>
        </w:rPr>
        <w:t>号），放宽了对中小企业的认定条件，同时更新了《国家重点支持高新技术领域》。</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企业研发活动专用仪器设备加速折旧政策  </w:t>
      </w:r>
      <w:r w:rsidRPr="006218F4">
        <w:rPr>
          <w:rFonts w:hint="eastAsia"/>
        </w:rPr>
        <w:t>根据财政部、国家税务总局《关于完善固定资产加速折旧企业所得税政策的通知》（财税〔</w:t>
      </w:r>
      <w:r w:rsidRPr="006218F4">
        <w:rPr>
          <w:rFonts w:hint="eastAsia"/>
        </w:rPr>
        <w:t>2014</w:t>
      </w:r>
      <w:r w:rsidRPr="006218F4">
        <w:rPr>
          <w:rFonts w:hint="eastAsia"/>
        </w:rPr>
        <w:t>〕</w:t>
      </w:r>
      <w:r w:rsidRPr="006218F4">
        <w:rPr>
          <w:rFonts w:hint="eastAsia"/>
        </w:rPr>
        <w:t>75</w:t>
      </w:r>
      <w:r w:rsidRPr="006218F4">
        <w:rPr>
          <w:rFonts w:hint="eastAsia"/>
        </w:rPr>
        <w:t>号）</w:t>
      </w:r>
      <w:r w:rsidRPr="006218F4">
        <w:rPr>
          <w:rFonts w:ascii="宋体" w:hAnsi="宋体" w:hint="eastAsia"/>
          <w:szCs w:val="21"/>
        </w:rPr>
        <w:t>规定，自</w:t>
      </w:r>
      <w:smartTag w:uri="urn:schemas-microsoft-com:office:smarttags" w:element="chsdate">
        <w:smartTagPr>
          <w:attr w:name="IsROCDate" w:val="False"/>
          <w:attr w:name="IsLunarDate" w:val="False"/>
          <w:attr w:name="Day" w:val="1"/>
          <w:attr w:name="Month" w:val="1"/>
          <w:attr w:name="Year" w:val="2014"/>
        </w:smartTagPr>
        <w:r w:rsidRPr="006218F4">
          <w:rPr>
            <w:rFonts w:ascii="宋体" w:hAnsi="宋体" w:hint="eastAsia"/>
            <w:szCs w:val="21"/>
          </w:rPr>
          <w:t>2014年1月1日起</w:t>
        </w:r>
      </w:smartTag>
      <w:r w:rsidRPr="006218F4">
        <w:rPr>
          <w:rFonts w:ascii="宋体" w:hAnsi="宋体" w:hint="eastAsia"/>
          <w:szCs w:val="21"/>
        </w:rPr>
        <w:t>，对生物药品制造业等6个行业的企业新购进的固定资产，可缩短折旧年限或采取加速折旧的方法；对所有行业企业</w:t>
      </w:r>
      <w:r w:rsidRPr="006218F4">
        <w:rPr>
          <w:rFonts w:hint="eastAsia"/>
        </w:rPr>
        <w:t>新购进的专门用于研发的仪器、设备，单位价值不超过</w:t>
      </w:r>
      <w:r w:rsidRPr="006218F4">
        <w:rPr>
          <w:rFonts w:hint="eastAsia"/>
        </w:rPr>
        <w:t>100</w:t>
      </w:r>
      <w:r w:rsidRPr="006218F4">
        <w:rPr>
          <w:rFonts w:hint="eastAsia"/>
        </w:rPr>
        <w:t>万元的，允许一次性计入当期成本费用在计算应纳税所得额时扣除，不再分年度计算折旧；单位价值超过</w:t>
      </w:r>
      <w:r w:rsidRPr="006218F4">
        <w:rPr>
          <w:rFonts w:hint="eastAsia"/>
        </w:rPr>
        <w:t>100</w:t>
      </w:r>
      <w:r w:rsidRPr="006218F4">
        <w:rPr>
          <w:rFonts w:hint="eastAsia"/>
        </w:rPr>
        <w:t>万元的，可缩短折旧年限或采取加速折旧的方法。财政部、国家税务总局《关于进一步完善固定资产加速折旧企业所得税政策的通知》（财税〔</w:t>
      </w:r>
      <w:r w:rsidRPr="006218F4">
        <w:rPr>
          <w:rFonts w:hint="eastAsia"/>
        </w:rPr>
        <w:t>2015</w:t>
      </w:r>
      <w:r w:rsidRPr="006218F4">
        <w:rPr>
          <w:rFonts w:hint="eastAsia"/>
        </w:rPr>
        <w:t>〕</w:t>
      </w:r>
      <w:r w:rsidRPr="006218F4">
        <w:rPr>
          <w:rFonts w:hint="eastAsia"/>
        </w:rPr>
        <w:t>106</w:t>
      </w:r>
      <w:r w:rsidRPr="006218F4">
        <w:rPr>
          <w:rFonts w:hint="eastAsia"/>
        </w:rPr>
        <w:t>号）</w:t>
      </w:r>
      <w:r w:rsidRPr="006218F4">
        <w:rPr>
          <w:rFonts w:ascii="宋体" w:hAnsi="宋体" w:hint="eastAsia"/>
          <w:szCs w:val="21"/>
        </w:rPr>
        <w:t>规定，自</w:t>
      </w:r>
      <w:smartTag w:uri="urn:schemas-microsoft-com:office:smarttags" w:element="chsdate">
        <w:smartTagPr>
          <w:attr w:name="IsROCDate" w:val="False"/>
          <w:attr w:name="IsLunarDate" w:val="False"/>
          <w:attr w:name="Day" w:val="1"/>
          <w:attr w:name="Month" w:val="1"/>
          <w:attr w:name="Year" w:val="2015"/>
        </w:smartTagPr>
        <w:r w:rsidRPr="006218F4">
          <w:rPr>
            <w:rFonts w:ascii="宋体" w:hAnsi="宋体" w:hint="eastAsia"/>
            <w:szCs w:val="21"/>
          </w:rPr>
          <w:t>2015年1月1日起</w:t>
        </w:r>
      </w:smartTag>
      <w:r w:rsidRPr="006218F4">
        <w:rPr>
          <w:rFonts w:ascii="宋体" w:hAnsi="宋体" w:hint="eastAsia"/>
          <w:szCs w:val="21"/>
        </w:rPr>
        <w:t>，对四个领域重点行业的企业新构建的固定资产，可由企业选择缩短折旧年限或采取加速折旧的方法。对上述行业的小型微利企业新购进的研发和生产经营共用的仪器、设备，单位价值不超过100万元的，允许一次性计入当期成本费用在计算应纳税所得额时扣除，不再分年度计算折旧；单位价值超过100万元的，可缩短折旧年限或采取加速折旧的方法。</w:t>
      </w:r>
      <w:r w:rsidRPr="006218F4">
        <w:rPr>
          <w:rFonts w:hint="eastAsia"/>
        </w:rPr>
        <w:t>2018</w:t>
      </w:r>
      <w:r w:rsidRPr="006218F4">
        <w:rPr>
          <w:rFonts w:hint="eastAsia"/>
        </w:rPr>
        <w:t>年，财政部、税务总局印发《关于设备</w:t>
      </w:r>
      <w:r w:rsidRPr="006218F4">
        <w:rPr>
          <w:rFonts w:hint="eastAsia"/>
        </w:rPr>
        <w:t xml:space="preserve"> </w:t>
      </w:r>
      <w:r w:rsidRPr="006218F4">
        <w:rPr>
          <w:rFonts w:hint="eastAsia"/>
        </w:rPr>
        <w:t>器具扣除有关企业所得税政策的通知》（财税〔</w:t>
      </w:r>
      <w:r w:rsidRPr="006218F4">
        <w:rPr>
          <w:rFonts w:hint="eastAsia"/>
        </w:rPr>
        <w:t>2018</w:t>
      </w:r>
      <w:r w:rsidRPr="006218F4">
        <w:rPr>
          <w:rFonts w:hint="eastAsia"/>
        </w:rPr>
        <w:t>〕</w:t>
      </w:r>
      <w:r w:rsidRPr="006218F4">
        <w:rPr>
          <w:rFonts w:hint="eastAsia"/>
        </w:rPr>
        <w:t>54</w:t>
      </w:r>
      <w:r w:rsidRPr="006218F4">
        <w:rPr>
          <w:rFonts w:hint="eastAsia"/>
        </w:rPr>
        <w:t>号），规定企业在</w:t>
      </w:r>
      <w:smartTag w:uri="urn:schemas-microsoft-com:office:smarttags" w:element="chsdate">
        <w:smartTagPr>
          <w:attr w:name="IsROCDate" w:val="False"/>
          <w:attr w:name="IsLunarDate" w:val="False"/>
          <w:attr w:name="Day" w:val="1"/>
          <w:attr w:name="Month" w:val="1"/>
          <w:attr w:name="Year" w:val="2018"/>
        </w:smartTagPr>
        <w:r w:rsidRPr="006218F4">
          <w:rPr>
            <w:rFonts w:hint="eastAsia"/>
          </w:rPr>
          <w:t>2018</w:t>
        </w:r>
        <w:r w:rsidRPr="006218F4">
          <w:rPr>
            <w:rFonts w:hint="eastAsia"/>
          </w:rPr>
          <w:t>年</w:t>
        </w:r>
        <w:r w:rsidRPr="006218F4">
          <w:rPr>
            <w:rFonts w:hint="eastAsia"/>
          </w:rPr>
          <w:t>1</w:t>
        </w:r>
        <w:r w:rsidRPr="006218F4">
          <w:rPr>
            <w:rFonts w:hint="eastAsia"/>
          </w:rPr>
          <w:t>月</w:t>
        </w:r>
        <w:r w:rsidRPr="006218F4">
          <w:rPr>
            <w:rFonts w:hint="eastAsia"/>
          </w:rPr>
          <w:t>1</w:t>
        </w:r>
        <w:r w:rsidRPr="006218F4">
          <w:rPr>
            <w:rFonts w:hint="eastAsia"/>
          </w:rPr>
          <w:t>日</w:t>
        </w:r>
      </w:smartTag>
      <w:r w:rsidRPr="006218F4">
        <w:rPr>
          <w:rFonts w:hint="eastAsia"/>
        </w:rPr>
        <w:t>至</w:t>
      </w:r>
      <w:smartTag w:uri="urn:schemas-microsoft-com:office:smarttags" w:element="chsdate">
        <w:smartTagPr>
          <w:attr w:name="IsROCDate" w:val="False"/>
          <w:attr w:name="IsLunarDate" w:val="False"/>
          <w:attr w:name="Day" w:val="31"/>
          <w:attr w:name="Month" w:val="12"/>
          <w:attr w:name="Year" w:val="2020"/>
        </w:smartTagPr>
        <w:r w:rsidRPr="006218F4">
          <w:rPr>
            <w:rFonts w:hint="eastAsia"/>
          </w:rPr>
          <w:t>2020</w:t>
        </w:r>
        <w:r w:rsidRPr="006218F4">
          <w:rPr>
            <w:rFonts w:hint="eastAsia"/>
          </w:rPr>
          <w:t>年</w:t>
        </w:r>
        <w:r w:rsidRPr="006218F4">
          <w:rPr>
            <w:rFonts w:hint="eastAsia"/>
          </w:rPr>
          <w:t>12</w:t>
        </w:r>
        <w:r w:rsidRPr="006218F4">
          <w:rPr>
            <w:rFonts w:hint="eastAsia"/>
          </w:rPr>
          <w:t>月</w:t>
        </w:r>
        <w:r w:rsidRPr="006218F4">
          <w:rPr>
            <w:rFonts w:hint="eastAsia"/>
          </w:rPr>
          <w:t>31</w:t>
        </w:r>
        <w:r w:rsidRPr="006218F4">
          <w:rPr>
            <w:rFonts w:hint="eastAsia"/>
          </w:rPr>
          <w:t>日</w:t>
        </w:r>
      </w:smartTag>
      <w:r w:rsidRPr="006218F4">
        <w:rPr>
          <w:rFonts w:hint="eastAsia"/>
        </w:rPr>
        <w:t>期间新购进的设备、器具，单位价值不超过</w:t>
      </w:r>
      <w:r w:rsidRPr="006218F4">
        <w:rPr>
          <w:rFonts w:hint="eastAsia"/>
        </w:rPr>
        <w:t>500</w:t>
      </w:r>
      <w:r w:rsidRPr="006218F4">
        <w:rPr>
          <w:rFonts w:hint="eastAsia"/>
        </w:rPr>
        <w:t>万元的，允许一次性计入当期成本费用在计算应纳税所得额时扣除，不再分年度计算折旧。</w:t>
      </w:r>
      <w:r w:rsidRPr="006218F4">
        <w:rPr>
          <w:rFonts w:hint="eastAsia"/>
        </w:rPr>
        <w:t>2019</w:t>
      </w:r>
      <w:r w:rsidRPr="006218F4">
        <w:rPr>
          <w:rFonts w:hint="eastAsia"/>
        </w:rPr>
        <w:t>年，财政部、税务总局印发《关于扩大固定资产加速折旧优惠政策适用范围的公告》（财政部、税务总局公告</w:t>
      </w:r>
      <w:r w:rsidRPr="006218F4">
        <w:rPr>
          <w:rFonts w:hint="eastAsia"/>
        </w:rPr>
        <w:t>2019</w:t>
      </w:r>
      <w:r w:rsidRPr="006218F4">
        <w:rPr>
          <w:rFonts w:hint="eastAsia"/>
        </w:rPr>
        <w:t>年第</w:t>
      </w:r>
      <w:r w:rsidRPr="006218F4">
        <w:rPr>
          <w:rFonts w:hint="eastAsia"/>
        </w:rPr>
        <w:t>66</w:t>
      </w:r>
      <w:r w:rsidRPr="006218F4">
        <w:rPr>
          <w:rFonts w:hint="eastAsia"/>
        </w:rPr>
        <w:t>号），规定自</w:t>
      </w:r>
      <w:smartTag w:uri="urn:schemas-microsoft-com:office:smarttags" w:element="chsdate">
        <w:smartTagPr>
          <w:attr w:name="IsROCDate" w:val="False"/>
          <w:attr w:name="IsLunarDate" w:val="False"/>
          <w:attr w:name="Day" w:val="1"/>
          <w:attr w:name="Month" w:val="1"/>
          <w:attr w:name="Year" w:val="2019"/>
        </w:smartTagPr>
        <w:r w:rsidRPr="006218F4">
          <w:rPr>
            <w:rFonts w:hint="eastAsia"/>
          </w:rPr>
          <w:t>2019</w:t>
        </w:r>
        <w:r w:rsidRPr="006218F4">
          <w:rPr>
            <w:rFonts w:hint="eastAsia"/>
          </w:rPr>
          <w:t>年</w:t>
        </w:r>
        <w:r w:rsidRPr="006218F4">
          <w:rPr>
            <w:rFonts w:hint="eastAsia"/>
          </w:rPr>
          <w:t>1</w:t>
        </w:r>
        <w:r w:rsidRPr="006218F4">
          <w:rPr>
            <w:rFonts w:hint="eastAsia"/>
          </w:rPr>
          <w:t>月</w:t>
        </w:r>
        <w:r w:rsidRPr="006218F4">
          <w:rPr>
            <w:rFonts w:hint="eastAsia"/>
          </w:rPr>
          <w:t>1</w:t>
        </w:r>
        <w:r w:rsidRPr="006218F4">
          <w:rPr>
            <w:rFonts w:hint="eastAsia"/>
          </w:rPr>
          <w:t>日起</w:t>
        </w:r>
      </w:smartTag>
      <w:r w:rsidRPr="006218F4">
        <w:rPr>
          <w:rFonts w:hint="eastAsia"/>
        </w:rPr>
        <w:t>将固定资产加速折旧适用行业范围扩大至全部制造业领域。</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技术转让、技术开发收入免征增值税和技术转让减免所得税优惠政策  </w:t>
      </w:r>
      <w:r w:rsidRPr="006218F4">
        <w:rPr>
          <w:rFonts w:hint="eastAsia"/>
        </w:rPr>
        <w:t>根据财政部、国家税务总局《营业税改征增值税试点过渡政策的规定》（财税〔</w:t>
      </w:r>
      <w:r w:rsidRPr="006218F4">
        <w:rPr>
          <w:rFonts w:hint="eastAsia"/>
        </w:rPr>
        <w:t>2016</w:t>
      </w:r>
      <w:r w:rsidRPr="006218F4">
        <w:rPr>
          <w:rFonts w:hint="eastAsia"/>
        </w:rPr>
        <w:t>〕</w:t>
      </w:r>
      <w:r w:rsidRPr="006218F4">
        <w:rPr>
          <w:rFonts w:hint="eastAsia"/>
        </w:rPr>
        <w:t>36</w:t>
      </w:r>
      <w:r w:rsidRPr="006218F4">
        <w:rPr>
          <w:rFonts w:hint="eastAsia"/>
        </w:rPr>
        <w:t>号附件</w:t>
      </w:r>
      <w:r w:rsidRPr="006218F4">
        <w:rPr>
          <w:rFonts w:hint="eastAsia"/>
        </w:rPr>
        <w:t>3</w:t>
      </w:r>
      <w:r w:rsidRPr="006218F4">
        <w:rPr>
          <w:rFonts w:hint="eastAsia"/>
        </w:rPr>
        <w:t>）规定，对单位和个人提供技术转让、技术开发和与之相关的技术咨询、技术服务，免征增值税。企业所得税法及实施条例规定，一个纳税年度内，居民企业技术转让所得不超过</w:t>
      </w:r>
      <w:r w:rsidRPr="006218F4">
        <w:rPr>
          <w:rFonts w:hint="eastAsia"/>
        </w:rPr>
        <w:t>500</w:t>
      </w:r>
      <w:r w:rsidRPr="006218F4">
        <w:rPr>
          <w:rFonts w:hint="eastAsia"/>
        </w:rPr>
        <w:t>万元的部分，免征企业所得税；超过</w:t>
      </w:r>
      <w:r w:rsidRPr="006218F4">
        <w:rPr>
          <w:rFonts w:hint="eastAsia"/>
        </w:rPr>
        <w:t>500</w:t>
      </w:r>
      <w:r w:rsidRPr="006218F4">
        <w:rPr>
          <w:rFonts w:hint="eastAsia"/>
        </w:rPr>
        <w:t>万元的部分，减半征收企业所得税。国家税务总局《关于居民企业技术转让有关企业所得税政策问题的通知》的相关规定。</w:t>
      </w:r>
    </w:p>
    <w:p w:rsidR="00D8134D" w:rsidRPr="006218F4" w:rsidRDefault="00D8134D" w:rsidP="00D8134D">
      <w:pPr>
        <w:snapToGrid w:val="0"/>
        <w:spacing w:line="300" w:lineRule="exact"/>
        <w:ind w:firstLineChars="200" w:firstLine="420"/>
      </w:pPr>
      <w:r w:rsidRPr="006218F4">
        <w:rPr>
          <w:rFonts w:ascii="黑体" w:eastAsia="黑体" w:hint="eastAsia"/>
        </w:rPr>
        <w:t>科技创新进口税收政策</w:t>
      </w:r>
      <w:r w:rsidRPr="006218F4">
        <w:rPr>
          <w:rFonts w:hint="eastAsia"/>
        </w:rPr>
        <w:t xml:space="preserve">  </w:t>
      </w:r>
      <w:r w:rsidRPr="006218F4">
        <w:rPr>
          <w:rFonts w:hint="eastAsia"/>
        </w:rPr>
        <w:t>根据财政部、海关总署、税务总局《关于“十三五”期间支持科技创新进口税收政策的通知》（财关税﹝</w:t>
      </w:r>
      <w:r w:rsidRPr="006218F4">
        <w:rPr>
          <w:rFonts w:hint="eastAsia"/>
        </w:rPr>
        <w:t>2016</w:t>
      </w:r>
      <w:r w:rsidRPr="006218F4">
        <w:rPr>
          <w:rFonts w:hint="eastAsia"/>
        </w:rPr>
        <w:t>﹞</w:t>
      </w:r>
      <w:r w:rsidRPr="006218F4">
        <w:rPr>
          <w:rFonts w:hint="eastAsia"/>
        </w:rPr>
        <w:t>70</w:t>
      </w:r>
      <w:r w:rsidRPr="006218F4">
        <w:rPr>
          <w:rFonts w:hint="eastAsia"/>
        </w:rPr>
        <w:t>号），对科学研究机构、技术开发机构、</w:t>
      </w:r>
      <w:r w:rsidRPr="006218F4">
        <w:t>学校</w:t>
      </w:r>
      <w:r w:rsidRPr="006218F4">
        <w:rPr>
          <w:rFonts w:hint="eastAsia"/>
        </w:rPr>
        <w:t>等单位进口国内不能生产或者性能不能满</w:t>
      </w:r>
      <w:r w:rsidRPr="006218F4">
        <w:rPr>
          <w:rFonts w:hint="eastAsia"/>
        </w:rPr>
        <w:lastRenderedPageBreak/>
        <w:t>足需要的科学研究、科技开发和</w:t>
      </w:r>
      <w:r w:rsidRPr="006218F4">
        <w:t>教学</w:t>
      </w:r>
      <w:r w:rsidRPr="006218F4">
        <w:rPr>
          <w:rFonts w:hint="eastAsia"/>
        </w:rPr>
        <w:t>用品，免征进口关税和进口环节增值税、消费税。同年，财政部、教育部、发展改革委、科技部、工业和信息化部、民政部、商务部、海关总署、税务总局、新闻出版广电总局联合印发了《关于支持科技创新进口税收政策管理办法的通知》（财关税﹝</w:t>
      </w:r>
      <w:r w:rsidRPr="006218F4">
        <w:rPr>
          <w:rFonts w:hint="eastAsia"/>
        </w:rPr>
        <w:t>2016</w:t>
      </w:r>
      <w:r w:rsidRPr="006218F4">
        <w:rPr>
          <w:rFonts w:hint="eastAsia"/>
        </w:rPr>
        <w:t>﹞</w:t>
      </w:r>
      <w:r w:rsidRPr="006218F4">
        <w:rPr>
          <w:rFonts w:hint="eastAsia"/>
        </w:rPr>
        <w:t>71</w:t>
      </w:r>
      <w:r w:rsidRPr="006218F4">
        <w:rPr>
          <w:rFonts w:hint="eastAsia"/>
        </w:rPr>
        <w:t>号）；财政部、海关总署、税务总局联合印发了《关于公布进口科学研究、科技开发和教学用品免税清单的通知》（财关税﹝</w:t>
      </w:r>
      <w:r w:rsidRPr="006218F4">
        <w:rPr>
          <w:rFonts w:hint="eastAsia"/>
        </w:rPr>
        <w:t>2016</w:t>
      </w:r>
      <w:r w:rsidRPr="006218F4">
        <w:rPr>
          <w:rFonts w:hint="eastAsia"/>
        </w:rPr>
        <w:t>﹞</w:t>
      </w:r>
      <w:r w:rsidRPr="006218F4">
        <w:rPr>
          <w:rFonts w:hint="eastAsia"/>
        </w:rPr>
        <w:t>72</w:t>
      </w:r>
      <w:r w:rsidRPr="006218F4">
        <w:rPr>
          <w:rFonts w:hint="eastAsia"/>
        </w:rPr>
        <w:t>号）。</w:t>
      </w:r>
      <w:r w:rsidRPr="006218F4">
        <w:rPr>
          <w:rFonts w:ascii="宋体" w:hAnsi="宋体" w:hint="eastAsia"/>
          <w:szCs w:val="21"/>
        </w:rPr>
        <w:t>财关税〔2016〕70号、财关税〔2016〕71号、财关税〔2016〕72号自</w:t>
      </w:r>
      <w:smartTag w:uri="urn:schemas-microsoft-com:office:smarttags" w:element="chsdate">
        <w:smartTagPr>
          <w:attr w:name="IsROCDate" w:val="False"/>
          <w:attr w:name="IsLunarDate" w:val="False"/>
          <w:attr w:name="Day" w:val="1"/>
          <w:attr w:name="Month" w:val="1"/>
          <w:attr w:name="Year" w:val="2016"/>
        </w:smartTagPr>
        <w:r w:rsidRPr="006218F4">
          <w:rPr>
            <w:rFonts w:ascii="宋体" w:hAnsi="宋体" w:hint="eastAsia"/>
            <w:szCs w:val="21"/>
          </w:rPr>
          <w:t>2016年1月1日</w:t>
        </w:r>
      </w:smartTag>
      <w:r w:rsidRPr="006218F4">
        <w:rPr>
          <w:rFonts w:ascii="宋体" w:hAnsi="宋体" w:hint="eastAsia"/>
          <w:szCs w:val="21"/>
        </w:rPr>
        <w:t>至</w:t>
      </w:r>
      <w:smartTag w:uri="urn:schemas-microsoft-com:office:smarttags" w:element="chsdate">
        <w:smartTagPr>
          <w:attr w:name="IsROCDate" w:val="False"/>
          <w:attr w:name="IsLunarDate" w:val="False"/>
          <w:attr w:name="Day" w:val="31"/>
          <w:attr w:name="Month" w:val="12"/>
          <w:attr w:name="Year" w:val="2020"/>
        </w:smartTagPr>
        <w:r w:rsidRPr="006218F4">
          <w:rPr>
            <w:rFonts w:ascii="宋体" w:hAnsi="宋体" w:hint="eastAsia"/>
            <w:szCs w:val="21"/>
          </w:rPr>
          <w:t>2020年12月31日</w:t>
        </w:r>
      </w:smartTag>
      <w:r w:rsidRPr="006218F4">
        <w:rPr>
          <w:rFonts w:ascii="宋体" w:hAnsi="宋体" w:hint="eastAsia"/>
          <w:szCs w:val="21"/>
        </w:rPr>
        <w:t>实施</w:t>
      </w:r>
      <w:r w:rsidRPr="006218F4">
        <w:rPr>
          <w:rFonts w:hint="eastAsia"/>
        </w:rPr>
        <w:t>。</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鼓励企业吸引和培养人才的相关政策  </w:t>
      </w:r>
      <w:r w:rsidRPr="006218F4">
        <w:rPr>
          <w:rFonts w:hint="eastAsia"/>
        </w:rPr>
        <w:t>包括支持企业吸引、培养和留住创新人才的政策，符合条件的人才可申办城市入户政策，引进海外优秀人才的政策，激励自主创新的人才评价和奖励制度、鼓励科研人员兼职等。如：中办、国办《关于实行以增加知识价值为导向分配政策的若干意见》；国务院《实施〈中华人民共和国促进科技成果转化法〉若干规定》；科技部《关于在重大项目实施中加强创新人才培养的暂行办法》；教育部《关于进一步加强引进海外优秀留学人才工作的若干意见》；财政部、发展改革委、科技部、原劳动保障部《关于企业实行自主创新激励分配制度的若干意见》；人事部等十六部委《关于建立海外高层次留学人才回国工作绿色通道的意见》；教育部等六部委《关于进一步加强国家重点领域紧缺人才培养工作的意见》；财政部、国家税务总局《关于完善股权激励和技术入股所得税政策的通知》等。</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金融支持相关政策  </w:t>
      </w:r>
      <w:r w:rsidRPr="006218F4">
        <w:rPr>
          <w:rFonts w:hint="eastAsia"/>
        </w:rPr>
        <w:t>包括相关的政策性金融贷款、商业性金融贷款、金融服务、创业风险投资、资本市场、保险服务、外汇管理等政策对自主创新的支持等。如：银监会《支持国家重大科技项目政策性金融政策实施细则》、《关于商业银行改善和加强对高新技术企业金融服务的指导意见》；发展改革委等五部委《关于加强中小企业信用担保体系建设的意见》。</w:t>
      </w:r>
    </w:p>
    <w:p w:rsidR="00D8134D" w:rsidRPr="006218F4" w:rsidRDefault="00D8134D" w:rsidP="00D8134D">
      <w:pPr>
        <w:snapToGrid w:val="0"/>
        <w:spacing w:line="300" w:lineRule="exact"/>
        <w:ind w:firstLineChars="200" w:firstLine="420"/>
      </w:pPr>
      <w:r w:rsidRPr="006218F4">
        <w:rPr>
          <w:rFonts w:ascii="黑体" w:eastAsia="黑体" w:hint="eastAsia"/>
        </w:rPr>
        <w:t>创造和保护知识产权的相关政策</w:t>
      </w:r>
      <w:r w:rsidRPr="006218F4">
        <w:rPr>
          <w:rFonts w:hint="eastAsia"/>
        </w:rPr>
        <w:t xml:space="preserve">  </w:t>
      </w:r>
      <w:r w:rsidRPr="006218F4">
        <w:rPr>
          <w:rFonts w:hint="eastAsia"/>
        </w:rPr>
        <w:t>包括对企业申请专利等知识产权保护措施采取补贴、奖励政策，规范知识产权管理，加强对知识产权的法律保护等。如：科技部等四部委《科技计划支持重要技术标准研究与应用的实施细则》；科技部、财政部《关于国家科研计划项目研究成果知识产权管理的若干规定》；科技部《关于提高知识产权信息利用和服务能力推进知识产权信息服务平台建设的若干意见》，《关于印发〈我国信息产业拥有自主知识产权的关键技术和重要产品目录〉的通知》，《关于加强国家科技计划知识产权管理工作的规定》等。</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优先发展产业的支持政策  </w:t>
      </w:r>
      <w:r w:rsidRPr="006218F4">
        <w:rPr>
          <w:rFonts w:hint="eastAsia"/>
        </w:rPr>
        <w:t>包括鼓励引导发展具有一定技术基础和发展潜力的优势产业、限制低技术产业准入的政策等。如：《国务院关于加快培育和发展战略性新兴产业的决定》和《国务院关于印发进一步鼓励软件产业和集成电路产业发展若干政策的通知》；发展改革委等四部委《当前优先发展的高技术产业化重点领域指南》；商务部、中央网信办、发展改革委《电子商务“十三五”发展规划》等。</w:t>
      </w:r>
    </w:p>
    <w:p w:rsidR="00D8134D" w:rsidRPr="006218F4" w:rsidRDefault="00D8134D" w:rsidP="00D8134D">
      <w:pPr>
        <w:snapToGrid w:val="0"/>
        <w:spacing w:line="300" w:lineRule="exact"/>
        <w:ind w:firstLineChars="200" w:firstLine="420"/>
      </w:pPr>
      <w:r w:rsidRPr="006218F4">
        <w:rPr>
          <w:rFonts w:ascii="黑体" w:eastAsia="黑体" w:hAnsi="黑体" w:hint="eastAsia"/>
        </w:rPr>
        <w:t>促进科技成果转化的相关政策</w:t>
      </w:r>
      <w:r w:rsidRPr="006218F4">
        <w:rPr>
          <w:rFonts w:hint="eastAsia"/>
        </w:rPr>
        <w:t xml:space="preserve">  </w:t>
      </w:r>
      <w:r w:rsidRPr="006218F4">
        <w:rPr>
          <w:rFonts w:hint="eastAsia"/>
        </w:rPr>
        <w:t>包括国有科技型企业股权和分红激励政策，技术入股税收优惠政策，创业投资企业抵扣应纳税所得额政策等。如：财政部、科技部、国资委《国有科技型企业股权和分红激励暂行办法》；财政部、国家税务总局《关于完善股权激励和技术入股有关所得税政策的通知》、《关于创业投资企业和天使投资个人有关税收政策的通知》和财政部、税务总局、科技部《关于科技人员取得职务科技成果转化现金奖励有关个人所得税政策的通知》等。</w:t>
      </w:r>
    </w:p>
    <w:p w:rsidR="00D8134D" w:rsidRPr="006218F4" w:rsidRDefault="00D8134D" w:rsidP="00D8134D">
      <w:pPr>
        <w:snapToGrid w:val="0"/>
        <w:spacing w:line="300" w:lineRule="exact"/>
        <w:ind w:firstLineChars="200" w:firstLine="420"/>
      </w:pPr>
      <w:r w:rsidRPr="006218F4">
        <w:rPr>
          <w:rFonts w:ascii="黑体" w:eastAsia="黑体" w:hint="eastAsia"/>
        </w:rPr>
        <w:t xml:space="preserve">关于推进大众创业万众创新的各项政策  </w:t>
      </w:r>
      <w:r w:rsidRPr="006218F4">
        <w:rPr>
          <w:rFonts w:hint="eastAsia"/>
        </w:rPr>
        <w:t>主要指国务院和各地方政府、有关部门针对鼓励大众创业、万众创新所出台的一系列相关政策。如：国务院《关于大力推进大众创业万众创新若干政策措施的意见》、《关于加快构建大众创业万众创新支撑平台的指导意见》和《关于推动创新创业高质量发展打造“双创”升级版的意见》；国务院办公厅《关于发展众创空间推进大众创新创业的指导意见》、《关于加快众创空间发展服务实体经济转型升级的指导意见》、《关于建设大众创业万众创新示范基地的实施意见》；科技部《关于进一步推动科技型中小企业创新发展的若干意见》；财政部、工业和信息化部、科技部《关于支持打造特色载体推动中小企业创新创业升级工作的通知》；国土资源部等六部委《关于支持新产业新业态发展促进大众创业万众创新用地的意见》；财政部、国家税务总局《关于科技企业孵化器大学科技园和众创空间税收政策的通知》；科技部、财政部、国家税务总局《科技型中小企业评价办法》等。</w:t>
      </w:r>
    </w:p>
    <w:p w:rsidR="002830D3" w:rsidRDefault="002830D3" w:rsidP="00D8134D">
      <w:pPr>
        <w:spacing w:beforeLines="100" w:before="435" w:afterLines="100" w:after="435"/>
        <w:jc w:val="center"/>
        <w:outlineLvl w:val="2"/>
        <w:rPr>
          <w:sz w:val="32"/>
          <w:szCs w:val="32"/>
        </w:rPr>
      </w:pPr>
    </w:p>
    <w:p w:rsidR="002830D3" w:rsidRDefault="002830D3" w:rsidP="00D8134D">
      <w:pPr>
        <w:spacing w:beforeLines="100" w:before="435" w:afterLines="100" w:after="435"/>
        <w:jc w:val="center"/>
        <w:outlineLvl w:val="2"/>
        <w:rPr>
          <w:sz w:val="32"/>
          <w:szCs w:val="32"/>
        </w:rPr>
      </w:pPr>
    </w:p>
    <w:p w:rsidR="00D8134D" w:rsidRPr="00CB3BE7" w:rsidRDefault="00D8134D" w:rsidP="00D8134D">
      <w:pPr>
        <w:spacing w:beforeLines="100" w:before="435" w:afterLines="100" w:after="435"/>
        <w:jc w:val="center"/>
        <w:outlineLvl w:val="2"/>
        <w:rPr>
          <w:sz w:val="32"/>
          <w:szCs w:val="32"/>
        </w:rPr>
      </w:pPr>
      <w:bookmarkStart w:id="55" w:name="_Toc58860207"/>
      <w:r>
        <w:rPr>
          <w:rFonts w:hint="eastAsia"/>
          <w:sz w:val="32"/>
          <w:szCs w:val="32"/>
        </w:rPr>
        <w:lastRenderedPageBreak/>
        <w:t>“四下”</w:t>
      </w:r>
      <w:r w:rsidRPr="00D4789F">
        <w:rPr>
          <w:rFonts w:hint="eastAsia"/>
          <w:sz w:val="32"/>
          <w:szCs w:val="32"/>
        </w:rPr>
        <w:t>企业创新情况（</w:t>
      </w:r>
      <w:r w:rsidRPr="00D4789F">
        <w:rPr>
          <w:rFonts w:hint="eastAsia"/>
          <w:sz w:val="32"/>
          <w:szCs w:val="32"/>
        </w:rPr>
        <w:t>118</w:t>
      </w:r>
      <w:r w:rsidRPr="00CE2723">
        <w:rPr>
          <w:rFonts w:hint="eastAsia"/>
          <w:sz w:val="32"/>
          <w:szCs w:val="32"/>
        </w:rPr>
        <w:t>表）</w:t>
      </w:r>
      <w:bookmarkEnd w:id="55"/>
    </w:p>
    <w:p w:rsidR="00D8134D" w:rsidRPr="001D5F24" w:rsidRDefault="00D8134D" w:rsidP="00D8134D">
      <w:pPr>
        <w:snapToGrid w:val="0"/>
        <w:spacing w:line="300" w:lineRule="exact"/>
        <w:ind w:firstLineChars="200" w:firstLine="420"/>
      </w:pPr>
      <w:r w:rsidRPr="001D5F24">
        <w:rPr>
          <w:rFonts w:ascii="黑体" w:eastAsia="黑体" w:hAnsi="黑体" w:hint="eastAsia"/>
        </w:rPr>
        <w:t>各级高新技术产业开发区注册企业</w:t>
      </w:r>
      <w:r w:rsidRPr="001D5F24">
        <w:t xml:space="preserve">  </w:t>
      </w:r>
      <w:r w:rsidRPr="001D5F24">
        <w:rPr>
          <w:rFonts w:hint="eastAsia"/>
        </w:rPr>
        <w:t>指注册地在各级高新技术产业开发区范围内的企业。高新技术产业开发区是指经各级政府批准设立并由科技行政主管部门归口管理的高新技术产业开发区或科技园区。</w:t>
      </w:r>
    </w:p>
    <w:p w:rsidR="00D8134D" w:rsidRPr="001D5F24" w:rsidRDefault="00D8134D" w:rsidP="00D8134D">
      <w:pPr>
        <w:snapToGrid w:val="0"/>
        <w:spacing w:line="300" w:lineRule="exact"/>
        <w:ind w:firstLineChars="200" w:firstLine="420"/>
      </w:pPr>
      <w:r w:rsidRPr="001D5F24">
        <w:rPr>
          <w:rFonts w:ascii="黑体" w:eastAsia="黑体" w:hAnsi="黑体" w:hint="eastAsia"/>
        </w:rPr>
        <w:t>认定的高新技术企业</w:t>
      </w:r>
      <w:r w:rsidRPr="001D5F24">
        <w:t xml:space="preserve">  </w:t>
      </w:r>
      <w:r w:rsidRPr="001D5F24">
        <w:rPr>
          <w:rFonts w:hint="eastAsia"/>
        </w:rPr>
        <w:t>指经国家有关部门（主要为科技部、财政部、国家税务总局）认定为高新技术企业的企业。</w:t>
      </w:r>
    </w:p>
    <w:p w:rsidR="00D8134D" w:rsidRPr="001D5F24" w:rsidRDefault="00D8134D" w:rsidP="00D8134D">
      <w:pPr>
        <w:snapToGrid w:val="0"/>
        <w:spacing w:line="300" w:lineRule="exact"/>
        <w:ind w:firstLineChars="200" w:firstLine="420"/>
      </w:pPr>
      <w:r w:rsidRPr="001D5F24">
        <w:rPr>
          <w:rFonts w:ascii="黑体" w:eastAsia="黑体" w:hAnsi="黑体" w:hint="eastAsia"/>
        </w:rPr>
        <w:t>创新</w:t>
      </w:r>
      <w:r w:rsidRPr="001D5F24">
        <w:t xml:space="preserve">  </w:t>
      </w:r>
      <w:r w:rsidRPr="001D5F24">
        <w:rPr>
          <w:rFonts w:hint="eastAsia"/>
        </w:rPr>
        <w:t>指本企业推出了新的或有重大改进的产品或工艺，或采用了新的组织管理方式或营销方法。此处的“新”是指它们对本企业而言必须是新的，但对于其他企业或整个市场而言不要求一定是新的。</w:t>
      </w:r>
    </w:p>
    <w:p w:rsidR="00D8134D" w:rsidRPr="001D5F24" w:rsidRDefault="00D8134D" w:rsidP="00D8134D">
      <w:pPr>
        <w:snapToGrid w:val="0"/>
        <w:spacing w:line="300" w:lineRule="exact"/>
        <w:ind w:firstLineChars="200" w:firstLine="420"/>
      </w:pPr>
      <w:r w:rsidRPr="001D5F24">
        <w:rPr>
          <w:rFonts w:ascii="黑体" w:eastAsia="黑体" w:hAnsi="黑体" w:hint="eastAsia"/>
        </w:rPr>
        <w:t>创新活动</w:t>
      </w:r>
      <w:r w:rsidRPr="001D5F24">
        <w:rPr>
          <w:rFonts w:ascii="黑体" w:eastAsia="黑体" w:hAnsi="黑体"/>
        </w:rPr>
        <w:t xml:space="preserve"> </w:t>
      </w:r>
      <w:r w:rsidRPr="001D5F24">
        <w:t xml:space="preserve"> </w:t>
      </w:r>
      <w:r w:rsidRPr="001D5F24">
        <w:rPr>
          <w:rFonts w:hint="eastAsia"/>
        </w:rPr>
        <w:t>指为实现创新而进行的科学、技术、组织、商业等各种活动的总称。具体包括：开展了产品（服务）或工艺（流程）创新活动，包括所有的研发活动，获得机器设备和软件，获取相关技术，以及相关的培训、设计、市场推介、工装准备等；或实现了组织（管理）或营销创新。</w:t>
      </w:r>
    </w:p>
    <w:p w:rsidR="00D8134D" w:rsidRPr="001D5F24" w:rsidRDefault="00D8134D" w:rsidP="00D8134D">
      <w:pPr>
        <w:snapToGrid w:val="0"/>
        <w:spacing w:line="300" w:lineRule="exact"/>
        <w:ind w:firstLineChars="200" w:firstLine="420"/>
      </w:pPr>
      <w:r w:rsidRPr="001D5F24">
        <w:rPr>
          <w:rFonts w:hint="eastAsia"/>
        </w:rPr>
        <w:t>产品或工艺创新活动不仅包括已成功的，也包括正在进行的和中止的；它本身可能具有新颖性，也可能并不新颖却是实现创新所必需。</w:t>
      </w:r>
    </w:p>
    <w:p w:rsidR="00D8134D" w:rsidRPr="001D5F24" w:rsidRDefault="00D8134D" w:rsidP="00D8134D">
      <w:pPr>
        <w:snapToGrid w:val="0"/>
        <w:spacing w:line="300" w:lineRule="exact"/>
        <w:ind w:firstLineChars="200" w:firstLine="420"/>
      </w:pPr>
      <w:r w:rsidRPr="001D5F24">
        <w:rPr>
          <w:rFonts w:ascii="黑体" w:eastAsia="黑体" w:hAnsi="黑体" w:hint="eastAsia"/>
        </w:rPr>
        <w:t>产品（服务）创新</w:t>
      </w:r>
      <w:r w:rsidRPr="001D5F24">
        <w:t xml:space="preserve">  </w:t>
      </w:r>
      <w:r w:rsidRPr="001D5F24">
        <w:rPr>
          <w:rFonts w:hint="eastAsia"/>
        </w:rPr>
        <w:t>指企业推出了全新的或有重大改进的产品或服务。产品（服务）创新的“新”要体现在产品或服务的功能或特性上，包括技术规范、材料、组件、用户友好性等方面的重大改进。不包括产品（服务）仅有外观变化或其他微小改变的情况，也不包括直接转销。此处的“新”是指该产品对本企业而言必须是新的，但对于其他企业或整个市场而言不一定是新的。</w:t>
      </w:r>
    </w:p>
    <w:p w:rsidR="00D8134D" w:rsidRPr="001D5F24" w:rsidRDefault="00D8134D" w:rsidP="00D8134D">
      <w:pPr>
        <w:snapToGrid w:val="0"/>
        <w:spacing w:line="300" w:lineRule="exact"/>
        <w:ind w:firstLineChars="200" w:firstLine="420"/>
      </w:pPr>
      <w:r w:rsidRPr="001D5F24">
        <w:rPr>
          <w:rFonts w:hint="eastAsia"/>
        </w:rPr>
        <w:t>这里的产品（服务）既包括货物，也包括服务。货物方面产品（服务）创新的例子有新能源汽车、新功能手机、新面世的盒装或下载版软件等；服务方面产品（服务）创新的例子有新的保修服务如显著延长的新产品保修期限、显著改进的咨询服务等。</w:t>
      </w:r>
    </w:p>
    <w:p w:rsidR="00D8134D" w:rsidRPr="001D5F24" w:rsidRDefault="00D8134D" w:rsidP="00D8134D">
      <w:pPr>
        <w:snapToGrid w:val="0"/>
        <w:spacing w:line="300" w:lineRule="exact"/>
        <w:ind w:firstLineChars="200" w:firstLine="420"/>
      </w:pPr>
      <w:r w:rsidRPr="001D5F24">
        <w:rPr>
          <w:rFonts w:ascii="黑体" w:eastAsia="黑体" w:hAnsi="黑体" w:hint="eastAsia"/>
        </w:rPr>
        <w:t>工艺（流程）创新</w:t>
      </w:r>
      <w:r w:rsidRPr="001D5F24">
        <w:rPr>
          <w:rFonts w:ascii="黑体" w:eastAsia="黑体" w:hAnsi="黑体"/>
        </w:rPr>
        <w:t xml:space="preserve"> </w:t>
      </w:r>
      <w:r w:rsidRPr="001D5F24">
        <w:t xml:space="preserve"> </w:t>
      </w:r>
      <w:r w:rsidRPr="001D5F24">
        <w:rPr>
          <w:rFonts w:hint="eastAsia"/>
        </w:rPr>
        <w:t>指企业采用了全新的或有重大改进的生产方法、工艺设备或辅助性活动。工艺（流程）创新的“新”要体现在技术、设备、软件或流程上；它对本企业而言必须是新的，但对于其他企业或整个市场而言不一定是新的。不包括单纯的组织管理方式的变化。此处的辅助性活动指企业的采购、物流、财务、信息化等活动。</w:t>
      </w:r>
    </w:p>
    <w:p w:rsidR="00D8134D" w:rsidRPr="001D5F24" w:rsidRDefault="00D8134D" w:rsidP="00D8134D">
      <w:pPr>
        <w:snapToGrid w:val="0"/>
        <w:spacing w:line="300" w:lineRule="exact"/>
        <w:ind w:firstLineChars="200" w:firstLine="420"/>
      </w:pPr>
      <w:r w:rsidRPr="001D5F24">
        <w:rPr>
          <w:rFonts w:hint="eastAsia"/>
        </w:rPr>
        <w:t>生产工艺方面工艺（流程）创新的例子有采用新型自动化包装生产线替代人工包装、采用新型自动控制系统调配交通工具等；辅助性活动方面工艺（流程）创新的例子有首次采用条形码追踪产品或原材料走向、开发新的软件进行财务管理等。</w:t>
      </w:r>
    </w:p>
    <w:p w:rsidR="00D8134D" w:rsidRPr="001D5F24" w:rsidRDefault="00D8134D" w:rsidP="00D8134D">
      <w:pPr>
        <w:snapToGrid w:val="0"/>
        <w:spacing w:line="300" w:lineRule="exact"/>
        <w:ind w:firstLineChars="200" w:firstLine="420"/>
      </w:pPr>
      <w:r w:rsidRPr="001D5F24">
        <w:rPr>
          <w:rFonts w:ascii="黑体" w:eastAsia="黑体" w:hAnsi="黑体" w:hint="eastAsia"/>
        </w:rPr>
        <w:t>组织（管理）创新</w:t>
      </w:r>
      <w:r w:rsidRPr="001D5F24">
        <w:t xml:space="preserve">  </w:t>
      </w:r>
      <w:r w:rsidRPr="001D5F24">
        <w:rPr>
          <w:rFonts w:hint="eastAsia"/>
        </w:rPr>
        <w:t>指企业采取了此前从未使用过的全新的组织管理方式，主要涉及企业的经营模式、组织结构或外部关系等方面。不包括单纯的合并或收购。组织（管理）创新应是企业管理层战略决策的结果。此处的“新”是指它对本企业而言必须是新的，但对于其他企业而言不一定是新的。</w:t>
      </w:r>
    </w:p>
    <w:p w:rsidR="00D8134D" w:rsidRPr="001D5F24" w:rsidRDefault="00D8134D" w:rsidP="00D8134D">
      <w:pPr>
        <w:snapToGrid w:val="0"/>
        <w:spacing w:line="300" w:lineRule="exact"/>
        <w:ind w:firstLineChars="200" w:firstLine="420"/>
      </w:pPr>
      <w:r w:rsidRPr="001D5F24">
        <w:rPr>
          <w:rFonts w:hint="eastAsia"/>
        </w:rPr>
        <w:t>经营模式方面组织（管理）创新的例子有首次使用供应链管理、质量管理、信息共享制度、绩效奖励手段等；组织结构方面组织（管理）创新的例子有首次使用机构设置、职责划分、权限管理、决策方式等；外部关系方面组织（管理）创新的例子有首次使用商业联盟、新式合作、外包或分包等。</w:t>
      </w:r>
    </w:p>
    <w:p w:rsidR="00D8134D" w:rsidRPr="001D5F24" w:rsidRDefault="00D8134D" w:rsidP="00D8134D">
      <w:pPr>
        <w:snapToGrid w:val="0"/>
        <w:spacing w:line="300" w:lineRule="exact"/>
        <w:ind w:firstLineChars="200" w:firstLine="420"/>
      </w:pPr>
      <w:r w:rsidRPr="001D5F24">
        <w:rPr>
          <w:rFonts w:ascii="黑体" w:eastAsia="黑体" w:hAnsi="黑体" w:hint="eastAsia"/>
        </w:rPr>
        <w:t>营销创新</w:t>
      </w:r>
      <w:r w:rsidRPr="001D5F24">
        <w:rPr>
          <w:rFonts w:ascii="黑体" w:eastAsia="黑体" w:hAnsi="黑体"/>
        </w:rPr>
        <w:t xml:space="preserve"> </w:t>
      </w:r>
      <w:r w:rsidRPr="001D5F24">
        <w:t xml:space="preserve"> </w:t>
      </w:r>
      <w:r w:rsidRPr="001D5F24">
        <w:rPr>
          <w:rFonts w:hint="eastAsia"/>
        </w:rPr>
        <w:t>指企业采用了此前从未使用过的全新的营销概念或营销策略，主要涉及产品（服务）设计或包装、产品（服务）推广、产品（服务）销售渠道、产品（服务）定价等方面。不包括季节性、周期性变化和其他常规的营销方式变化。此处的“新”是指它对本企业而言必须是新的，但对于其他企业或整个市场而言不一定是新的。</w:t>
      </w:r>
    </w:p>
    <w:p w:rsidR="00D8134D" w:rsidRPr="001D5F24" w:rsidRDefault="00D8134D" w:rsidP="00D8134D">
      <w:pPr>
        <w:snapToGrid w:val="0"/>
        <w:spacing w:line="300" w:lineRule="exact"/>
        <w:ind w:firstLineChars="200" w:firstLine="420"/>
      </w:pPr>
      <w:r w:rsidRPr="001D5F24">
        <w:rPr>
          <w:rFonts w:hint="eastAsia"/>
        </w:rPr>
        <w:t>产品（服务）设计或包装方面营销创新的例子有对现有产品（服务）的创意设计、为特定消费群体推出饮料新口味等；产品（服务）推广方面营销创新的例子有首次使用新型广告媒体、全新品牌形象、推出会员卡等；产品（服务）销售渠道方面营销创新的例子有首次使用电子商务、直销、特许经营、独家零售等；产品（服务）定价方面营销创新的例子有首次使用自动调价、折扣系统等。</w:t>
      </w:r>
    </w:p>
    <w:p w:rsidR="00D8134D" w:rsidRPr="001D5F24" w:rsidRDefault="00D8134D" w:rsidP="00D8134D">
      <w:pPr>
        <w:snapToGrid w:val="0"/>
        <w:spacing w:line="300" w:lineRule="exact"/>
        <w:ind w:firstLineChars="200" w:firstLine="420"/>
      </w:pPr>
      <w:r w:rsidRPr="001D5F24">
        <w:rPr>
          <w:rFonts w:ascii="黑体" w:eastAsia="黑体" w:hAnsi="黑体"/>
        </w:rPr>
        <w:t xml:space="preserve">P2P </w:t>
      </w:r>
      <w:r w:rsidRPr="001D5F24">
        <w:t xml:space="preserve"> </w:t>
      </w:r>
      <w:r w:rsidRPr="001D5F24">
        <w:rPr>
          <w:rFonts w:hint="eastAsia"/>
        </w:rPr>
        <w:t>指通过网络借贷实现的个人与个人间的小额融资方式。</w:t>
      </w:r>
    </w:p>
    <w:p w:rsidR="00D8134D" w:rsidRPr="001D5F24" w:rsidRDefault="00D8134D" w:rsidP="00D8134D">
      <w:pPr>
        <w:snapToGrid w:val="0"/>
        <w:spacing w:line="300" w:lineRule="exact"/>
        <w:ind w:firstLineChars="200" w:firstLine="420"/>
      </w:pPr>
    </w:p>
    <w:p w:rsidR="00D8134D" w:rsidRPr="00D8134D" w:rsidRDefault="00D8134D" w:rsidP="00D8134D">
      <w:pPr>
        <w:snapToGrid w:val="0"/>
        <w:spacing w:line="300" w:lineRule="exact"/>
        <w:ind w:firstLineChars="200" w:firstLine="420"/>
        <w:rPr>
          <w:rFonts w:ascii="黑体" w:eastAsia="黑体"/>
        </w:rPr>
      </w:pPr>
    </w:p>
    <w:p w:rsidR="00D8134D" w:rsidRDefault="00D8134D" w:rsidP="00AA57C0">
      <w:pPr>
        <w:snapToGrid w:val="0"/>
        <w:spacing w:line="300" w:lineRule="exact"/>
        <w:ind w:firstLineChars="200" w:firstLine="420"/>
        <w:jc w:val="center"/>
      </w:pPr>
    </w:p>
    <w:p w:rsidR="00D8134D" w:rsidRDefault="00D8134D" w:rsidP="00AA57C0">
      <w:pPr>
        <w:snapToGrid w:val="0"/>
        <w:spacing w:line="300" w:lineRule="exact"/>
        <w:ind w:firstLineChars="200" w:firstLine="420"/>
        <w:jc w:val="center"/>
      </w:pPr>
    </w:p>
    <w:p w:rsidR="00D8134D" w:rsidRDefault="00D8134D" w:rsidP="00AA57C0">
      <w:pPr>
        <w:snapToGrid w:val="0"/>
        <w:spacing w:line="300" w:lineRule="exact"/>
        <w:ind w:firstLineChars="200" w:firstLine="420"/>
        <w:jc w:val="center"/>
      </w:pPr>
    </w:p>
    <w:p w:rsidR="00D8134D" w:rsidRDefault="00D8134D" w:rsidP="00AA57C0">
      <w:pPr>
        <w:snapToGrid w:val="0"/>
        <w:spacing w:line="300" w:lineRule="exact"/>
        <w:ind w:firstLineChars="200" w:firstLine="420"/>
        <w:jc w:val="center"/>
      </w:pPr>
    </w:p>
    <w:p w:rsidR="00D8134D" w:rsidRDefault="00D8134D" w:rsidP="00AA57C0">
      <w:pPr>
        <w:snapToGrid w:val="0"/>
        <w:spacing w:line="300" w:lineRule="exact"/>
        <w:ind w:firstLineChars="200" w:firstLine="420"/>
        <w:jc w:val="center"/>
      </w:pPr>
    </w:p>
    <w:p w:rsidR="00D8134D" w:rsidRDefault="00D8134D" w:rsidP="00AA57C0">
      <w:pPr>
        <w:snapToGrid w:val="0"/>
        <w:spacing w:line="300" w:lineRule="exact"/>
        <w:ind w:firstLineChars="200" w:firstLine="420"/>
        <w:jc w:val="center"/>
      </w:pPr>
    </w:p>
    <w:p w:rsidR="00D8134D" w:rsidRPr="00206527" w:rsidRDefault="00D8134D" w:rsidP="00206527">
      <w:pPr>
        <w:pStyle w:val="1"/>
        <w:spacing w:before="120" w:after="120" w:line="240" w:lineRule="auto"/>
        <w:jc w:val="center"/>
        <w:rPr>
          <w:rFonts w:asciiTheme="minorEastAsia" w:eastAsiaTheme="minorEastAsia" w:hAnsiTheme="minorEastAsia"/>
          <w:color w:val="000000" w:themeColor="text1"/>
          <w:sz w:val="32"/>
          <w:szCs w:val="32"/>
        </w:rPr>
      </w:pPr>
    </w:p>
    <w:p w:rsidR="00C91B65" w:rsidRPr="00206527" w:rsidRDefault="00C91B65" w:rsidP="00206527">
      <w:pPr>
        <w:pStyle w:val="1"/>
        <w:spacing w:before="120" w:after="120" w:line="240" w:lineRule="auto"/>
        <w:jc w:val="center"/>
        <w:rPr>
          <w:rFonts w:asciiTheme="minorEastAsia" w:eastAsiaTheme="minorEastAsia" w:hAnsiTheme="minorEastAsia"/>
          <w:color w:val="000000" w:themeColor="text1"/>
          <w:sz w:val="32"/>
          <w:szCs w:val="32"/>
        </w:rPr>
      </w:pPr>
      <w:bookmarkStart w:id="56" w:name="_Toc58860208"/>
      <w:r w:rsidRPr="00206527">
        <w:rPr>
          <w:rFonts w:asciiTheme="minorEastAsia" w:eastAsiaTheme="minorEastAsia" w:hAnsiTheme="minorEastAsia" w:hint="eastAsia"/>
          <w:color w:val="000000" w:themeColor="text1"/>
          <w:sz w:val="32"/>
          <w:szCs w:val="32"/>
        </w:rPr>
        <w:t>十</w:t>
      </w:r>
      <w:r w:rsidR="00D305CE" w:rsidRPr="00206527">
        <w:rPr>
          <w:rFonts w:asciiTheme="minorEastAsia" w:eastAsiaTheme="minorEastAsia" w:hAnsiTheme="minorEastAsia" w:hint="eastAsia"/>
          <w:color w:val="000000" w:themeColor="text1"/>
          <w:sz w:val="32"/>
          <w:szCs w:val="32"/>
        </w:rPr>
        <w:t>、</w:t>
      </w:r>
      <w:r w:rsidRPr="00206527">
        <w:rPr>
          <w:rFonts w:asciiTheme="minorEastAsia" w:eastAsiaTheme="minorEastAsia" w:hAnsiTheme="minorEastAsia" w:hint="eastAsia"/>
          <w:color w:val="000000" w:themeColor="text1"/>
          <w:sz w:val="32"/>
          <w:szCs w:val="32"/>
        </w:rPr>
        <w:t xml:space="preserve"> 高新季报主要指标解释</w:t>
      </w:r>
      <w:bookmarkEnd w:id="48"/>
      <w:bookmarkEnd w:id="56"/>
    </w:p>
    <w:p w:rsidR="00C91B65" w:rsidRPr="000E0BA2" w:rsidRDefault="00C91B65" w:rsidP="000A366F">
      <w:pPr>
        <w:spacing w:line="276" w:lineRule="auto"/>
        <w:ind w:leftChars="135" w:left="283" w:rightChars="336" w:right="706" w:firstLineChars="200" w:firstLine="420"/>
        <w:rPr>
          <w:rFonts w:asciiTheme="minorEastAsia" w:hAnsiTheme="minorEastAsia"/>
          <w:color w:val="000000" w:themeColor="text1"/>
        </w:rPr>
      </w:pPr>
      <w:r w:rsidRPr="000E0BA2">
        <w:rPr>
          <w:rFonts w:ascii="黑体" w:eastAsia="黑体" w:hint="eastAsia"/>
        </w:rPr>
        <w:t>高新技术</w:t>
      </w:r>
      <w:r w:rsidR="005F5216" w:rsidRPr="000E0BA2">
        <w:rPr>
          <w:rFonts w:ascii="黑体" w:eastAsia="黑体" w:hint="eastAsia"/>
        </w:rPr>
        <w:t>产业统计</w:t>
      </w:r>
      <w:r w:rsidR="005F5216" w:rsidRPr="000E0BA2">
        <w:rPr>
          <w:rFonts w:ascii="黑体" w:eastAsia="黑体"/>
        </w:rPr>
        <w:t>范围</w:t>
      </w:r>
      <w:r w:rsidRPr="000E0BA2">
        <w:rPr>
          <w:rFonts w:ascii="黑体" w:eastAsia="黑体" w:hint="eastAsia"/>
        </w:rPr>
        <w:t>：</w:t>
      </w:r>
      <w:r w:rsidRPr="000E0BA2">
        <w:rPr>
          <w:rFonts w:asciiTheme="minorEastAsia" w:hAnsiTheme="minorEastAsia" w:hint="eastAsia"/>
          <w:color w:val="000000" w:themeColor="text1"/>
        </w:rPr>
        <w:t>包括（1）省科技厅</w:t>
      </w:r>
      <w:r w:rsidR="00743DB8" w:rsidRPr="000E0BA2">
        <w:rPr>
          <w:rFonts w:asciiTheme="minorEastAsia" w:hAnsiTheme="minorEastAsia" w:hint="eastAsia"/>
          <w:color w:val="000000" w:themeColor="text1"/>
        </w:rPr>
        <w:t>、</w:t>
      </w:r>
      <w:r w:rsidR="00743DB8" w:rsidRPr="000E0BA2">
        <w:rPr>
          <w:rFonts w:asciiTheme="minorEastAsia" w:hAnsiTheme="minorEastAsia"/>
          <w:color w:val="000000" w:themeColor="text1"/>
        </w:rPr>
        <w:t>省财政厅、省</w:t>
      </w:r>
      <w:r w:rsidR="00743DB8" w:rsidRPr="000E0BA2">
        <w:rPr>
          <w:rFonts w:asciiTheme="minorEastAsia" w:hAnsiTheme="minorEastAsia" w:hint="eastAsia"/>
          <w:color w:val="000000" w:themeColor="text1"/>
        </w:rPr>
        <w:t>税务</w:t>
      </w:r>
      <w:r w:rsidR="00743DB8" w:rsidRPr="000E0BA2">
        <w:rPr>
          <w:rFonts w:asciiTheme="minorEastAsia" w:hAnsiTheme="minorEastAsia"/>
          <w:color w:val="000000" w:themeColor="text1"/>
        </w:rPr>
        <w:t>局</w:t>
      </w:r>
      <w:r w:rsidR="00743DB8" w:rsidRPr="000E0BA2">
        <w:rPr>
          <w:rFonts w:asciiTheme="minorEastAsia" w:hAnsiTheme="minorEastAsia" w:hint="eastAsia"/>
          <w:color w:val="000000" w:themeColor="text1"/>
        </w:rPr>
        <w:t>发文（授牌）认定为高新技术企业的企业</w:t>
      </w:r>
      <w:r w:rsidRPr="000E0BA2">
        <w:rPr>
          <w:rFonts w:asciiTheme="minorEastAsia" w:hAnsiTheme="minorEastAsia" w:hint="eastAsia"/>
          <w:color w:val="000000" w:themeColor="text1"/>
        </w:rPr>
        <w:t>；（2）列入国家统计局《高技术产业统计分类目录》行业的企业；（</w:t>
      </w:r>
      <w:r w:rsidR="0049165A" w:rsidRPr="000E0BA2">
        <w:rPr>
          <w:rFonts w:asciiTheme="minorEastAsia" w:hAnsiTheme="minorEastAsia"/>
          <w:color w:val="000000" w:themeColor="text1"/>
        </w:rPr>
        <w:t>3</w:t>
      </w:r>
      <w:r w:rsidRPr="000E0BA2">
        <w:rPr>
          <w:rFonts w:asciiTheme="minorEastAsia" w:hAnsiTheme="minorEastAsia" w:hint="eastAsia"/>
          <w:color w:val="000000" w:themeColor="text1"/>
        </w:rPr>
        <w:t>）</w:t>
      </w:r>
      <w:r w:rsidR="0049165A" w:rsidRPr="000E0BA2">
        <w:rPr>
          <w:rFonts w:asciiTheme="minorEastAsia" w:hAnsiTheme="minorEastAsia" w:hint="eastAsia"/>
          <w:color w:val="000000" w:themeColor="text1"/>
        </w:rPr>
        <w:t>经过科技</w:t>
      </w:r>
      <w:r w:rsidR="0049165A" w:rsidRPr="000E0BA2">
        <w:rPr>
          <w:rFonts w:asciiTheme="minorEastAsia" w:hAnsiTheme="minorEastAsia"/>
          <w:color w:val="000000" w:themeColor="text1"/>
        </w:rPr>
        <w:t>部门</w:t>
      </w:r>
      <w:r w:rsidR="00AA57C0" w:rsidRPr="000E0BA2">
        <w:rPr>
          <w:rFonts w:asciiTheme="minorEastAsia" w:hAnsiTheme="minorEastAsia"/>
          <w:color w:val="000000" w:themeColor="text1"/>
        </w:rPr>
        <w:t>或其他部门</w:t>
      </w:r>
      <w:r w:rsidR="0049165A" w:rsidRPr="000E0BA2">
        <w:rPr>
          <w:rFonts w:asciiTheme="minorEastAsia" w:hAnsiTheme="minorEastAsia"/>
          <w:color w:val="000000" w:themeColor="text1"/>
        </w:rPr>
        <w:t>认定确实</w:t>
      </w:r>
      <w:r w:rsidR="0049165A" w:rsidRPr="000E0BA2">
        <w:rPr>
          <w:rFonts w:asciiTheme="minorEastAsia" w:hAnsiTheme="minorEastAsia" w:hint="eastAsia"/>
          <w:color w:val="000000" w:themeColor="text1"/>
        </w:rPr>
        <w:t>有</w:t>
      </w:r>
      <w:r w:rsidR="0049165A" w:rsidRPr="000E0BA2">
        <w:rPr>
          <w:rFonts w:asciiTheme="minorEastAsia" w:hAnsiTheme="minorEastAsia"/>
          <w:color w:val="000000" w:themeColor="text1"/>
        </w:rPr>
        <w:t>部分</w:t>
      </w:r>
      <w:r w:rsidR="0049165A" w:rsidRPr="000E0BA2">
        <w:rPr>
          <w:rFonts w:asciiTheme="minorEastAsia" w:hAnsiTheme="minorEastAsia" w:hint="eastAsia"/>
          <w:color w:val="000000" w:themeColor="text1"/>
        </w:rPr>
        <w:t>高新</w:t>
      </w:r>
      <w:r w:rsidR="0049165A" w:rsidRPr="000E0BA2">
        <w:rPr>
          <w:rFonts w:asciiTheme="minorEastAsia" w:hAnsiTheme="minorEastAsia"/>
          <w:color w:val="000000" w:themeColor="text1"/>
        </w:rPr>
        <w:t>产品</w:t>
      </w:r>
      <w:r w:rsidR="009409BD" w:rsidRPr="000E0BA2">
        <w:rPr>
          <w:rFonts w:asciiTheme="minorEastAsia" w:hAnsiTheme="minorEastAsia" w:hint="eastAsia"/>
          <w:color w:val="000000" w:themeColor="text1"/>
        </w:rPr>
        <w:t>生产</w:t>
      </w:r>
      <w:r w:rsidR="0049165A" w:rsidRPr="000E0BA2">
        <w:rPr>
          <w:rFonts w:asciiTheme="minorEastAsia" w:hAnsiTheme="minorEastAsia"/>
          <w:color w:val="000000" w:themeColor="text1"/>
        </w:rPr>
        <w:t>的</w:t>
      </w:r>
      <w:r w:rsidR="009409BD" w:rsidRPr="000E0BA2">
        <w:rPr>
          <w:rFonts w:asciiTheme="minorEastAsia" w:hAnsiTheme="minorEastAsia" w:hint="eastAsia"/>
          <w:color w:val="000000" w:themeColor="text1"/>
        </w:rPr>
        <w:t>非高新技术</w:t>
      </w:r>
      <w:r w:rsidR="0049165A" w:rsidRPr="000E0BA2">
        <w:rPr>
          <w:rFonts w:asciiTheme="minorEastAsia" w:hAnsiTheme="minorEastAsia"/>
          <w:color w:val="000000" w:themeColor="text1"/>
        </w:rPr>
        <w:t>企业</w:t>
      </w:r>
      <w:r w:rsidRPr="000E0BA2">
        <w:rPr>
          <w:rFonts w:asciiTheme="minorEastAsia" w:hAnsiTheme="minorEastAsia" w:hint="eastAsia"/>
          <w:color w:val="000000" w:themeColor="text1"/>
        </w:rPr>
        <w:t>。</w:t>
      </w:r>
    </w:p>
    <w:p w:rsidR="00C91B65" w:rsidRPr="000E0BA2" w:rsidRDefault="00C91B65" w:rsidP="000A366F">
      <w:pPr>
        <w:spacing w:line="276" w:lineRule="auto"/>
        <w:ind w:leftChars="135" w:left="283" w:rightChars="336" w:right="706" w:firstLineChars="200" w:firstLine="420"/>
        <w:rPr>
          <w:rFonts w:asciiTheme="minorEastAsia" w:hAnsiTheme="minorEastAsia"/>
          <w:color w:val="000000" w:themeColor="text1"/>
        </w:rPr>
      </w:pPr>
      <w:r w:rsidRPr="000E0BA2">
        <w:rPr>
          <w:rFonts w:ascii="黑体" w:eastAsia="黑体" w:hAnsi="黑体" w:hint="eastAsia"/>
          <w:color w:val="000000" w:themeColor="text1"/>
        </w:rPr>
        <w:t>高新技术</w:t>
      </w:r>
      <w:r w:rsidR="009409BD" w:rsidRPr="000E0BA2">
        <w:rPr>
          <w:rFonts w:ascii="黑体" w:eastAsia="黑体" w:hAnsi="黑体" w:hint="eastAsia"/>
          <w:color w:val="000000" w:themeColor="text1"/>
        </w:rPr>
        <w:t>产业统计</w:t>
      </w:r>
      <w:r w:rsidR="009409BD" w:rsidRPr="000E0BA2">
        <w:rPr>
          <w:rFonts w:ascii="黑体" w:eastAsia="黑体" w:hAnsi="黑体"/>
          <w:color w:val="000000" w:themeColor="text1"/>
        </w:rPr>
        <w:t>内容</w:t>
      </w:r>
      <w:r w:rsidRPr="000E0BA2">
        <w:rPr>
          <w:rFonts w:ascii="黑体" w:eastAsia="黑体" w:hAnsi="黑体" w:hint="eastAsia"/>
          <w:color w:val="000000" w:themeColor="text1"/>
        </w:rPr>
        <w:t>：</w:t>
      </w:r>
      <w:r w:rsidR="009409BD" w:rsidRPr="000E0BA2">
        <w:rPr>
          <w:rFonts w:asciiTheme="minorEastAsia" w:hAnsiTheme="minorEastAsia" w:hint="eastAsia"/>
          <w:color w:val="000000" w:themeColor="text1"/>
        </w:rPr>
        <w:t>包括</w:t>
      </w:r>
      <w:r w:rsidRPr="000E0BA2">
        <w:rPr>
          <w:rFonts w:asciiTheme="minorEastAsia" w:hAnsiTheme="minorEastAsia" w:hint="eastAsia"/>
          <w:color w:val="000000" w:themeColor="text1"/>
        </w:rPr>
        <w:t>高新技术</w:t>
      </w:r>
      <w:r w:rsidR="009409BD" w:rsidRPr="000E0BA2">
        <w:rPr>
          <w:rFonts w:asciiTheme="minorEastAsia" w:hAnsiTheme="minorEastAsia" w:hint="eastAsia"/>
          <w:color w:val="000000" w:themeColor="text1"/>
        </w:rPr>
        <w:t>产</w:t>
      </w:r>
      <w:r w:rsidRPr="000E0BA2">
        <w:rPr>
          <w:rFonts w:asciiTheme="minorEastAsia" w:hAnsiTheme="minorEastAsia" w:hint="eastAsia"/>
          <w:color w:val="000000" w:themeColor="text1"/>
        </w:rPr>
        <w:t>业的总产值</w:t>
      </w:r>
      <w:r w:rsidR="009409BD" w:rsidRPr="000E0BA2">
        <w:rPr>
          <w:rFonts w:asciiTheme="minorEastAsia" w:hAnsiTheme="minorEastAsia" w:hint="eastAsia"/>
          <w:color w:val="000000" w:themeColor="text1"/>
        </w:rPr>
        <w:t>、销售收入、出口收入、利税、利润总额等指标。</w:t>
      </w:r>
      <w:r w:rsidRPr="000E0BA2">
        <w:rPr>
          <w:rFonts w:asciiTheme="minorEastAsia" w:hAnsiTheme="minorEastAsia" w:hint="eastAsia"/>
          <w:color w:val="000000" w:themeColor="text1"/>
        </w:rPr>
        <w:t>高新技术产值，即</w:t>
      </w:r>
      <w:r w:rsidR="004A00B1" w:rsidRPr="000E0BA2">
        <w:rPr>
          <w:rFonts w:asciiTheme="minorEastAsia" w:hAnsiTheme="minorEastAsia" w:hint="eastAsia"/>
          <w:color w:val="000000" w:themeColor="text1"/>
        </w:rPr>
        <w:t>指</w:t>
      </w:r>
      <w:r w:rsidRPr="000E0BA2">
        <w:rPr>
          <w:rFonts w:asciiTheme="minorEastAsia" w:hAnsiTheme="minorEastAsia" w:hint="eastAsia"/>
          <w:color w:val="000000" w:themeColor="text1"/>
        </w:rPr>
        <w:t>高新技术企业的总产值和非高新技术企业的高新技术产品的产值两部分。高新技术销售收入、出口收入、利税、利润总额等指标与产值指标的统计口径相同。高新技术产值、销售收入、出口收入、利税、利润总额等指标计算方法与农业、工业、服务业等专业统计相同。</w:t>
      </w:r>
    </w:p>
    <w:p w:rsidR="006A03C9" w:rsidRPr="000E0BA2" w:rsidRDefault="00C91B65" w:rsidP="004D4869">
      <w:pPr>
        <w:shd w:val="clear" w:color="auto" w:fill="FFFFFF"/>
        <w:adjustRightInd w:val="0"/>
        <w:snapToGrid w:val="0"/>
        <w:spacing w:line="276" w:lineRule="auto"/>
        <w:ind w:leftChars="135" w:left="283" w:rightChars="336" w:right="706"/>
        <w:rPr>
          <w:rFonts w:asciiTheme="minorEastAsia" w:hAnsiTheme="minorEastAsia"/>
          <w:color w:val="000000" w:themeColor="text1"/>
        </w:rPr>
      </w:pPr>
      <w:r w:rsidRPr="000E0BA2">
        <w:rPr>
          <w:rFonts w:ascii="黑体" w:eastAsia="黑体" w:hAnsi="黑体" w:hint="eastAsia"/>
          <w:color w:val="000000" w:themeColor="text1"/>
        </w:rPr>
        <w:t xml:space="preserve">　</w:t>
      </w:r>
      <w:r w:rsidR="006A03C9" w:rsidRPr="000E0BA2">
        <w:rPr>
          <w:rFonts w:ascii="黑体" w:eastAsia="黑体" w:hAnsi="黑体" w:hint="eastAsia"/>
          <w:color w:val="000000" w:themeColor="text1"/>
        </w:rPr>
        <w:t>组织机构</w:t>
      </w:r>
      <w:r w:rsidR="004A00B1" w:rsidRPr="000E0BA2">
        <w:rPr>
          <w:rFonts w:ascii="黑体" w:eastAsia="黑体" w:hAnsi="黑体"/>
          <w:color w:val="000000" w:themeColor="text1"/>
        </w:rPr>
        <w:t>代码</w:t>
      </w:r>
      <w:r w:rsidRPr="000E0BA2">
        <w:rPr>
          <w:rFonts w:ascii="黑体" w:eastAsia="黑体" w:hAnsi="黑体" w:hint="eastAsia"/>
          <w:color w:val="000000" w:themeColor="text1"/>
        </w:rPr>
        <w:t>：</w:t>
      </w:r>
      <w:r w:rsidRPr="000E0BA2">
        <w:rPr>
          <w:rFonts w:asciiTheme="minorEastAsia" w:hAnsiTheme="minorEastAsia" w:hint="eastAsia"/>
          <w:color w:val="000000" w:themeColor="text1"/>
        </w:rPr>
        <w:t>按照技术监督部门颁发的《法人单位代码证书》上的代码填写。</w:t>
      </w:r>
    </w:p>
    <w:p w:rsidR="00C91B65" w:rsidRPr="000E0BA2" w:rsidRDefault="00C91B65" w:rsidP="000A366F">
      <w:pPr>
        <w:shd w:val="clear" w:color="auto" w:fill="FFFFFF"/>
        <w:adjustRightInd w:val="0"/>
        <w:snapToGrid w:val="0"/>
        <w:spacing w:line="276" w:lineRule="auto"/>
        <w:ind w:leftChars="135" w:left="283" w:rightChars="336" w:right="706" w:firstLineChars="100" w:firstLine="210"/>
        <w:rPr>
          <w:rFonts w:asciiTheme="minorEastAsia" w:hAnsiTheme="minorEastAsia"/>
          <w:color w:val="000000" w:themeColor="text1"/>
        </w:rPr>
      </w:pPr>
      <w:r w:rsidRPr="000E0BA2">
        <w:rPr>
          <w:rFonts w:ascii="黑体" w:eastAsia="黑体" w:hAnsi="黑体" w:hint="eastAsia"/>
          <w:color w:val="000000" w:themeColor="text1"/>
        </w:rPr>
        <w:t>企业详细名称：</w:t>
      </w:r>
      <w:r w:rsidRPr="000E0BA2">
        <w:rPr>
          <w:rFonts w:asciiTheme="minorEastAsia" w:hAnsiTheme="minorEastAsia" w:hint="eastAsia"/>
          <w:color w:val="000000" w:themeColor="text1"/>
        </w:rPr>
        <w:t>按经有关部门批准正式使用的单位名称填写。</w:t>
      </w:r>
    </w:p>
    <w:p w:rsidR="00C91B65" w:rsidRPr="000E0BA2" w:rsidRDefault="00C91B65" w:rsidP="000A366F">
      <w:pPr>
        <w:shd w:val="clear" w:color="auto" w:fill="FFFFFF"/>
        <w:adjustRightInd w:val="0"/>
        <w:snapToGrid w:val="0"/>
        <w:spacing w:line="276" w:lineRule="auto"/>
        <w:ind w:leftChars="135" w:left="283" w:rightChars="336" w:right="706" w:firstLineChars="100" w:firstLine="210"/>
        <w:rPr>
          <w:rFonts w:asciiTheme="minorEastAsia" w:hAnsiTheme="minorEastAsia"/>
          <w:color w:val="000000" w:themeColor="text1"/>
        </w:rPr>
      </w:pPr>
      <w:r w:rsidRPr="000E0BA2">
        <w:rPr>
          <w:rFonts w:ascii="黑体" w:eastAsia="黑体" w:hAnsi="黑体" w:hint="eastAsia"/>
          <w:color w:val="000000" w:themeColor="text1"/>
        </w:rPr>
        <w:t>登记注册类型：</w:t>
      </w:r>
      <w:r w:rsidRPr="000E0BA2">
        <w:rPr>
          <w:rFonts w:asciiTheme="minorEastAsia" w:hAnsiTheme="minorEastAsia" w:hint="eastAsia"/>
          <w:color w:val="000000" w:themeColor="text1"/>
        </w:rPr>
        <w:t>参照国家统计局、国家工商行政管理局《关于划分企业登记注册类型的规定》执行。110.国有企业；120.集体企业；130.股份合作企业；141.国有联营企业；14.2集体联营企业；143.国有与集体联营企业；149.其他联营企业；151.国有独资公司；159.其他有限责任公司；160.股份有限公司；171.私营独资企业；172.私营合伙企业；173.私营有限责任公司；174.私营股份有限公司；190.其他企业；210.合资经营企业(港或澳、台资) ；220.合作经营企业(港或澳、台资) ；230.港、澳、台商独资经营企业；240.港、澳、台商投资股份有限公司；310.中外合资经营企业；320.中外合作经营企业；330.外资企业；340.外商投资股份有限公司。</w:t>
      </w:r>
    </w:p>
    <w:p w:rsidR="00C91B65" w:rsidRPr="000E0BA2" w:rsidRDefault="00C91B65" w:rsidP="000A366F">
      <w:pPr>
        <w:shd w:val="clear" w:color="auto" w:fill="FFFFFF"/>
        <w:adjustRightInd w:val="0"/>
        <w:snapToGrid w:val="0"/>
        <w:spacing w:line="276" w:lineRule="auto"/>
        <w:ind w:leftChars="135" w:left="283" w:rightChars="336" w:right="706" w:firstLineChars="200" w:firstLine="420"/>
        <w:rPr>
          <w:rFonts w:asciiTheme="minorEastAsia" w:hAnsiTheme="minorEastAsia"/>
          <w:color w:val="000000" w:themeColor="text1"/>
        </w:rPr>
      </w:pPr>
      <w:r w:rsidRPr="000E0BA2">
        <w:rPr>
          <w:rFonts w:ascii="黑体" w:eastAsia="黑体" w:hAnsi="黑体" w:hint="eastAsia"/>
          <w:color w:val="000000" w:themeColor="text1"/>
        </w:rPr>
        <w:t>行业类别：</w:t>
      </w:r>
      <w:r w:rsidRPr="000E0BA2">
        <w:rPr>
          <w:rFonts w:asciiTheme="minorEastAsia" w:hAnsiTheme="minorEastAsia" w:hint="eastAsia"/>
          <w:color w:val="000000" w:themeColor="text1"/>
        </w:rPr>
        <w:t>是根据社会经济活动性质，对调查单位进行的分类。填报时应统一按国家统计局最新制订的《国民经济行业分类与代码》（GB/T4754-</w:t>
      </w:r>
      <w:r w:rsidR="00812B56" w:rsidRPr="000E0BA2">
        <w:rPr>
          <w:rFonts w:asciiTheme="minorEastAsia" w:hAnsiTheme="minorEastAsia"/>
          <w:color w:val="000000" w:themeColor="text1"/>
        </w:rPr>
        <w:t>2017</w:t>
      </w:r>
      <w:r w:rsidRPr="000E0BA2">
        <w:rPr>
          <w:rFonts w:asciiTheme="minorEastAsia" w:hAnsiTheme="minorEastAsia" w:hint="eastAsia"/>
          <w:color w:val="000000" w:themeColor="text1"/>
        </w:rPr>
        <w:t>）的小类类别和代码填写。</w:t>
      </w:r>
    </w:p>
    <w:p w:rsidR="00C91B65" w:rsidRPr="000E0BA2" w:rsidRDefault="00C91B65" w:rsidP="000A366F">
      <w:pPr>
        <w:shd w:val="clear" w:color="auto" w:fill="FFFFFF"/>
        <w:adjustRightInd w:val="0"/>
        <w:snapToGrid w:val="0"/>
        <w:spacing w:line="276" w:lineRule="auto"/>
        <w:ind w:leftChars="135" w:left="283" w:rightChars="336" w:right="706" w:firstLineChars="200" w:firstLine="420"/>
        <w:rPr>
          <w:rFonts w:asciiTheme="minorEastAsia" w:hAnsiTheme="minorEastAsia"/>
          <w:color w:val="000000" w:themeColor="text1"/>
        </w:rPr>
      </w:pPr>
      <w:r w:rsidRPr="000E0BA2">
        <w:rPr>
          <w:rFonts w:ascii="黑体" w:eastAsia="黑体" w:hAnsi="黑体" w:hint="eastAsia"/>
          <w:color w:val="000000" w:themeColor="text1"/>
        </w:rPr>
        <w:t>高新区（园区）代码：</w:t>
      </w:r>
      <w:r w:rsidRPr="000E0BA2">
        <w:rPr>
          <w:rFonts w:asciiTheme="minorEastAsia" w:hAnsiTheme="minorEastAsia" w:hint="eastAsia"/>
          <w:color w:val="000000" w:themeColor="text1"/>
        </w:rPr>
        <w:t>按照湖南省发展和改革委员会和湖南省统计局</w:t>
      </w:r>
      <w:r w:rsidR="00AA57C0" w:rsidRPr="000E0BA2">
        <w:rPr>
          <w:rFonts w:asciiTheme="minorEastAsia" w:hAnsiTheme="minorEastAsia" w:hint="eastAsia"/>
          <w:color w:val="000000" w:themeColor="text1"/>
        </w:rPr>
        <w:t>涉及高新园区代码规范</w:t>
      </w:r>
      <w:r w:rsidRPr="000E0BA2">
        <w:rPr>
          <w:rFonts w:asciiTheme="minorEastAsia" w:hAnsiTheme="minorEastAsia" w:hint="eastAsia"/>
          <w:color w:val="000000" w:themeColor="text1"/>
        </w:rPr>
        <w:t>文件填报。</w:t>
      </w:r>
    </w:p>
    <w:p w:rsidR="00C91B65" w:rsidRPr="000E0BA2" w:rsidRDefault="00C91B65" w:rsidP="000A366F">
      <w:pPr>
        <w:adjustRightInd w:val="0"/>
        <w:snapToGrid w:val="0"/>
        <w:spacing w:line="276" w:lineRule="auto"/>
        <w:ind w:leftChars="135" w:left="283" w:rightChars="336" w:right="706" w:firstLineChars="196" w:firstLine="412"/>
        <w:rPr>
          <w:rFonts w:asciiTheme="minorEastAsia" w:hAnsiTheme="minorEastAsia"/>
          <w:color w:val="000000" w:themeColor="text1"/>
          <w:szCs w:val="21"/>
        </w:rPr>
      </w:pPr>
      <w:r w:rsidRPr="000E0BA2">
        <w:rPr>
          <w:rFonts w:ascii="黑体" w:eastAsia="黑体" w:hAnsi="黑体" w:hint="eastAsia"/>
          <w:color w:val="000000" w:themeColor="text1"/>
          <w:szCs w:val="21"/>
        </w:rPr>
        <w:t>控股类型：</w:t>
      </w:r>
      <w:r w:rsidRPr="000E0BA2">
        <w:rPr>
          <w:rFonts w:asciiTheme="minorEastAsia" w:hAnsiTheme="minorEastAsia" w:hint="eastAsia"/>
          <w:color w:val="000000" w:themeColor="text1"/>
          <w:szCs w:val="21"/>
        </w:rPr>
        <w:t>按照国家统计局《</w:t>
      </w:r>
      <w:r w:rsidRPr="000E0BA2">
        <w:rPr>
          <w:rFonts w:asciiTheme="minorEastAsia" w:hAnsiTheme="minorEastAsia" w:cs="宋体"/>
          <w:color w:val="000000" w:themeColor="text1"/>
          <w:kern w:val="0"/>
          <w:szCs w:val="21"/>
        </w:rPr>
        <w:t>关于布置200</w:t>
      </w:r>
      <w:r w:rsidRPr="000E0BA2">
        <w:rPr>
          <w:rFonts w:asciiTheme="minorEastAsia" w:hAnsiTheme="minorEastAsia" w:cs="宋体" w:hint="eastAsia"/>
          <w:color w:val="000000" w:themeColor="text1"/>
          <w:kern w:val="0"/>
          <w:szCs w:val="21"/>
        </w:rPr>
        <w:t>6</w:t>
      </w:r>
      <w:r w:rsidRPr="000E0BA2">
        <w:rPr>
          <w:rFonts w:asciiTheme="minorEastAsia" w:hAnsiTheme="minorEastAsia" w:cs="宋体"/>
          <w:color w:val="000000" w:themeColor="text1"/>
          <w:kern w:val="0"/>
          <w:szCs w:val="21"/>
        </w:rPr>
        <w:t>年统计年报和200</w:t>
      </w:r>
      <w:r w:rsidRPr="000E0BA2">
        <w:rPr>
          <w:rFonts w:asciiTheme="minorEastAsia" w:hAnsiTheme="minorEastAsia" w:cs="宋体" w:hint="eastAsia"/>
          <w:color w:val="000000" w:themeColor="text1"/>
          <w:kern w:val="0"/>
          <w:szCs w:val="21"/>
        </w:rPr>
        <w:t>7</w:t>
      </w:r>
      <w:r w:rsidRPr="000E0BA2">
        <w:rPr>
          <w:rFonts w:asciiTheme="minorEastAsia" w:hAnsiTheme="minorEastAsia" w:cs="宋体"/>
          <w:color w:val="000000" w:themeColor="text1"/>
          <w:kern w:val="0"/>
          <w:szCs w:val="21"/>
        </w:rPr>
        <w:t>年定期统计报表制度的通知</w:t>
      </w:r>
      <w:r w:rsidRPr="000E0BA2">
        <w:rPr>
          <w:rFonts w:asciiTheme="minorEastAsia" w:hAnsiTheme="minorEastAsia" w:hint="eastAsia"/>
          <w:color w:val="000000" w:themeColor="text1"/>
          <w:szCs w:val="21"/>
        </w:rPr>
        <w:t>》〔</w:t>
      </w:r>
      <w:r w:rsidRPr="000E0BA2">
        <w:rPr>
          <w:rFonts w:asciiTheme="minorEastAsia" w:hAnsiTheme="minorEastAsia" w:cs="宋体" w:hint="eastAsia"/>
          <w:color w:val="000000" w:themeColor="text1"/>
          <w:kern w:val="0"/>
          <w:szCs w:val="21"/>
        </w:rPr>
        <w:t>国统字〔</w:t>
      </w:r>
      <w:r w:rsidRPr="000E0BA2">
        <w:rPr>
          <w:rFonts w:asciiTheme="minorEastAsia" w:hAnsiTheme="minorEastAsia"/>
          <w:color w:val="000000" w:themeColor="text1"/>
          <w:kern w:val="0"/>
          <w:szCs w:val="21"/>
        </w:rPr>
        <w:t>2006</w:t>
      </w:r>
      <w:r w:rsidRPr="000E0BA2">
        <w:rPr>
          <w:rFonts w:asciiTheme="minorEastAsia" w:hAnsiTheme="minorEastAsia" w:cs="宋体" w:hint="eastAsia"/>
          <w:color w:val="000000" w:themeColor="text1"/>
          <w:kern w:val="0"/>
          <w:szCs w:val="21"/>
        </w:rPr>
        <w:t>〕</w:t>
      </w:r>
      <w:r w:rsidRPr="000E0BA2">
        <w:rPr>
          <w:rFonts w:asciiTheme="minorEastAsia" w:hAnsiTheme="minorEastAsia"/>
          <w:color w:val="000000" w:themeColor="text1"/>
          <w:kern w:val="0"/>
          <w:szCs w:val="21"/>
        </w:rPr>
        <w:t>185</w:t>
      </w:r>
      <w:r w:rsidRPr="000E0BA2">
        <w:rPr>
          <w:rFonts w:asciiTheme="minorEastAsia" w:hAnsiTheme="minorEastAsia" w:cs="宋体" w:hint="eastAsia"/>
          <w:color w:val="000000" w:themeColor="text1"/>
          <w:kern w:val="0"/>
          <w:szCs w:val="21"/>
        </w:rPr>
        <w:t>号</w:t>
      </w:r>
      <w:r w:rsidRPr="000E0BA2">
        <w:rPr>
          <w:rFonts w:asciiTheme="minorEastAsia" w:hAnsiTheme="minorEastAsia" w:hint="eastAsia"/>
          <w:color w:val="000000" w:themeColor="text1"/>
          <w:szCs w:val="21"/>
        </w:rPr>
        <w:t>〕中</w:t>
      </w:r>
      <w:r w:rsidRPr="000E0BA2">
        <w:rPr>
          <w:rFonts w:asciiTheme="minorEastAsia" w:hAnsiTheme="minorEastAsia" w:cs="宋体" w:hint="eastAsia"/>
          <w:color w:val="000000" w:themeColor="text1"/>
          <w:kern w:val="0"/>
          <w:szCs w:val="21"/>
        </w:rPr>
        <w:t>统计标准的规定</w:t>
      </w:r>
      <w:r w:rsidRPr="000E0BA2">
        <w:rPr>
          <w:rFonts w:asciiTheme="minorEastAsia" w:hAnsiTheme="minorEastAsia" w:hint="eastAsia"/>
          <w:color w:val="000000" w:themeColor="text1"/>
          <w:szCs w:val="21"/>
        </w:rPr>
        <w:t>填报。</w:t>
      </w:r>
    </w:p>
    <w:p w:rsidR="00C91B65" w:rsidRPr="000E0BA2" w:rsidRDefault="00C91B65" w:rsidP="000A366F">
      <w:pPr>
        <w:adjustRightInd w:val="0"/>
        <w:snapToGrid w:val="0"/>
        <w:spacing w:line="276" w:lineRule="auto"/>
        <w:ind w:leftChars="135" w:left="283" w:rightChars="336" w:right="706" w:firstLineChars="196" w:firstLine="412"/>
        <w:rPr>
          <w:rFonts w:asciiTheme="minorEastAsia" w:hAnsiTheme="minorEastAsia"/>
          <w:color w:val="000000" w:themeColor="text1"/>
          <w:szCs w:val="21"/>
        </w:rPr>
      </w:pPr>
      <w:r w:rsidRPr="000E0BA2">
        <w:rPr>
          <w:rFonts w:ascii="黑体" w:eastAsia="黑体" w:hAnsi="黑体" w:hint="eastAsia"/>
          <w:color w:val="000000" w:themeColor="text1"/>
          <w:szCs w:val="21"/>
        </w:rPr>
        <w:t>省科技厅认定的高新企业：</w:t>
      </w:r>
      <w:r w:rsidRPr="000E0BA2">
        <w:rPr>
          <w:rFonts w:asciiTheme="minorEastAsia" w:hAnsiTheme="minorEastAsia" w:hint="eastAsia"/>
          <w:color w:val="000000" w:themeColor="text1"/>
        </w:rPr>
        <w:t>指经省科技、税务等部门认定的在有效期内的高新技术企业。</w:t>
      </w:r>
    </w:p>
    <w:p w:rsidR="00C91B65" w:rsidRPr="000E0BA2" w:rsidRDefault="00C91B65" w:rsidP="000A366F">
      <w:pPr>
        <w:adjustRightInd w:val="0"/>
        <w:snapToGrid w:val="0"/>
        <w:spacing w:line="276" w:lineRule="auto"/>
        <w:ind w:leftChars="135" w:left="283" w:rightChars="336" w:right="706" w:firstLineChars="196" w:firstLine="412"/>
        <w:rPr>
          <w:rFonts w:asciiTheme="minorEastAsia" w:hAnsiTheme="minorEastAsia"/>
          <w:b/>
          <w:color w:val="000000" w:themeColor="text1"/>
        </w:rPr>
      </w:pPr>
      <w:r w:rsidRPr="000E0BA2">
        <w:rPr>
          <w:rFonts w:ascii="黑体" w:eastAsia="黑体" w:hAnsi="黑体" w:hint="eastAsia"/>
          <w:color w:val="000000" w:themeColor="text1"/>
          <w:szCs w:val="21"/>
        </w:rPr>
        <w:t>有高新产品的非高新企业：</w:t>
      </w:r>
      <w:r w:rsidR="00AA57C0" w:rsidRPr="000E0BA2">
        <w:rPr>
          <w:rFonts w:asciiTheme="minorEastAsia" w:hAnsiTheme="minorEastAsia" w:hint="eastAsia"/>
          <w:color w:val="000000" w:themeColor="text1"/>
        </w:rPr>
        <w:t>指虽非省科技、税务等部门认定的高新技术企业，但有经省科技厅或其他省级部门</w:t>
      </w:r>
      <w:r w:rsidRPr="000E0BA2">
        <w:rPr>
          <w:rFonts w:asciiTheme="minorEastAsia" w:hAnsiTheme="minorEastAsia" w:hint="eastAsia"/>
          <w:color w:val="000000" w:themeColor="text1"/>
        </w:rPr>
        <w:t>以及国家相关部委认定的高新技术项目和产品的企业。</w:t>
      </w:r>
    </w:p>
    <w:p w:rsidR="00AA57C0" w:rsidRPr="000E0BA2" w:rsidRDefault="00C91B65" w:rsidP="000A366F">
      <w:pPr>
        <w:shd w:val="clear" w:color="auto" w:fill="FFFFFF"/>
        <w:adjustRightInd w:val="0"/>
        <w:snapToGrid w:val="0"/>
        <w:spacing w:line="276" w:lineRule="auto"/>
        <w:ind w:leftChars="135" w:left="283" w:rightChars="336" w:right="706" w:firstLineChars="196" w:firstLine="412"/>
        <w:rPr>
          <w:rFonts w:asciiTheme="minorEastAsia" w:hAnsiTheme="minorEastAsia"/>
          <w:color w:val="000000" w:themeColor="text1"/>
        </w:rPr>
      </w:pPr>
      <w:r w:rsidRPr="000E0BA2">
        <w:rPr>
          <w:rFonts w:ascii="黑体" w:eastAsia="黑体" w:hAnsi="黑体" w:hint="eastAsia"/>
          <w:color w:val="000000" w:themeColor="text1"/>
        </w:rPr>
        <w:t>产品所属高新技术领域：</w:t>
      </w:r>
      <w:r w:rsidRPr="000E0BA2">
        <w:rPr>
          <w:rFonts w:asciiTheme="minorEastAsia" w:hAnsiTheme="minorEastAsia" w:hint="eastAsia"/>
          <w:color w:val="000000" w:themeColor="text1"/>
        </w:rPr>
        <w:t>根据科技部、财政部、国家税务总局20</w:t>
      </w:r>
      <w:r w:rsidR="00C16F16" w:rsidRPr="000E0BA2">
        <w:rPr>
          <w:rFonts w:asciiTheme="minorEastAsia" w:hAnsiTheme="minorEastAsia"/>
          <w:color w:val="000000" w:themeColor="text1"/>
        </w:rPr>
        <w:t>16</w:t>
      </w:r>
      <w:r w:rsidRPr="000E0BA2">
        <w:rPr>
          <w:rFonts w:asciiTheme="minorEastAsia" w:hAnsiTheme="minorEastAsia" w:hint="eastAsia"/>
          <w:color w:val="000000" w:themeColor="text1"/>
        </w:rPr>
        <w:t>年发布的《国家重点支持的高新技术领域》填报。</w:t>
      </w:r>
    </w:p>
    <w:p w:rsidR="00C91B65" w:rsidRPr="000E0BA2" w:rsidRDefault="00C91B65" w:rsidP="000A366F">
      <w:pPr>
        <w:shd w:val="clear" w:color="auto" w:fill="FFFFFF"/>
        <w:adjustRightInd w:val="0"/>
        <w:snapToGrid w:val="0"/>
        <w:spacing w:line="276" w:lineRule="auto"/>
        <w:ind w:leftChars="135" w:left="283" w:rightChars="336" w:right="706" w:firstLineChars="196" w:firstLine="412"/>
        <w:rPr>
          <w:rFonts w:asciiTheme="minorEastAsia" w:hAnsiTheme="minorEastAsia"/>
          <w:b/>
          <w:color w:val="000000" w:themeColor="text1"/>
        </w:rPr>
      </w:pPr>
      <w:r w:rsidRPr="000E0BA2">
        <w:rPr>
          <w:rFonts w:ascii="黑体" w:eastAsia="黑体" w:hAnsi="黑体" w:hint="eastAsia"/>
          <w:color w:val="000000" w:themeColor="text1"/>
        </w:rPr>
        <w:t>高技术产业基地（园区）：</w:t>
      </w:r>
      <w:r w:rsidRPr="000E0BA2">
        <w:rPr>
          <w:rFonts w:asciiTheme="minorEastAsia" w:hAnsiTheme="minorEastAsia" w:hint="eastAsia"/>
          <w:color w:val="000000" w:themeColor="text1"/>
        </w:rPr>
        <w:t>指由国家和省有关部门批准授牌的高技术产业基地（园区）。</w:t>
      </w:r>
    </w:p>
    <w:p w:rsidR="00834129" w:rsidRDefault="00C91B65" w:rsidP="00AA57C0">
      <w:pPr>
        <w:spacing w:line="276" w:lineRule="auto"/>
        <w:ind w:firstLineChars="300" w:firstLine="630"/>
        <w:rPr>
          <w:rFonts w:asciiTheme="minorEastAsia" w:hAnsiTheme="minorEastAsia" w:cs="宋体"/>
          <w:color w:val="000000" w:themeColor="text1"/>
          <w:spacing w:val="2"/>
          <w:szCs w:val="21"/>
        </w:rPr>
      </w:pPr>
      <w:r w:rsidRPr="000E0BA2">
        <w:rPr>
          <w:rFonts w:ascii="黑体" w:eastAsia="黑体" w:hAnsi="黑体" w:hint="eastAsia"/>
          <w:color w:val="000000" w:themeColor="text1"/>
        </w:rPr>
        <w:t>专利申请数：</w:t>
      </w:r>
      <w:r w:rsidR="00541BC3" w:rsidRPr="000E0BA2">
        <w:rPr>
          <w:rFonts w:asciiTheme="minorEastAsia" w:hAnsiTheme="minorEastAsia" w:cs="宋体" w:hint="eastAsia"/>
          <w:color w:val="000000" w:themeColor="text1"/>
          <w:spacing w:val="2"/>
          <w:szCs w:val="21"/>
        </w:rPr>
        <w:t>指报告期内企业作为第一申请人向境内外知识产权行政部门提出专利申请并被受理后</w:t>
      </w:r>
      <w:r w:rsidR="00541BC3" w:rsidRPr="000E0BA2">
        <w:rPr>
          <w:rFonts w:asciiTheme="minorEastAsia" w:hAnsiTheme="minorEastAsia" w:cs="宋体"/>
          <w:color w:val="000000" w:themeColor="text1"/>
          <w:spacing w:val="2"/>
          <w:szCs w:val="21"/>
        </w:rPr>
        <w:t>，</w:t>
      </w:r>
    </w:p>
    <w:p w:rsidR="00541BC3" w:rsidRPr="000E0BA2" w:rsidRDefault="00541BC3" w:rsidP="00834129">
      <w:pPr>
        <w:spacing w:line="276" w:lineRule="auto"/>
        <w:ind w:firstLineChars="100" w:firstLine="214"/>
        <w:rPr>
          <w:rFonts w:asciiTheme="minorEastAsia" w:hAnsiTheme="minorEastAsia" w:cs="宋体"/>
          <w:color w:val="000000" w:themeColor="text1"/>
          <w:szCs w:val="21"/>
        </w:rPr>
      </w:pPr>
      <w:r w:rsidRPr="000E0BA2">
        <w:rPr>
          <w:rFonts w:asciiTheme="minorEastAsia" w:hAnsiTheme="minorEastAsia" w:cs="宋体" w:hint="eastAsia"/>
          <w:color w:val="000000" w:themeColor="text1"/>
          <w:spacing w:val="2"/>
          <w:szCs w:val="21"/>
        </w:rPr>
        <w:t>按规定缴足申请费，符合进入初步审查阶段条件的件数。</w:t>
      </w:r>
    </w:p>
    <w:p w:rsidR="00B35B56" w:rsidRPr="000E0BA2" w:rsidRDefault="00CA764A" w:rsidP="000A366F">
      <w:pPr>
        <w:shd w:val="clear" w:color="auto" w:fill="FFFFFF"/>
        <w:adjustRightInd w:val="0"/>
        <w:snapToGrid w:val="0"/>
        <w:spacing w:line="276" w:lineRule="auto"/>
        <w:ind w:leftChars="135" w:left="283" w:rightChars="336" w:right="706" w:firstLineChars="196" w:firstLine="412"/>
        <w:rPr>
          <w:rFonts w:asciiTheme="minorEastAsia" w:hAnsiTheme="minorEastAsia" w:cs="宋体"/>
          <w:color w:val="000000" w:themeColor="text1"/>
          <w:szCs w:val="21"/>
        </w:rPr>
      </w:pPr>
      <w:r w:rsidRPr="000E0BA2">
        <w:rPr>
          <w:rFonts w:ascii="黑体" w:eastAsia="黑体" w:hAnsi="黑体" w:hint="eastAsia"/>
          <w:color w:val="000000" w:themeColor="text1"/>
        </w:rPr>
        <w:t>专利申请数中</w:t>
      </w:r>
      <w:r w:rsidR="00C91B65" w:rsidRPr="000E0BA2">
        <w:rPr>
          <w:rFonts w:ascii="黑体" w:eastAsia="黑体" w:hAnsi="黑体" w:hint="eastAsia"/>
          <w:color w:val="000000" w:themeColor="text1"/>
        </w:rPr>
        <w:t>发明专利：</w:t>
      </w:r>
      <w:r w:rsidR="00B35B56" w:rsidRPr="000E0BA2">
        <w:rPr>
          <w:rFonts w:asciiTheme="minorEastAsia" w:hAnsiTheme="minorEastAsia" w:cs="宋体" w:hint="eastAsia"/>
          <w:color w:val="000000" w:themeColor="text1"/>
          <w:szCs w:val="21"/>
        </w:rPr>
        <w:t>指报告期内企业</w:t>
      </w:r>
      <w:r w:rsidR="00B35B56" w:rsidRPr="000E0BA2">
        <w:rPr>
          <w:rFonts w:asciiTheme="minorEastAsia" w:hAnsiTheme="minorEastAsia" w:cs="宋体" w:hint="eastAsia"/>
          <w:color w:val="000000" w:themeColor="text1"/>
          <w:spacing w:val="2"/>
          <w:szCs w:val="21"/>
        </w:rPr>
        <w:t>作为第一申请人</w:t>
      </w:r>
      <w:r w:rsidR="00B35B56" w:rsidRPr="000E0BA2">
        <w:rPr>
          <w:rFonts w:asciiTheme="minorEastAsia" w:hAnsiTheme="minorEastAsia" w:cs="宋体" w:hint="eastAsia"/>
          <w:color w:val="000000" w:themeColor="text1"/>
          <w:szCs w:val="21"/>
        </w:rPr>
        <w:t>向</w:t>
      </w:r>
      <w:r w:rsidR="00B35B56" w:rsidRPr="000E0BA2">
        <w:rPr>
          <w:rFonts w:asciiTheme="minorEastAsia" w:hAnsiTheme="minorEastAsia" w:cs="宋体" w:hint="eastAsia"/>
          <w:color w:val="000000" w:themeColor="text1"/>
          <w:spacing w:val="2"/>
          <w:szCs w:val="21"/>
        </w:rPr>
        <w:t>境</w:t>
      </w:r>
      <w:r w:rsidR="00B35B56" w:rsidRPr="000E0BA2">
        <w:rPr>
          <w:rFonts w:asciiTheme="minorEastAsia" w:hAnsiTheme="minorEastAsia" w:cs="宋体" w:hint="eastAsia"/>
          <w:color w:val="000000" w:themeColor="text1"/>
          <w:szCs w:val="21"/>
        </w:rPr>
        <w:t>内外知识产权行政部门提出发明专利申请并被受理后</w:t>
      </w:r>
      <w:r w:rsidR="00B35B56" w:rsidRPr="000E0BA2">
        <w:rPr>
          <w:rFonts w:asciiTheme="minorEastAsia" w:hAnsiTheme="minorEastAsia" w:cs="宋体"/>
          <w:color w:val="000000" w:themeColor="text1"/>
          <w:szCs w:val="21"/>
        </w:rPr>
        <w:t>，</w:t>
      </w:r>
      <w:r w:rsidR="00B35B56" w:rsidRPr="000E0BA2">
        <w:rPr>
          <w:rFonts w:asciiTheme="minorEastAsia" w:hAnsiTheme="minorEastAsia" w:cs="宋体" w:hint="eastAsia"/>
          <w:color w:val="000000" w:themeColor="text1"/>
          <w:szCs w:val="21"/>
        </w:rPr>
        <w:t>按规定缴足申请费，符合进入初步审查阶段条件的件数。</w:t>
      </w:r>
    </w:p>
    <w:p w:rsidR="00C91B65" w:rsidRPr="000E0BA2" w:rsidRDefault="00594B87" w:rsidP="000A366F">
      <w:pPr>
        <w:shd w:val="clear" w:color="auto" w:fill="FFFFFF"/>
        <w:adjustRightInd w:val="0"/>
        <w:snapToGrid w:val="0"/>
        <w:spacing w:line="276" w:lineRule="auto"/>
        <w:ind w:leftChars="135" w:left="283" w:rightChars="336" w:right="706" w:firstLineChars="196" w:firstLine="412"/>
        <w:rPr>
          <w:rFonts w:asciiTheme="minorEastAsia" w:hAnsiTheme="minorEastAsia" w:cs="宋体"/>
          <w:color w:val="000000" w:themeColor="text1"/>
          <w:szCs w:val="21"/>
        </w:rPr>
      </w:pPr>
      <w:r w:rsidRPr="000E0BA2">
        <w:rPr>
          <w:rFonts w:ascii="黑体" w:eastAsia="黑体" w:hAnsi="黑体" w:hint="eastAsia"/>
          <w:color w:val="000000" w:themeColor="text1"/>
        </w:rPr>
        <w:t>期末</w:t>
      </w:r>
      <w:r w:rsidR="00C91B65" w:rsidRPr="000E0BA2">
        <w:rPr>
          <w:rFonts w:ascii="黑体" w:eastAsia="黑体" w:hAnsi="黑体" w:hint="eastAsia"/>
          <w:color w:val="000000" w:themeColor="text1"/>
        </w:rPr>
        <w:t>有效发明专利数：</w:t>
      </w:r>
      <w:r w:rsidR="00C91B65" w:rsidRPr="000E0BA2">
        <w:rPr>
          <w:rFonts w:asciiTheme="minorEastAsia" w:hAnsiTheme="minorEastAsia" w:cs="宋体" w:hint="eastAsia"/>
          <w:color w:val="000000" w:themeColor="text1"/>
          <w:szCs w:val="21"/>
        </w:rPr>
        <w:t>指报告期末企业作为第一专利权人拥有的、经境内外知识产权行政部门授权且在有效期内的发明专利件数。</w:t>
      </w:r>
    </w:p>
    <w:p w:rsidR="00D42DDF" w:rsidRPr="000E0BA2" w:rsidRDefault="00C91B65" w:rsidP="00C677EA">
      <w:pPr>
        <w:shd w:val="clear" w:color="auto" w:fill="FFFFFF"/>
        <w:adjustRightInd w:val="0"/>
        <w:snapToGrid w:val="0"/>
        <w:spacing w:line="276" w:lineRule="auto"/>
        <w:ind w:leftChars="135" w:left="283" w:rightChars="336" w:right="706" w:firstLineChars="196" w:firstLine="412"/>
        <w:rPr>
          <w:rFonts w:asciiTheme="minorEastAsia" w:hAnsiTheme="minorEastAsia"/>
          <w:color w:val="000000" w:themeColor="text1"/>
          <w:szCs w:val="21"/>
        </w:rPr>
      </w:pPr>
      <w:r w:rsidRPr="000E0BA2">
        <w:rPr>
          <w:rFonts w:ascii="黑体" w:eastAsia="黑体" w:hAnsi="黑体" w:hint="eastAsia"/>
          <w:color w:val="000000" w:themeColor="text1"/>
        </w:rPr>
        <w:lastRenderedPageBreak/>
        <w:t>税金</w:t>
      </w:r>
      <w:r w:rsidR="00581137" w:rsidRPr="000E0BA2">
        <w:rPr>
          <w:rFonts w:ascii="黑体" w:eastAsia="黑体" w:hAnsi="黑体" w:hint="eastAsia"/>
          <w:color w:val="000000" w:themeColor="text1"/>
        </w:rPr>
        <w:t>总额</w:t>
      </w:r>
      <w:r w:rsidRPr="000E0BA2">
        <w:rPr>
          <w:rFonts w:ascii="黑体" w:eastAsia="黑体" w:hAnsi="黑体" w:hint="eastAsia"/>
          <w:color w:val="000000" w:themeColor="text1"/>
        </w:rPr>
        <w:t>：</w:t>
      </w:r>
      <w:r w:rsidR="007D441F" w:rsidRPr="000E0BA2">
        <w:rPr>
          <w:rFonts w:asciiTheme="minorEastAsia" w:hAnsiTheme="minorEastAsia" w:hint="eastAsia"/>
          <w:color w:val="000000" w:themeColor="text1"/>
        </w:rPr>
        <w:t>指企业报告期内应缴纳的各种税金总和，包括产品销售税金及附加（城市维护建设税、消费税、资源税、资源税、营业税和教育附加）、增值税、所得税以及房产税、印花税、车船使用税和土地使用税等。</w:t>
      </w:r>
    </w:p>
    <w:p w:rsidR="00B922FD" w:rsidRPr="000E0BA2" w:rsidRDefault="00B922FD" w:rsidP="00B922FD">
      <w:pPr>
        <w:spacing w:line="540" w:lineRule="exact"/>
        <w:rPr>
          <w:rFonts w:asciiTheme="minorEastAsia" w:hAnsiTheme="minorEastAsia"/>
          <w:b/>
          <w:color w:val="000000" w:themeColor="text1"/>
          <w:sz w:val="40"/>
          <w:szCs w:val="40"/>
        </w:rPr>
      </w:pPr>
    </w:p>
    <w:p w:rsidR="00D305CE" w:rsidRPr="00CF3F2D" w:rsidRDefault="00D305CE" w:rsidP="00B922FD">
      <w:pPr>
        <w:spacing w:line="540" w:lineRule="exact"/>
        <w:rPr>
          <w:rFonts w:eastAsia="文鼎小标宋简"/>
          <w:b/>
          <w:color w:val="000000" w:themeColor="text1"/>
          <w:sz w:val="40"/>
          <w:szCs w:val="40"/>
        </w:rPr>
      </w:pPr>
    </w:p>
    <w:p w:rsidR="00D305CE" w:rsidRPr="00CF3F2D" w:rsidRDefault="00D305CE" w:rsidP="00B922FD">
      <w:pPr>
        <w:spacing w:line="540" w:lineRule="exact"/>
        <w:rPr>
          <w:rFonts w:eastAsia="文鼎小标宋简"/>
          <w:b/>
          <w:color w:val="000000" w:themeColor="text1"/>
          <w:sz w:val="40"/>
          <w:szCs w:val="40"/>
        </w:rPr>
      </w:pPr>
    </w:p>
    <w:p w:rsidR="00D305CE" w:rsidRPr="00CF3F2D" w:rsidRDefault="00D305CE" w:rsidP="00B922FD">
      <w:pPr>
        <w:spacing w:line="540" w:lineRule="exact"/>
        <w:rPr>
          <w:rFonts w:eastAsia="文鼎小标宋简"/>
          <w:b/>
          <w:color w:val="000000" w:themeColor="text1"/>
          <w:sz w:val="40"/>
          <w:szCs w:val="40"/>
        </w:rPr>
      </w:pPr>
    </w:p>
    <w:p w:rsidR="00B8653B" w:rsidRPr="00CF3F2D" w:rsidRDefault="00B8653B" w:rsidP="00B922FD">
      <w:pPr>
        <w:spacing w:line="540" w:lineRule="exact"/>
        <w:rPr>
          <w:rFonts w:eastAsia="文鼎小标宋简"/>
          <w:b/>
          <w:color w:val="000000" w:themeColor="text1"/>
          <w:sz w:val="40"/>
          <w:szCs w:val="40"/>
        </w:rPr>
      </w:pPr>
    </w:p>
    <w:p w:rsidR="00B8653B" w:rsidRPr="00CF3F2D" w:rsidRDefault="00B8653B" w:rsidP="00B922FD">
      <w:pPr>
        <w:spacing w:line="540" w:lineRule="exact"/>
        <w:rPr>
          <w:rFonts w:eastAsia="文鼎小标宋简"/>
          <w:b/>
          <w:color w:val="000000" w:themeColor="text1"/>
          <w:sz w:val="40"/>
          <w:szCs w:val="40"/>
        </w:rPr>
      </w:pPr>
    </w:p>
    <w:p w:rsidR="00D305CE" w:rsidRPr="00CF3F2D" w:rsidRDefault="00D305CE" w:rsidP="00B922FD">
      <w:pPr>
        <w:spacing w:line="540" w:lineRule="exact"/>
        <w:rPr>
          <w:rFonts w:eastAsia="文鼎小标宋简"/>
          <w:b/>
          <w:color w:val="000000" w:themeColor="text1"/>
          <w:sz w:val="40"/>
          <w:szCs w:val="40"/>
        </w:rPr>
      </w:pPr>
    </w:p>
    <w:p w:rsidR="00D305CE" w:rsidRPr="00CF3F2D" w:rsidRDefault="00D305CE" w:rsidP="00B922FD">
      <w:pPr>
        <w:spacing w:line="540" w:lineRule="exact"/>
        <w:rPr>
          <w:rFonts w:eastAsia="文鼎小标宋简"/>
          <w:b/>
          <w:color w:val="000000" w:themeColor="text1"/>
          <w:sz w:val="40"/>
          <w:szCs w:val="40"/>
        </w:rPr>
      </w:pPr>
    </w:p>
    <w:p w:rsidR="00D305CE" w:rsidRPr="00CF3F2D" w:rsidRDefault="00D305CE" w:rsidP="00B922FD">
      <w:pPr>
        <w:spacing w:line="540" w:lineRule="exact"/>
        <w:rPr>
          <w:rFonts w:eastAsia="文鼎小标宋简"/>
          <w:b/>
          <w:color w:val="000000" w:themeColor="text1"/>
          <w:sz w:val="40"/>
          <w:szCs w:val="40"/>
        </w:rPr>
      </w:pPr>
    </w:p>
    <w:p w:rsidR="004E60C5" w:rsidRPr="00CF3F2D" w:rsidRDefault="004E60C5" w:rsidP="00B922FD">
      <w:pPr>
        <w:spacing w:line="540" w:lineRule="exact"/>
        <w:rPr>
          <w:rFonts w:eastAsia="文鼎小标宋简"/>
          <w:b/>
          <w:color w:val="000000" w:themeColor="text1"/>
          <w:sz w:val="40"/>
          <w:szCs w:val="40"/>
        </w:rPr>
      </w:pPr>
    </w:p>
    <w:p w:rsidR="004E60C5" w:rsidRPr="00CF3F2D" w:rsidRDefault="004E60C5" w:rsidP="00B922FD">
      <w:pPr>
        <w:spacing w:line="540" w:lineRule="exact"/>
        <w:rPr>
          <w:rFonts w:eastAsia="文鼎小标宋简"/>
          <w:b/>
          <w:color w:val="000000" w:themeColor="text1"/>
          <w:sz w:val="40"/>
          <w:szCs w:val="40"/>
        </w:rPr>
      </w:pPr>
    </w:p>
    <w:p w:rsidR="00932A90" w:rsidRPr="00CF3F2D" w:rsidRDefault="00932A90">
      <w:pPr>
        <w:rPr>
          <w:rFonts w:ascii="黑体" w:eastAsia="黑体" w:hAnsi="Times New Roman" w:cs="Times New Roman"/>
          <w:b/>
          <w:bCs/>
          <w:color w:val="000000" w:themeColor="text1"/>
          <w:kern w:val="44"/>
          <w:sz w:val="32"/>
          <w:szCs w:val="32"/>
        </w:rPr>
      </w:pPr>
      <w:bookmarkStart w:id="57" w:name="_Toc246237992"/>
      <w:bookmarkStart w:id="58" w:name="_Toc467508799"/>
      <w:r w:rsidRPr="00CF3F2D">
        <w:rPr>
          <w:rFonts w:ascii="黑体" w:eastAsia="黑体"/>
          <w:color w:val="000000" w:themeColor="text1"/>
          <w:sz w:val="32"/>
          <w:szCs w:val="32"/>
        </w:rPr>
        <w:br w:type="page"/>
      </w:r>
    </w:p>
    <w:p w:rsidR="00B922FD" w:rsidRPr="00CC2557" w:rsidRDefault="00B922FD" w:rsidP="0049165A">
      <w:pPr>
        <w:pStyle w:val="1"/>
        <w:tabs>
          <w:tab w:val="left" w:pos="3084"/>
        </w:tabs>
        <w:rPr>
          <w:rFonts w:asciiTheme="minorEastAsia" w:eastAsiaTheme="minorEastAsia" w:hAnsiTheme="minorEastAsia"/>
          <w:color w:val="000000" w:themeColor="text1"/>
          <w:sz w:val="32"/>
          <w:szCs w:val="32"/>
        </w:rPr>
      </w:pPr>
      <w:bookmarkStart w:id="59" w:name="_Toc58860209"/>
      <w:r w:rsidRPr="00CC2557">
        <w:rPr>
          <w:rFonts w:asciiTheme="minorEastAsia" w:eastAsiaTheme="minorEastAsia" w:hAnsiTheme="minorEastAsia" w:hint="eastAsia"/>
          <w:color w:val="000000" w:themeColor="text1"/>
          <w:sz w:val="32"/>
          <w:szCs w:val="32"/>
        </w:rPr>
        <w:lastRenderedPageBreak/>
        <w:t>附    录</w:t>
      </w:r>
      <w:bookmarkEnd w:id="57"/>
      <w:bookmarkEnd w:id="58"/>
      <w:bookmarkEnd w:id="59"/>
      <w:r w:rsidR="0049165A" w:rsidRPr="00CC2557">
        <w:rPr>
          <w:rFonts w:asciiTheme="minorEastAsia" w:eastAsiaTheme="minorEastAsia" w:hAnsiTheme="minorEastAsia"/>
          <w:color w:val="000000" w:themeColor="text1"/>
          <w:sz w:val="32"/>
          <w:szCs w:val="32"/>
        </w:rPr>
        <w:tab/>
      </w:r>
    </w:p>
    <w:p w:rsidR="00D42DDF" w:rsidRPr="009D18F0" w:rsidRDefault="00D42DDF" w:rsidP="009D18F0">
      <w:pPr>
        <w:pStyle w:val="2"/>
        <w:rPr>
          <w:rFonts w:ascii="黑体" w:hAnsi="黑体"/>
        </w:rPr>
      </w:pPr>
      <w:bookmarkStart w:id="60" w:name="_Toc58860210"/>
      <w:r w:rsidRPr="009D18F0">
        <w:rPr>
          <w:rFonts w:ascii="黑体" w:hAnsi="黑体"/>
        </w:rPr>
        <w:t>国家重点支持的高新技术领域及代码（2016）</w:t>
      </w:r>
      <w:bookmarkEnd w:id="60"/>
    </w:p>
    <w:p w:rsidR="00D42DDF" w:rsidRPr="00CF3F2D" w:rsidRDefault="00D42DDF" w:rsidP="0049165A">
      <w:pPr>
        <w:tabs>
          <w:tab w:val="left" w:pos="3108"/>
        </w:tabs>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一、电子信息技术</w:t>
      </w:r>
      <w:r w:rsidR="0049165A" w:rsidRPr="00CF3F2D">
        <w:rPr>
          <w:rFonts w:asciiTheme="majorEastAsia" w:eastAsiaTheme="majorEastAsia" w:hAnsiTheme="majorEastAsia"/>
          <w:b/>
          <w:color w:val="000000" w:themeColor="text1"/>
          <w:szCs w:val="21"/>
        </w:rPr>
        <w:tab/>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（一）软件</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1101    1.基础软件</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1102</w:t>
      </w:r>
      <w:bookmarkStart w:id="61" w:name="_Toc161804498"/>
      <w:bookmarkStart w:id="62" w:name="_Toc161805075"/>
      <w:bookmarkStart w:id="63" w:name="_Toc161818549"/>
      <w:bookmarkStart w:id="64" w:name="_Toc161819027"/>
      <w:bookmarkStart w:id="65" w:name="_Toc161824952"/>
      <w:bookmarkStart w:id="66" w:name="_Toc161825343"/>
      <w:bookmarkStart w:id="67" w:name="_Toc162079032"/>
      <w:bookmarkStart w:id="68" w:name="_Toc162079280"/>
      <w:bookmarkStart w:id="69" w:name="_Toc162083120"/>
      <w:bookmarkStart w:id="70" w:name="_Toc165535505"/>
      <w:bookmarkStart w:id="71" w:name="_Toc165539938"/>
      <w:bookmarkStart w:id="72" w:name="_Toc165694827"/>
      <w:bookmarkStart w:id="73" w:name="_Toc161805294"/>
      <w:bookmarkStart w:id="74" w:name="_Toc161805513"/>
      <w:bookmarkStart w:id="75" w:name="_Toc161808549"/>
      <w:bookmarkStart w:id="76" w:name="_Toc161808833"/>
      <w:bookmarkStart w:id="77" w:name="_Toc161815717"/>
      <w:bookmarkStart w:id="78" w:name="_Toc161816649"/>
      <w:bookmarkStart w:id="79" w:name="_Toc374261588"/>
      <w:bookmarkStart w:id="80" w:name="_Toc374261653"/>
      <w:bookmarkStart w:id="81" w:name="_Toc374261841"/>
      <w:bookmarkStart w:id="82" w:name="_Toc24862"/>
      <w:bookmarkStart w:id="83" w:name="_Toc16681"/>
      <w:bookmarkStart w:id="84" w:name="_Toc7314"/>
      <w:bookmarkStart w:id="85" w:name="_Toc28581"/>
      <w:bookmarkStart w:id="86" w:name="_Toc25981"/>
      <w:bookmarkStart w:id="87" w:name="_Toc15498"/>
      <w:bookmarkStart w:id="88" w:name="_Toc8289"/>
      <w:bookmarkStart w:id="89" w:name="_Toc20717"/>
      <w:bookmarkStart w:id="90" w:name="_Toc32219"/>
      <w:bookmarkStart w:id="91" w:name="_Toc15858"/>
      <w:bookmarkStart w:id="92" w:name="_Toc2329"/>
      <w:bookmarkStart w:id="93" w:name="_Toc29597"/>
      <w:bookmarkStart w:id="94" w:name="_Toc28989"/>
      <w:bookmarkStart w:id="95" w:name="_Toc3920"/>
      <w:bookmarkStart w:id="96" w:name="_Toc6909"/>
      <w:bookmarkStart w:id="97" w:name="_Toc24288"/>
      <w:bookmarkStart w:id="98" w:name="_Toc17014"/>
      <w:bookmarkStart w:id="99" w:name="_Toc21987"/>
      <w:r w:rsidRPr="00CF3F2D">
        <w:rPr>
          <w:rFonts w:asciiTheme="majorEastAsia" w:eastAsiaTheme="majorEastAsia" w:hAnsiTheme="majorEastAsia"/>
          <w:color w:val="000000" w:themeColor="text1"/>
          <w:szCs w:val="21"/>
        </w:rPr>
        <w:t xml:space="preserve">    2. 嵌入式软件</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1103    3、计算机辅助设计与辅助工程管理软件</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1104    4、中文及多语种处理软件</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1105    5、图形和图像处理软件</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1106    6、地理信息系统（GIS）软件</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1107    7、电子商务软件</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1108    8、电子政务软件</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1109    9、企业管理软件</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1110    10、物联网应用软件</w:t>
      </w:r>
    </w:p>
    <w:p w:rsidR="00D42DDF" w:rsidRPr="00CF3F2D" w:rsidRDefault="00D42DDF" w:rsidP="003C462E">
      <w:pPr>
        <w:spacing w:line="240" w:lineRule="auto"/>
        <w:rPr>
          <w:rFonts w:asciiTheme="majorEastAsia" w:eastAsiaTheme="majorEastAsia" w:hAnsiTheme="majorEastAsia"/>
          <w:bCs/>
          <w:color w:val="000000" w:themeColor="text1"/>
          <w:szCs w:val="21"/>
        </w:rPr>
      </w:pPr>
      <w:r w:rsidRPr="00CF3F2D">
        <w:rPr>
          <w:rFonts w:asciiTheme="majorEastAsia" w:eastAsiaTheme="majorEastAsia" w:hAnsiTheme="majorEastAsia"/>
          <w:color w:val="000000" w:themeColor="text1"/>
          <w:szCs w:val="21"/>
        </w:rPr>
        <w:t>1111    11、</w:t>
      </w:r>
      <w:r w:rsidRPr="00CF3F2D">
        <w:rPr>
          <w:rFonts w:asciiTheme="majorEastAsia" w:eastAsiaTheme="majorEastAsia" w:hAnsiTheme="majorEastAsia"/>
          <w:bCs/>
          <w:color w:val="000000" w:themeColor="text1"/>
          <w:szCs w:val="21"/>
        </w:rPr>
        <w:t>云计算与移动互联网软件</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1112    12、Web服务与集成软件</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 xml:space="preserve">（二）微电子技术 </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1201    1、集成电路设计技术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1202    2、集成电路产品设计技术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1203    3、集成电路封装技术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1204    4、集成电路测试技术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1205    5、集成电路芯片制造工艺技术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1206    6、集成光电子器件设计、制造与工艺技术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（三）计算机及网络技术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1301    1、计算机及终端设计与制造技术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1302    2、计算机外围设备设计与制造技术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1303    3、网络设备设计与制造技术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1304    4、网络应用技术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（四）通信技术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1401    1、通信网络技术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lastRenderedPageBreak/>
        <w:t>1402    2、光传输系统技术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1403    3、有线宽带接入系统技术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1404    4、移动通信系统技术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1405    5、宽带无线通信系统技术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1406    6、卫星通信系统技术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1407    7、微波通信系统技术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1408    8、物联网设备、部件及组网技术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140</w:t>
      </w:r>
      <w:r w:rsidR="004F1088" w:rsidRPr="00CF3F2D">
        <w:rPr>
          <w:rFonts w:asciiTheme="majorEastAsia" w:eastAsiaTheme="majorEastAsia" w:hAnsiTheme="majorEastAsia"/>
          <w:color w:val="000000" w:themeColor="text1"/>
          <w:szCs w:val="21"/>
        </w:rPr>
        <w:t>9</w:t>
      </w:r>
      <w:r w:rsidRPr="00CF3F2D">
        <w:rPr>
          <w:rFonts w:asciiTheme="majorEastAsia" w:eastAsiaTheme="majorEastAsia" w:hAnsiTheme="majorEastAsia"/>
          <w:color w:val="000000" w:themeColor="text1"/>
          <w:szCs w:val="21"/>
        </w:rPr>
        <w:t xml:space="preserve">    9、电信网络运营支撑管理技术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14</w:t>
      </w:r>
      <w:r w:rsidR="004F1088" w:rsidRPr="00CF3F2D">
        <w:rPr>
          <w:rFonts w:asciiTheme="majorEastAsia" w:eastAsiaTheme="majorEastAsia" w:hAnsiTheme="majorEastAsia"/>
          <w:color w:val="000000" w:themeColor="text1"/>
          <w:szCs w:val="21"/>
        </w:rPr>
        <w:t>10</w:t>
      </w:r>
      <w:r w:rsidRPr="00CF3F2D">
        <w:rPr>
          <w:rFonts w:asciiTheme="majorEastAsia" w:eastAsiaTheme="majorEastAsia" w:hAnsiTheme="majorEastAsia"/>
          <w:color w:val="000000" w:themeColor="text1"/>
          <w:szCs w:val="21"/>
        </w:rPr>
        <w:t xml:space="preserve">    10、电信网与互联网增值业务应用技术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（五）广播电视技术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1501    1、广播电视节目采编播系统技术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1502    2、广播电视业务集成与支撑系统技术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1503    3、有线传输与覆盖系统技术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1504    4、无线传输与覆盖系统技术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1505    5、广播电视监测监管、安全运行与维护系统技术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1506    6、数字电影系统技术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1507    7、数字电视终端技术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1508    8、专业视频应用服务平台技术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1509    9、音响、光盘技术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（六）新型电子元器件</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1601    1、半导体发光技术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1602    2、片式和集成无源元件</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1603    3、大功率半导体器件</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1604    4、专用特种器件</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1605    5、敏感元器件与传感器</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1606    6、中高档机电组件</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1607    7、平板显示器件</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（七）信息安全技术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1701    1、密码技术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1702    2、认证授权技术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1703    3、系统与软件安全技术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1704    4、网络与通信安全技术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1705    5、安全保密技术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lastRenderedPageBreak/>
        <w:t>1706    6、安全测评技术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1707    7、安全管理技术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1708    8、应用安全技术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（八）智能交通技术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1801    1、交通控制与管理技术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1802    2、交通基础信息采集、处理技术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1803    3、交通运输运营管理技术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1804    4、车、船载电子设备技术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1805    5、轨道交通车辆及运行保障技术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1806    6、轨道交通运营管理与服务技术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二、生物与新医药技术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（一）医药生物技术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2101    1、</w:t>
      </w:r>
      <w:hyperlink w:anchor="_Toc482" w:history="1">
        <w:r w:rsidRPr="00CF3F2D">
          <w:rPr>
            <w:rFonts w:asciiTheme="majorEastAsia" w:eastAsiaTheme="majorEastAsia" w:hAnsiTheme="majorEastAsia"/>
            <w:color w:val="000000" w:themeColor="text1"/>
            <w:szCs w:val="21"/>
          </w:rPr>
          <w:t>新型疫苗</w:t>
        </w:r>
      </w:hyperlink>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2102    2、</w:t>
      </w:r>
      <w:hyperlink w:anchor="_Toc14012" w:history="1">
        <w:r w:rsidRPr="00CF3F2D">
          <w:rPr>
            <w:rFonts w:asciiTheme="majorEastAsia" w:eastAsiaTheme="majorEastAsia" w:hAnsiTheme="majorEastAsia"/>
            <w:color w:val="000000" w:themeColor="text1"/>
            <w:szCs w:val="21"/>
          </w:rPr>
          <w:t>生物治疗技术和基因工程药物</w:t>
        </w:r>
      </w:hyperlink>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2103    3、</w:t>
      </w:r>
      <w:hyperlink w:anchor="_Toc15115" w:history="1">
        <w:r w:rsidRPr="00CF3F2D">
          <w:rPr>
            <w:rFonts w:asciiTheme="majorEastAsia" w:eastAsiaTheme="majorEastAsia" w:hAnsiTheme="majorEastAsia"/>
            <w:color w:val="000000" w:themeColor="text1"/>
            <w:szCs w:val="21"/>
          </w:rPr>
          <w:t>快速生物检测技术</w:t>
        </w:r>
      </w:hyperlink>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2104    4、生物大分子类药物研发技术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2105    5、天然药物生物合成制备技术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2106    6、生物分离介质、试剂、装置及相关检测技术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（二）中药、天然药物</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2201    1、中药资源可持续利用与生态保护技术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2202    2、创新药物研发技术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2203    3、中成药二次开发技术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2204    4、中药质控及有害物质检测技术</w:t>
      </w:r>
    </w:p>
    <w:bookmarkStart w:id="100" w:name="_Toc10601"/>
    <w:p w:rsidR="00D42DDF" w:rsidRPr="00CF3F2D" w:rsidRDefault="00C8513C"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fldChar w:fldCharType="begin"/>
      </w:r>
      <w:r w:rsidR="00D42DDF" w:rsidRPr="00CF3F2D">
        <w:rPr>
          <w:rFonts w:asciiTheme="majorEastAsia" w:eastAsiaTheme="majorEastAsia" w:hAnsiTheme="majorEastAsia"/>
          <w:b/>
          <w:color w:val="000000" w:themeColor="text1"/>
          <w:szCs w:val="21"/>
        </w:rPr>
        <w:instrText>HYPERLINK \l "_Toc24422"</w:instrText>
      </w:r>
      <w:r w:rsidRPr="00CF3F2D">
        <w:rPr>
          <w:rFonts w:asciiTheme="majorEastAsia" w:eastAsiaTheme="majorEastAsia" w:hAnsiTheme="majorEastAsia"/>
          <w:b/>
          <w:color w:val="000000" w:themeColor="text1"/>
          <w:szCs w:val="21"/>
        </w:rPr>
        <w:fldChar w:fldCharType="separate"/>
      </w:r>
      <w:bookmarkStart w:id="101" w:name="_Toc429728977"/>
      <w:r w:rsidR="00D42DDF" w:rsidRPr="00CF3F2D">
        <w:rPr>
          <w:rFonts w:asciiTheme="majorEastAsia" w:eastAsiaTheme="majorEastAsia" w:hAnsiTheme="majorEastAsia"/>
          <w:b/>
          <w:color w:val="000000" w:themeColor="text1"/>
          <w:szCs w:val="21"/>
        </w:rPr>
        <w:t>（三）化学药</w:t>
      </w:r>
      <w:r w:rsidRPr="00CF3F2D">
        <w:rPr>
          <w:rFonts w:asciiTheme="majorEastAsia" w:eastAsiaTheme="majorEastAsia" w:hAnsiTheme="majorEastAsia"/>
          <w:b/>
          <w:color w:val="000000" w:themeColor="text1"/>
          <w:szCs w:val="21"/>
        </w:rPr>
        <w:fldChar w:fldCharType="end"/>
      </w:r>
      <w:r w:rsidR="00D42DDF" w:rsidRPr="00CF3F2D">
        <w:rPr>
          <w:rFonts w:asciiTheme="majorEastAsia" w:eastAsiaTheme="majorEastAsia" w:hAnsiTheme="majorEastAsia"/>
          <w:b/>
          <w:color w:val="000000" w:themeColor="text1"/>
          <w:szCs w:val="21"/>
        </w:rPr>
        <w:t>研发技术</w:t>
      </w:r>
      <w:bookmarkEnd w:id="100"/>
      <w:bookmarkEnd w:id="101"/>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2301    1、</w:t>
      </w:r>
      <w:hyperlink w:anchor="_Toc27542" w:history="1">
        <w:r w:rsidRPr="00CF3F2D">
          <w:rPr>
            <w:rFonts w:asciiTheme="majorEastAsia" w:eastAsiaTheme="majorEastAsia" w:hAnsiTheme="majorEastAsia"/>
            <w:color w:val="000000" w:themeColor="text1"/>
            <w:szCs w:val="21"/>
          </w:rPr>
          <w:t>创新药物技术</w:t>
        </w:r>
      </w:hyperlink>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2302    2、</w:t>
      </w:r>
      <w:hyperlink w:anchor="_Toc25521" w:history="1">
        <w:r w:rsidRPr="00CF3F2D">
          <w:rPr>
            <w:rFonts w:asciiTheme="majorEastAsia" w:eastAsiaTheme="majorEastAsia" w:hAnsiTheme="majorEastAsia"/>
            <w:color w:val="000000" w:themeColor="text1"/>
            <w:szCs w:val="21"/>
          </w:rPr>
          <w:t>手性药物创制技术</w:t>
        </w:r>
      </w:hyperlink>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2303    3、</w:t>
      </w:r>
      <w:hyperlink w:anchor="_Toc4026" w:history="1">
        <w:r w:rsidRPr="00CF3F2D">
          <w:rPr>
            <w:rFonts w:asciiTheme="majorEastAsia" w:eastAsiaTheme="majorEastAsia" w:hAnsiTheme="majorEastAsia"/>
            <w:color w:val="000000" w:themeColor="text1"/>
            <w:szCs w:val="21"/>
          </w:rPr>
          <w:t>晶型药物创制技术</w:t>
        </w:r>
      </w:hyperlink>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2304    4、国家</w:t>
      </w:r>
      <w:hyperlink w:anchor="_Toc31883" w:history="1">
        <w:r w:rsidRPr="00CF3F2D">
          <w:rPr>
            <w:rFonts w:asciiTheme="majorEastAsia" w:eastAsiaTheme="majorEastAsia" w:hAnsiTheme="majorEastAsia"/>
            <w:color w:val="000000" w:themeColor="text1"/>
            <w:szCs w:val="21"/>
          </w:rPr>
          <w:t>基本药物生产技术</w:t>
        </w:r>
      </w:hyperlink>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2305    5、</w:t>
      </w:r>
      <w:hyperlink w:anchor="_Toc26857" w:history="1">
        <w:r w:rsidRPr="00CF3F2D">
          <w:rPr>
            <w:rFonts w:asciiTheme="majorEastAsia" w:eastAsiaTheme="majorEastAsia" w:hAnsiTheme="majorEastAsia"/>
            <w:color w:val="000000" w:themeColor="text1"/>
            <w:szCs w:val="21"/>
          </w:rPr>
          <w:t>国家基本药物原料药和重要中间体的技术</w:t>
        </w:r>
      </w:hyperlink>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（四）</w:t>
      </w:r>
      <w:hyperlink w:anchor="_Toc25977" w:history="1">
        <w:r w:rsidRPr="00CF3F2D">
          <w:rPr>
            <w:rFonts w:asciiTheme="majorEastAsia" w:eastAsiaTheme="majorEastAsia" w:hAnsiTheme="majorEastAsia"/>
            <w:b/>
            <w:color w:val="000000" w:themeColor="text1"/>
            <w:szCs w:val="21"/>
          </w:rPr>
          <w:t>药物新剂型与制剂创制技术</w:t>
        </w:r>
      </w:hyperlink>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2401    1、</w:t>
      </w:r>
      <w:hyperlink w:anchor="_Toc7133" w:history="1">
        <w:r w:rsidRPr="00CF3F2D">
          <w:rPr>
            <w:rFonts w:asciiTheme="majorEastAsia" w:eastAsiaTheme="majorEastAsia" w:hAnsiTheme="majorEastAsia"/>
            <w:color w:val="000000" w:themeColor="text1"/>
            <w:szCs w:val="21"/>
          </w:rPr>
          <w:t>创新制剂技术</w:t>
        </w:r>
      </w:hyperlink>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2402    2、</w:t>
      </w:r>
      <w:hyperlink w:anchor="_Toc20287" w:history="1">
        <w:r w:rsidRPr="00CF3F2D">
          <w:rPr>
            <w:rFonts w:asciiTheme="majorEastAsia" w:eastAsiaTheme="majorEastAsia" w:hAnsiTheme="majorEastAsia"/>
            <w:color w:val="000000" w:themeColor="text1"/>
            <w:szCs w:val="21"/>
          </w:rPr>
          <w:t>新型给药制剂技术</w:t>
        </w:r>
      </w:hyperlink>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2403    3、</w:t>
      </w:r>
      <w:hyperlink w:anchor="_Toc7034" w:history="1">
        <w:r w:rsidRPr="00CF3F2D">
          <w:rPr>
            <w:rFonts w:asciiTheme="majorEastAsia" w:eastAsiaTheme="majorEastAsia" w:hAnsiTheme="majorEastAsia"/>
            <w:color w:val="000000" w:themeColor="text1"/>
            <w:szCs w:val="21"/>
          </w:rPr>
          <w:t>制剂新辅料开发及生产技术</w:t>
        </w:r>
      </w:hyperlink>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lastRenderedPageBreak/>
        <w:t>2404    4、制药装备技术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（五）医疗仪器技术、设备与医学专用软件</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2501    1、</w:t>
      </w:r>
      <w:hyperlink w:anchor="_Toc9854" w:history="1">
        <w:r w:rsidRPr="00CF3F2D">
          <w:rPr>
            <w:rFonts w:asciiTheme="majorEastAsia" w:eastAsiaTheme="majorEastAsia" w:hAnsiTheme="majorEastAsia"/>
            <w:color w:val="000000" w:themeColor="text1"/>
            <w:szCs w:val="21"/>
          </w:rPr>
          <w:t>医学影像诊断技术</w:t>
        </w:r>
      </w:hyperlink>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2502    2、</w:t>
      </w:r>
      <w:hyperlink w:anchor="_Toc20600" w:history="1">
        <w:r w:rsidRPr="00CF3F2D">
          <w:rPr>
            <w:rFonts w:asciiTheme="majorEastAsia" w:eastAsiaTheme="majorEastAsia" w:hAnsiTheme="majorEastAsia"/>
            <w:color w:val="000000" w:themeColor="text1"/>
            <w:szCs w:val="21"/>
          </w:rPr>
          <w:t>新型治疗、急救与康复技术</w:t>
        </w:r>
      </w:hyperlink>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2503    3、</w:t>
      </w:r>
      <w:hyperlink w:anchor="_Toc20633" w:history="1">
        <w:r w:rsidRPr="00CF3F2D">
          <w:rPr>
            <w:rFonts w:asciiTheme="majorEastAsia" w:eastAsiaTheme="majorEastAsia" w:hAnsiTheme="majorEastAsia"/>
            <w:color w:val="000000" w:themeColor="text1"/>
            <w:szCs w:val="21"/>
          </w:rPr>
          <w:t>新型电生理检测和监护技术</w:t>
        </w:r>
      </w:hyperlink>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2504    4、</w:t>
      </w:r>
      <w:hyperlink w:anchor="_Toc17656" w:history="1">
        <w:r w:rsidRPr="00CF3F2D">
          <w:rPr>
            <w:rFonts w:asciiTheme="majorEastAsia" w:eastAsiaTheme="majorEastAsia" w:hAnsiTheme="majorEastAsia"/>
            <w:color w:val="000000" w:themeColor="text1"/>
            <w:szCs w:val="21"/>
          </w:rPr>
          <w:t>医学检验技术及新设备</w:t>
        </w:r>
      </w:hyperlink>
      <w:bookmarkStart w:id="102" w:name="_GoBack"/>
      <w:bookmarkEnd w:id="102"/>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2505    5、</w:t>
      </w:r>
      <w:hyperlink w:anchor="_Toc31938" w:history="1">
        <w:r w:rsidRPr="00CF3F2D">
          <w:rPr>
            <w:rFonts w:asciiTheme="majorEastAsia" w:eastAsiaTheme="majorEastAsia" w:hAnsiTheme="majorEastAsia"/>
            <w:color w:val="000000" w:themeColor="text1"/>
            <w:szCs w:val="21"/>
          </w:rPr>
          <w:t>医学专用网络新型软件</w:t>
        </w:r>
      </w:hyperlink>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2506    6、</w:t>
      </w:r>
      <w:hyperlink w:anchor="_Toc32032" w:history="1">
        <w:r w:rsidRPr="00CF3F2D">
          <w:rPr>
            <w:rFonts w:asciiTheme="majorEastAsia" w:eastAsiaTheme="majorEastAsia" w:hAnsiTheme="majorEastAsia"/>
            <w:color w:val="000000" w:themeColor="text1"/>
            <w:szCs w:val="21"/>
          </w:rPr>
          <w:t>医用探测及射线计量检测技术</w:t>
        </w:r>
      </w:hyperlink>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（六）轻工和化工生物技术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2601    1、高效工业酶制备与生物催化技术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2602    2、微生物发酵技术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2603    3、生物反应及分离技术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2604    4、天然产物有效成份的分离提取技术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2605    5、食品安全生产与评价技术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2606    6、食品安全检测技术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（七）农业生物技术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2701    1、农林植物优良新品种与优质高效安全生产技术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2702    2、畜禽水产优良新品种与健康养殖技术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2703    3、重大农林生物灾害与动物疫病防控技术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2704    4、现代农业装备与信息化技术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2705    5、农业面源和重金属污染农田综合防治与修复技术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三、航空航天</w:t>
      </w:r>
    </w:p>
    <w:p w:rsidR="00D42DDF" w:rsidRPr="00CF3F2D" w:rsidRDefault="00D42DDF" w:rsidP="008E419A">
      <w:pPr>
        <w:tabs>
          <w:tab w:val="left" w:pos="3195"/>
        </w:tabs>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（一）航空技术</w:t>
      </w:r>
      <w:r w:rsidR="008E419A">
        <w:rPr>
          <w:rFonts w:asciiTheme="majorEastAsia" w:eastAsiaTheme="majorEastAsia" w:hAnsiTheme="majorEastAsia"/>
          <w:b/>
          <w:color w:val="000000" w:themeColor="text1"/>
          <w:szCs w:val="21"/>
        </w:rPr>
        <w:tab/>
      </w:r>
    </w:p>
    <w:p w:rsidR="00D42DDF" w:rsidRPr="00CF3F2D" w:rsidRDefault="00D42DDF" w:rsidP="008E419A">
      <w:pPr>
        <w:tabs>
          <w:tab w:val="left" w:pos="3450"/>
        </w:tabs>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3101    1、飞行器</w:t>
      </w:r>
      <w:r w:rsidR="008E419A">
        <w:rPr>
          <w:rFonts w:asciiTheme="majorEastAsia" w:eastAsiaTheme="majorEastAsia" w:hAnsiTheme="majorEastAsia"/>
          <w:color w:val="000000" w:themeColor="text1"/>
          <w:szCs w:val="21"/>
        </w:rPr>
        <w:tab/>
      </w:r>
    </w:p>
    <w:p w:rsidR="00D42DDF" w:rsidRPr="00CF3F2D" w:rsidRDefault="00D42DDF" w:rsidP="008E419A">
      <w:pPr>
        <w:tabs>
          <w:tab w:val="left" w:pos="3885"/>
        </w:tabs>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3102    2、飞行器动力技术</w:t>
      </w:r>
      <w:r w:rsidR="008E419A">
        <w:rPr>
          <w:rFonts w:asciiTheme="majorEastAsia" w:eastAsiaTheme="majorEastAsia" w:hAnsiTheme="majorEastAsia"/>
          <w:color w:val="000000" w:themeColor="text1"/>
          <w:szCs w:val="21"/>
        </w:rPr>
        <w:tab/>
      </w:r>
    </w:p>
    <w:p w:rsidR="00D42DDF" w:rsidRPr="00CF3F2D" w:rsidRDefault="00D42DDF" w:rsidP="008E419A">
      <w:pPr>
        <w:tabs>
          <w:tab w:val="left" w:pos="3930"/>
        </w:tabs>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3103    3、飞行器系统技术</w:t>
      </w:r>
      <w:r w:rsidR="008E419A">
        <w:rPr>
          <w:rFonts w:asciiTheme="majorEastAsia" w:eastAsiaTheme="majorEastAsia" w:hAnsiTheme="majorEastAsia"/>
          <w:color w:val="000000" w:themeColor="text1"/>
          <w:szCs w:val="21"/>
        </w:rPr>
        <w:tab/>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3104    4、飞行器制造与材料技术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3105    5、空中管制技术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3106    6、民航及通用航空运行保障技术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（二）航天技术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 xml:space="preserve"> 3201    1、卫星总体技术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 xml:space="preserve"> 3202    2、运载火箭技术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 xml:space="preserve"> 3203    3、卫星平台技术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lastRenderedPageBreak/>
        <w:t xml:space="preserve"> 3204    4、卫星有效载荷技术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 xml:space="preserve"> 3205    5、航天测控技术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 xml:space="preserve"> 3206    6、航天电子与航天材料制造技术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 xml:space="preserve"> 3207    7、先进航天动力设计技术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 xml:space="preserve"> 3208    8、卫星应用技术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四、新材料技术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（一）金属材料</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4101    1、精品钢材制备技术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4102    2、铝、铜、镁、钛合金清洁生产与深加工技术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4103    3、稀有、稀土金属精深产品制备技术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4104    4、纳米及粉末冶金新材料制备与应用技术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4105    5、金属及金属基复合新材料制备技术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4106    6、半导体新材料制备与应用技术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4107    7、电工、微电子和光电子新材料制备与应用技术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4108    8、超导、高效能电池等其它新材料制备与应用技术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（二）无机非金属材料</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4201    1、结构陶瓷及陶瓷基复合材料强化增韧技术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4202    2、功能陶瓷制备技术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4203    3、功能玻璃制备技术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4204    4、节能与新能源用材料制备技术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4205    5、环保及环境友好型材料技术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（三）高分子材料</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4301    1、新型功能高分子材料的制备及应用技术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4302    2、工程和特种工程塑料制备技术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4303    3、新型橡胶的合成技术及橡胶新材料制备技术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4304    4、新型纤维及复合材料制备技术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4305    5、高分子材料制备及循环再利用技术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4306    6、高分子材料的新型加工和应用技术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（四）生物医用材料</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4401    1、介入治疗器具材料制备技术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4402    2、心脑血管外科用新型生物材料制备技术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4403    3、骨科内置物制备技术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4404    4、口腔材料制备技术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lastRenderedPageBreak/>
        <w:t>4405    5、组织工程用材料制备技术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4406    6、新型敷料和止血材料制备技术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4407    7、专用手术器械和材料制备技术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4408    8、其他新型医用材料及制备技术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（五）精细和专用化学品</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4501    1、新型催化剂制备及应用技术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4502    2、电子化学品制备及应用技术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4503    3、超细功能材料制备及应用技术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4504    4、精细化学品制备及应用技术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（六）与文化艺术产业相关的新材料</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4601    1、文化载体和介质新材料制备技术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4602    2、艺术专用新材料制备技术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4603    3、影视场景和舞台专用新材料的加工生产技术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4604    4、文化产品印刷新材料制备技术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4605    5、文物保护新材料制备技术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五、高技术服务</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（一）研发与设计服务</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5101    1、研发服务</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5102    2、设计服务</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（二）检验检测认证与标准服务</w:t>
      </w:r>
    </w:p>
    <w:p w:rsidR="00D42DDF" w:rsidRPr="00CF3F2D" w:rsidRDefault="00D42DDF" w:rsidP="003C462E">
      <w:pPr>
        <w:spacing w:line="240" w:lineRule="auto"/>
        <w:rPr>
          <w:rFonts w:asciiTheme="majorEastAsia" w:eastAsiaTheme="majorEastAsia" w:hAnsiTheme="majorEastAsia"/>
          <w:snapToGrid w:val="0"/>
          <w:color w:val="000000" w:themeColor="text1"/>
          <w:spacing w:val="2"/>
          <w:szCs w:val="21"/>
        </w:rPr>
      </w:pPr>
      <w:r w:rsidRPr="00CF3F2D">
        <w:rPr>
          <w:rFonts w:asciiTheme="majorEastAsia" w:eastAsiaTheme="majorEastAsia" w:hAnsiTheme="majorEastAsia"/>
          <w:color w:val="000000" w:themeColor="text1"/>
          <w:szCs w:val="21"/>
        </w:rPr>
        <w:t>5201    1、检验检测认证</w:t>
      </w:r>
      <w:r w:rsidRPr="00CF3F2D">
        <w:rPr>
          <w:rFonts w:asciiTheme="majorEastAsia" w:eastAsiaTheme="majorEastAsia" w:hAnsiTheme="majorEastAsia"/>
          <w:snapToGrid w:val="0"/>
          <w:color w:val="000000" w:themeColor="text1"/>
          <w:spacing w:val="2"/>
          <w:szCs w:val="21"/>
        </w:rPr>
        <w:t>技术</w:t>
      </w:r>
    </w:p>
    <w:p w:rsidR="00D42DDF" w:rsidRPr="00CF3F2D" w:rsidRDefault="00D42DDF" w:rsidP="003C462E">
      <w:pPr>
        <w:spacing w:line="240" w:lineRule="auto"/>
        <w:rPr>
          <w:rFonts w:asciiTheme="majorEastAsia" w:eastAsiaTheme="majorEastAsia" w:hAnsiTheme="majorEastAsia"/>
          <w:snapToGrid w:val="0"/>
          <w:color w:val="000000" w:themeColor="text1"/>
          <w:spacing w:val="2"/>
          <w:szCs w:val="21"/>
        </w:rPr>
      </w:pPr>
      <w:r w:rsidRPr="00CF3F2D">
        <w:rPr>
          <w:rFonts w:asciiTheme="majorEastAsia" w:eastAsiaTheme="majorEastAsia" w:hAnsiTheme="majorEastAsia"/>
          <w:snapToGrid w:val="0"/>
          <w:color w:val="000000" w:themeColor="text1"/>
          <w:spacing w:val="2"/>
          <w:szCs w:val="21"/>
        </w:rPr>
        <w:t>5202</w:t>
      </w:r>
      <w:r w:rsidRPr="00CF3F2D">
        <w:rPr>
          <w:rFonts w:asciiTheme="majorEastAsia" w:eastAsiaTheme="majorEastAsia" w:hAnsiTheme="majorEastAsia"/>
          <w:color w:val="000000" w:themeColor="text1"/>
          <w:szCs w:val="21"/>
        </w:rPr>
        <w:t xml:space="preserve">    </w:t>
      </w:r>
      <w:r w:rsidRPr="00CF3F2D">
        <w:rPr>
          <w:rFonts w:asciiTheme="majorEastAsia" w:eastAsiaTheme="majorEastAsia" w:hAnsiTheme="majorEastAsia"/>
          <w:snapToGrid w:val="0"/>
          <w:color w:val="000000" w:themeColor="text1"/>
          <w:spacing w:val="2"/>
          <w:szCs w:val="21"/>
        </w:rPr>
        <w:t>2、</w:t>
      </w:r>
      <w:r w:rsidRPr="00CF3F2D">
        <w:rPr>
          <w:rFonts w:asciiTheme="majorEastAsia" w:eastAsiaTheme="majorEastAsia" w:hAnsiTheme="majorEastAsia"/>
          <w:color w:val="000000" w:themeColor="text1"/>
          <w:szCs w:val="21"/>
        </w:rPr>
        <w:t>标准化服务</w:t>
      </w:r>
      <w:r w:rsidRPr="00CF3F2D">
        <w:rPr>
          <w:rFonts w:asciiTheme="majorEastAsia" w:eastAsiaTheme="majorEastAsia" w:hAnsiTheme="majorEastAsia"/>
          <w:snapToGrid w:val="0"/>
          <w:color w:val="000000" w:themeColor="text1"/>
          <w:spacing w:val="2"/>
          <w:szCs w:val="21"/>
        </w:rPr>
        <w:t>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（三）信息技术服务</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5301    1、云计算服务技术</w:t>
      </w:r>
    </w:p>
    <w:p w:rsidR="00D42DDF" w:rsidRPr="00CF3F2D" w:rsidRDefault="00D42DDF" w:rsidP="003C462E">
      <w:pPr>
        <w:spacing w:line="240" w:lineRule="auto"/>
        <w:rPr>
          <w:rFonts w:asciiTheme="majorEastAsia" w:eastAsiaTheme="majorEastAsia" w:hAnsiTheme="majorEastAsia"/>
          <w:snapToGrid w:val="0"/>
          <w:color w:val="000000" w:themeColor="text1"/>
          <w:spacing w:val="2"/>
          <w:szCs w:val="21"/>
        </w:rPr>
      </w:pPr>
      <w:r w:rsidRPr="00CF3F2D">
        <w:rPr>
          <w:rFonts w:asciiTheme="majorEastAsia" w:eastAsiaTheme="majorEastAsia" w:hAnsiTheme="majorEastAsia"/>
          <w:color w:val="000000" w:themeColor="text1"/>
          <w:szCs w:val="21"/>
        </w:rPr>
        <w:t>5302    2、数据服务</w:t>
      </w:r>
      <w:r w:rsidRPr="00CF3F2D">
        <w:rPr>
          <w:rFonts w:asciiTheme="majorEastAsia" w:eastAsiaTheme="majorEastAsia" w:hAnsiTheme="majorEastAsia"/>
          <w:snapToGrid w:val="0"/>
          <w:color w:val="000000" w:themeColor="text1"/>
          <w:spacing w:val="2"/>
          <w:szCs w:val="21"/>
        </w:rPr>
        <w:t>技术</w:t>
      </w:r>
    </w:p>
    <w:p w:rsidR="00D42DDF" w:rsidRPr="00CF3F2D" w:rsidRDefault="00D42DDF" w:rsidP="003C462E">
      <w:pPr>
        <w:spacing w:line="240" w:lineRule="auto"/>
        <w:rPr>
          <w:rFonts w:asciiTheme="majorEastAsia" w:eastAsiaTheme="majorEastAsia" w:hAnsiTheme="majorEastAsia"/>
          <w:snapToGrid w:val="0"/>
          <w:color w:val="000000" w:themeColor="text1"/>
          <w:spacing w:val="2"/>
          <w:szCs w:val="21"/>
        </w:rPr>
      </w:pPr>
      <w:r w:rsidRPr="00CF3F2D">
        <w:rPr>
          <w:rFonts w:asciiTheme="majorEastAsia" w:eastAsiaTheme="majorEastAsia" w:hAnsiTheme="majorEastAsia"/>
          <w:snapToGrid w:val="0"/>
          <w:color w:val="000000" w:themeColor="text1"/>
          <w:spacing w:val="2"/>
          <w:szCs w:val="21"/>
        </w:rPr>
        <w:t>5303</w:t>
      </w:r>
      <w:r w:rsidRPr="00CF3F2D">
        <w:rPr>
          <w:rFonts w:asciiTheme="majorEastAsia" w:eastAsiaTheme="majorEastAsia" w:hAnsiTheme="majorEastAsia"/>
          <w:color w:val="000000" w:themeColor="text1"/>
          <w:szCs w:val="21"/>
        </w:rPr>
        <w:t xml:space="preserve">    </w:t>
      </w:r>
      <w:r w:rsidRPr="00CF3F2D">
        <w:rPr>
          <w:rFonts w:asciiTheme="majorEastAsia" w:eastAsiaTheme="majorEastAsia" w:hAnsiTheme="majorEastAsia"/>
          <w:snapToGrid w:val="0"/>
          <w:color w:val="000000" w:themeColor="text1"/>
          <w:spacing w:val="2"/>
          <w:szCs w:val="21"/>
        </w:rPr>
        <w:t>3、</w:t>
      </w:r>
      <w:r w:rsidRPr="00CF3F2D">
        <w:rPr>
          <w:rFonts w:asciiTheme="majorEastAsia" w:eastAsiaTheme="majorEastAsia" w:hAnsiTheme="majorEastAsia"/>
          <w:color w:val="000000" w:themeColor="text1"/>
          <w:szCs w:val="21"/>
        </w:rPr>
        <w:t>其他信息服务</w:t>
      </w:r>
      <w:r w:rsidRPr="00CF3F2D">
        <w:rPr>
          <w:rFonts w:asciiTheme="majorEastAsia" w:eastAsiaTheme="majorEastAsia" w:hAnsiTheme="majorEastAsia"/>
          <w:snapToGrid w:val="0"/>
          <w:color w:val="000000" w:themeColor="text1"/>
          <w:spacing w:val="2"/>
          <w:szCs w:val="21"/>
        </w:rPr>
        <w:t>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（四）高技术专业化服务</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5401    1、高技术专业化服务</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（五）知识产权与成果转化服务</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5501    1、知识产权与成果转化服务</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（六）电子商务与现代物流技术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5601    1、电子商务技术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5602    2、物流与供应链管理技术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lastRenderedPageBreak/>
        <w:t>（七）城市管理与社会服务</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5701    1、智慧城市服务支撑技术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5702    2、互联网教育</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5703    3、健康管理</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5704    4、现代体育服务支撑技术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（八）文化创意产业支撑技术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5801    1、创作、设计与制作技术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5802    2、传播与展示技术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5803    3、文化遗产发现与再利用技术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5804    4、运营与管理技术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六、新能源与节能</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（一）可再生清洁能源技术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6101    1、太阳能</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6102    2、风能</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6103    3、生物质能</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6104    4、地热能、海洋能及运动能</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（二）核能及氢能</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6201    1、核能</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6202    2、氢能</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（三）新型高效能量转换与储存技术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6301    1、高性能绿色电池（组）技术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6302    2、新型动力电池（组）与储能电池技术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6303    3、燃料电池技术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6304    4、超级电容器与热电转换技术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（四）高效节能技术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6401    1、工业节能技术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6402    2、能量回收利用技术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6403    3、蓄热式燃烧技术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6404    4、输配电系统优化技术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6405    5、</w:t>
      </w:r>
      <w:r w:rsidRPr="00CF3F2D">
        <w:rPr>
          <w:rFonts w:asciiTheme="majorEastAsia" w:eastAsiaTheme="majorEastAsia" w:hAnsiTheme="majorEastAsia"/>
          <w:bCs/>
          <w:color w:val="000000" w:themeColor="text1"/>
          <w:szCs w:val="21"/>
        </w:rPr>
        <w:t>高温热泵技术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6406    6、建筑节能技术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6407    7、能源系统管理、优化与控制技术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6408    8、节能监测技术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lastRenderedPageBreak/>
        <w:t>七、资源与环境</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（一）水污染控制与水资源利用技术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7101    1、城镇污水处理与资源化技术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7102    2、工业废水处理与资源化技术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7103    3、农业水污染控制技术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7104    4、流域水污染治理与富营养化综合控制技术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7105    5、节水与非常规水资源综合利用技术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color w:val="000000" w:themeColor="text1"/>
          <w:szCs w:val="21"/>
        </w:rPr>
        <w:t>7106    6、饮用水安全保障技术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（二）大气污染控制技术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7201    1、煤燃烧污染防治技术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7202    2、机动车排放控制技术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7203    3、工业炉窑污染防治技术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7204    4、工业有害废气控制技术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7205    5、有限空间空气污染防治技术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（三）固体废弃物的处理与综合利用技术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7301    1、危险固体废弃物处置技术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7302    2、工业固体废弃物综合利用技术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7303    3、生活垃圾处置与资源化技术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7304    4、建筑垃圾处置与资源化技术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7305    5、有机固体废物处理与资源化技术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7306    6、社会源固体废物处置与资源化技术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（四）物理性污染防治技术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7401    1、噪声、振动污染防治技术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7402    2、核与辐射安全防治技术 </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（五）环境监测及环境事故应急处理技术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7501    1、环境监测预警技术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7502    2、应急环境监测技术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7503    3、生态环境监测技术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7504    4、非常规污染物监测技术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（六）生态环境建设与保护技术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7601    1、生态环境建设与保护技术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（七）清洁生产技术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7701    1、重污染行业生产过程中节水、减排及资源化关键技术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lastRenderedPageBreak/>
        <w:t>7702    2、清洁生产关键技术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7703    3、环保制造关键技术</w:t>
      </w:r>
    </w:p>
    <w:p w:rsidR="00D42DDF" w:rsidRPr="00CF3F2D" w:rsidRDefault="00D42DDF" w:rsidP="003C462E">
      <w:pPr>
        <w:spacing w:line="240" w:lineRule="auto"/>
        <w:rPr>
          <w:rFonts w:asciiTheme="majorEastAsia" w:eastAsiaTheme="majorEastAsia" w:hAnsiTheme="majorEastAsia"/>
          <w:b/>
          <w:color w:val="000000" w:themeColor="text1"/>
          <w:szCs w:val="21"/>
        </w:rPr>
      </w:pPr>
      <w:bookmarkStart w:id="103" w:name="_Toc3986"/>
      <w:bookmarkStart w:id="104" w:name="_Toc27978"/>
      <w:bookmarkStart w:id="105" w:name="_Toc5205"/>
      <w:bookmarkStart w:id="106" w:name="_Toc26993"/>
      <w:bookmarkStart w:id="107" w:name="_Toc32514"/>
      <w:bookmarkStart w:id="108" w:name="_Toc23121"/>
      <w:bookmarkStart w:id="109" w:name="_Toc4898"/>
      <w:bookmarkStart w:id="110" w:name="_Toc15129"/>
      <w:bookmarkStart w:id="111" w:name="_Toc17700"/>
      <w:bookmarkStart w:id="112" w:name="_Toc2459"/>
      <w:bookmarkStart w:id="113" w:name="_Toc3537"/>
      <w:bookmarkStart w:id="114" w:name="_Toc25161"/>
      <w:bookmarkStart w:id="115" w:name="_Toc17743"/>
      <w:bookmarkStart w:id="116" w:name="_Toc8245"/>
      <w:bookmarkStart w:id="117" w:name="_Toc17886"/>
      <w:bookmarkStart w:id="118" w:name="_Toc29935"/>
      <w:bookmarkStart w:id="119" w:name="_Toc14851"/>
      <w:bookmarkStart w:id="120" w:name="_Toc11372"/>
      <w:bookmarkStart w:id="121" w:name="_Toc19257"/>
      <w:bookmarkStart w:id="122" w:name="_Toc6231"/>
      <w:bookmarkStart w:id="123" w:name="_Toc4073"/>
      <w:bookmarkStart w:id="124" w:name="_Toc19192"/>
      <w:bookmarkStart w:id="125" w:name="_Toc29314"/>
      <w:bookmarkStart w:id="126" w:name="_Toc9931"/>
      <w:bookmarkStart w:id="127" w:name="_Toc4236"/>
      <w:r w:rsidRPr="00CF3F2D">
        <w:rPr>
          <w:rFonts w:asciiTheme="majorEastAsia" w:eastAsiaTheme="majorEastAsia" w:hAnsiTheme="majorEastAsia"/>
          <w:b/>
          <w:color w:val="000000" w:themeColor="text1"/>
          <w:szCs w:val="21"/>
        </w:rPr>
        <w:t>（八）资源勘查、高效开采与综合利用技术</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7801    1、资源勘查开采技术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7802    2、提高矿产资源回收利用率的采矿、选矿技术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7803    3、伴生有价元素的分选提取技术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7804    4、低品位资源和尾矿资源综合利用技术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7805    5、放射性资源勘查开发技术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7806    6、放射性废物处理处置技术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7807    7、绿色矿山建设技术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八、先进制造与自动化</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（一）工业生产过程控制系统</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8101    1、现场总线与工业以太网技术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8102    2、嵌入式系统技术</w:t>
      </w:r>
    </w:p>
    <w:p w:rsidR="00D42DDF" w:rsidRPr="00CF3F2D" w:rsidRDefault="008113E2"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8103</w:t>
      </w:r>
      <w:r w:rsidRPr="00CF3F2D">
        <w:rPr>
          <w:rFonts w:asciiTheme="majorEastAsia" w:eastAsiaTheme="majorEastAsia" w:hAnsiTheme="majorEastAsia"/>
          <w:color w:val="000000" w:themeColor="text1"/>
          <w:szCs w:val="21"/>
        </w:rPr>
        <w:tab/>
      </w:r>
      <w:r w:rsidR="00D42DDF" w:rsidRPr="00CF3F2D">
        <w:rPr>
          <w:rFonts w:asciiTheme="majorEastAsia" w:eastAsiaTheme="majorEastAsia" w:hAnsiTheme="majorEastAsia"/>
          <w:color w:val="000000" w:themeColor="text1"/>
          <w:szCs w:val="21"/>
        </w:rPr>
        <w:t>3、新一代工业控制计算机技术</w:t>
      </w:r>
    </w:p>
    <w:p w:rsidR="00D42DDF" w:rsidRPr="00CF3F2D" w:rsidRDefault="008113E2"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 xml:space="preserve">8104   </w:t>
      </w:r>
      <w:r w:rsidR="00D42DDF" w:rsidRPr="00CF3F2D">
        <w:rPr>
          <w:rFonts w:asciiTheme="majorEastAsia" w:eastAsiaTheme="majorEastAsia" w:hAnsiTheme="majorEastAsia"/>
          <w:color w:val="000000" w:themeColor="text1"/>
          <w:szCs w:val="21"/>
        </w:rPr>
        <w:t xml:space="preserve"> 4、制造执行系统（MES）技术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8105    5、工业生产过程综合自动化控制系统技术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（二）安全生产技术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8201    1、矿山安全生产技术</w:t>
      </w:r>
    </w:p>
    <w:p w:rsidR="00D42DDF" w:rsidRPr="00CF3F2D" w:rsidRDefault="008113E2"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8202</w:t>
      </w:r>
      <w:r w:rsidRPr="00CF3F2D">
        <w:rPr>
          <w:rFonts w:asciiTheme="majorEastAsia" w:eastAsiaTheme="majorEastAsia" w:hAnsiTheme="majorEastAsia"/>
          <w:color w:val="000000" w:themeColor="text1"/>
          <w:szCs w:val="21"/>
        </w:rPr>
        <w:tab/>
      </w:r>
      <w:r w:rsidR="00D42DDF" w:rsidRPr="00CF3F2D">
        <w:rPr>
          <w:rFonts w:asciiTheme="majorEastAsia" w:eastAsiaTheme="majorEastAsia" w:hAnsiTheme="majorEastAsia"/>
          <w:color w:val="000000" w:themeColor="text1"/>
          <w:szCs w:val="21"/>
        </w:rPr>
        <w:t>2、危险化学品安全生产技术</w:t>
      </w:r>
    </w:p>
    <w:p w:rsidR="00D42DDF" w:rsidRPr="00CF3F2D" w:rsidRDefault="008113E2"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8203</w:t>
      </w:r>
      <w:r w:rsidRPr="00CF3F2D">
        <w:rPr>
          <w:rFonts w:asciiTheme="majorEastAsia" w:eastAsiaTheme="majorEastAsia" w:hAnsiTheme="majorEastAsia"/>
          <w:color w:val="000000" w:themeColor="text1"/>
          <w:szCs w:val="21"/>
        </w:rPr>
        <w:tab/>
      </w:r>
      <w:r w:rsidR="00D42DDF" w:rsidRPr="00CF3F2D">
        <w:rPr>
          <w:rFonts w:asciiTheme="majorEastAsia" w:eastAsiaTheme="majorEastAsia" w:hAnsiTheme="majorEastAsia"/>
          <w:color w:val="000000" w:themeColor="text1"/>
          <w:szCs w:val="21"/>
        </w:rPr>
        <w:t>3、其它事故防治及处置技术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（三）高性能、智能化仪器仪表</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8301    1、新型传感器</w:t>
      </w:r>
    </w:p>
    <w:p w:rsidR="00D42DDF" w:rsidRPr="00CF3F2D" w:rsidRDefault="003C462E"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8302</w:t>
      </w:r>
      <w:r w:rsidRPr="00CF3F2D">
        <w:rPr>
          <w:rFonts w:asciiTheme="majorEastAsia" w:eastAsiaTheme="majorEastAsia" w:hAnsiTheme="majorEastAsia" w:hint="eastAsia"/>
          <w:color w:val="000000" w:themeColor="text1"/>
          <w:szCs w:val="21"/>
        </w:rPr>
        <w:t xml:space="preserve">　</w:t>
      </w:r>
      <w:r w:rsidRPr="00CF3F2D">
        <w:rPr>
          <w:rFonts w:asciiTheme="majorEastAsia" w:eastAsiaTheme="majorEastAsia" w:hAnsiTheme="majorEastAsia"/>
          <w:color w:val="000000" w:themeColor="text1"/>
          <w:szCs w:val="21"/>
        </w:rPr>
        <w:t xml:space="preserve"> </w:t>
      </w:r>
      <w:r w:rsidR="00D42DDF" w:rsidRPr="00CF3F2D">
        <w:rPr>
          <w:rFonts w:asciiTheme="majorEastAsia" w:eastAsiaTheme="majorEastAsia" w:hAnsiTheme="majorEastAsia"/>
          <w:color w:val="000000" w:themeColor="text1"/>
          <w:szCs w:val="21"/>
        </w:rPr>
        <w:t xml:space="preserve"> 2、新型自动化仪器仪表</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8303    3、科学分析仪器/检测仪器</w:t>
      </w:r>
    </w:p>
    <w:p w:rsidR="00D42DDF" w:rsidRPr="00CF3F2D" w:rsidRDefault="003C462E"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8304</w:t>
      </w:r>
      <w:r w:rsidRPr="00CF3F2D">
        <w:rPr>
          <w:rFonts w:asciiTheme="majorEastAsia" w:eastAsiaTheme="majorEastAsia" w:hAnsiTheme="majorEastAsia" w:hint="eastAsia"/>
          <w:color w:val="000000" w:themeColor="text1"/>
          <w:szCs w:val="21"/>
        </w:rPr>
        <w:t xml:space="preserve">　</w:t>
      </w:r>
      <w:r w:rsidR="00D42DDF" w:rsidRPr="00CF3F2D">
        <w:rPr>
          <w:rFonts w:asciiTheme="majorEastAsia" w:eastAsiaTheme="majorEastAsia" w:hAnsiTheme="majorEastAsia"/>
          <w:color w:val="000000" w:themeColor="text1"/>
          <w:szCs w:val="21"/>
        </w:rPr>
        <w:t xml:space="preserve"> </w:t>
      </w:r>
      <w:r w:rsidRPr="00CF3F2D">
        <w:rPr>
          <w:rFonts w:asciiTheme="majorEastAsia" w:eastAsiaTheme="majorEastAsia" w:hAnsiTheme="majorEastAsia"/>
          <w:color w:val="000000" w:themeColor="text1"/>
          <w:szCs w:val="21"/>
        </w:rPr>
        <w:t xml:space="preserve"> </w:t>
      </w:r>
      <w:r w:rsidR="00D42DDF" w:rsidRPr="00CF3F2D">
        <w:rPr>
          <w:rFonts w:asciiTheme="majorEastAsia" w:eastAsiaTheme="majorEastAsia" w:hAnsiTheme="majorEastAsia"/>
          <w:color w:val="000000" w:themeColor="text1"/>
          <w:szCs w:val="21"/>
        </w:rPr>
        <w:t>4、精确制造中的测控仪器仪表</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8305    5、微机电系统技术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（四）先进制造工艺与装备</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8401    1、高档数控装备与数控加工技术</w:t>
      </w:r>
    </w:p>
    <w:p w:rsidR="00D42DDF" w:rsidRPr="00CF3F2D" w:rsidRDefault="003C462E"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8402</w:t>
      </w:r>
      <w:r w:rsidRPr="00CF3F2D">
        <w:rPr>
          <w:rFonts w:asciiTheme="majorEastAsia" w:eastAsiaTheme="majorEastAsia" w:hAnsiTheme="majorEastAsia"/>
          <w:color w:val="000000" w:themeColor="text1"/>
          <w:szCs w:val="21"/>
        </w:rPr>
        <w:tab/>
      </w:r>
      <w:r w:rsidR="00D42DDF" w:rsidRPr="00CF3F2D">
        <w:rPr>
          <w:rFonts w:asciiTheme="majorEastAsia" w:eastAsiaTheme="majorEastAsia" w:hAnsiTheme="majorEastAsia"/>
          <w:color w:val="000000" w:themeColor="text1"/>
          <w:szCs w:val="21"/>
        </w:rPr>
        <w:t>2、机器人</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8403    3、智能装备驱动控制技术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8404    4、特种加工技术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8405    5、大规模集成电路制造相关技术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lastRenderedPageBreak/>
        <w:t>8406    6、增材制造技术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8407    7、高端装备再制造技术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（五）新型机械</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8501    1、机械基础件及制造技术</w:t>
      </w:r>
    </w:p>
    <w:p w:rsidR="00D42DDF" w:rsidRPr="00CF3F2D" w:rsidRDefault="003C462E"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8502</w:t>
      </w:r>
      <w:r w:rsidRPr="00CF3F2D">
        <w:rPr>
          <w:rFonts w:asciiTheme="majorEastAsia" w:eastAsiaTheme="majorEastAsia" w:hAnsiTheme="majorEastAsia"/>
          <w:color w:val="000000" w:themeColor="text1"/>
          <w:szCs w:val="21"/>
        </w:rPr>
        <w:tab/>
      </w:r>
      <w:r w:rsidR="00D42DDF" w:rsidRPr="00CF3F2D">
        <w:rPr>
          <w:rFonts w:asciiTheme="majorEastAsia" w:eastAsiaTheme="majorEastAsia" w:hAnsiTheme="majorEastAsia"/>
          <w:color w:val="000000" w:themeColor="text1"/>
          <w:szCs w:val="21"/>
        </w:rPr>
        <w:t>2、通用机械装备制造技术</w:t>
      </w:r>
    </w:p>
    <w:p w:rsidR="00D42DDF" w:rsidRPr="00CF3F2D" w:rsidRDefault="003C462E"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8503</w:t>
      </w:r>
      <w:r w:rsidRPr="00CF3F2D">
        <w:rPr>
          <w:rFonts w:asciiTheme="majorEastAsia" w:eastAsiaTheme="majorEastAsia" w:hAnsiTheme="majorEastAsia"/>
          <w:color w:val="000000" w:themeColor="text1"/>
          <w:szCs w:val="21"/>
        </w:rPr>
        <w:tab/>
      </w:r>
      <w:r w:rsidR="00D42DDF" w:rsidRPr="00CF3F2D">
        <w:rPr>
          <w:rFonts w:asciiTheme="majorEastAsia" w:eastAsiaTheme="majorEastAsia" w:hAnsiTheme="majorEastAsia"/>
          <w:color w:val="000000" w:themeColor="text1"/>
          <w:szCs w:val="21"/>
        </w:rPr>
        <w:t>3、极端制造与专用机械装备制造技术</w:t>
      </w:r>
    </w:p>
    <w:p w:rsidR="00D42DDF" w:rsidRPr="00CF3F2D" w:rsidRDefault="003C462E"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8504</w:t>
      </w:r>
      <w:r w:rsidRPr="00CF3F2D">
        <w:rPr>
          <w:rFonts w:asciiTheme="majorEastAsia" w:eastAsiaTheme="majorEastAsia" w:hAnsiTheme="majorEastAsia"/>
          <w:color w:val="000000" w:themeColor="text1"/>
          <w:szCs w:val="21"/>
        </w:rPr>
        <w:tab/>
      </w:r>
      <w:r w:rsidR="00D42DDF" w:rsidRPr="00CF3F2D">
        <w:rPr>
          <w:rFonts w:asciiTheme="majorEastAsia" w:eastAsiaTheme="majorEastAsia" w:hAnsiTheme="majorEastAsia"/>
          <w:color w:val="000000" w:themeColor="text1"/>
          <w:szCs w:val="21"/>
        </w:rPr>
        <w:t>4、纺织及其他行业专用设备制造技术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（六）电力系统与设备</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8601    1、发电与储能技术</w:t>
      </w:r>
    </w:p>
    <w:p w:rsidR="00D42DDF" w:rsidRPr="00CF3F2D" w:rsidRDefault="003C462E"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8602</w:t>
      </w:r>
      <w:r w:rsidRPr="00CF3F2D">
        <w:rPr>
          <w:rFonts w:asciiTheme="majorEastAsia" w:eastAsiaTheme="majorEastAsia" w:hAnsiTheme="majorEastAsia"/>
          <w:color w:val="000000" w:themeColor="text1"/>
          <w:szCs w:val="21"/>
        </w:rPr>
        <w:tab/>
      </w:r>
      <w:r w:rsidR="00D42DDF" w:rsidRPr="00CF3F2D">
        <w:rPr>
          <w:rFonts w:asciiTheme="majorEastAsia" w:eastAsiaTheme="majorEastAsia" w:hAnsiTheme="majorEastAsia"/>
          <w:color w:val="000000" w:themeColor="text1"/>
          <w:szCs w:val="21"/>
        </w:rPr>
        <w:t>2、输电技术</w:t>
      </w:r>
    </w:p>
    <w:p w:rsidR="00D42DDF" w:rsidRPr="00CF3F2D" w:rsidRDefault="003C462E"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8603</w:t>
      </w:r>
      <w:r w:rsidRPr="00CF3F2D">
        <w:rPr>
          <w:rFonts w:asciiTheme="majorEastAsia" w:eastAsiaTheme="majorEastAsia" w:hAnsiTheme="majorEastAsia"/>
          <w:color w:val="000000" w:themeColor="text1"/>
          <w:szCs w:val="21"/>
        </w:rPr>
        <w:tab/>
      </w:r>
      <w:r w:rsidR="00D42DDF" w:rsidRPr="00CF3F2D">
        <w:rPr>
          <w:rFonts w:asciiTheme="majorEastAsia" w:eastAsiaTheme="majorEastAsia" w:hAnsiTheme="majorEastAsia"/>
          <w:color w:val="000000" w:themeColor="text1"/>
          <w:szCs w:val="21"/>
        </w:rPr>
        <w:t>3、配电与用电技术</w:t>
      </w:r>
    </w:p>
    <w:p w:rsidR="00D42DDF" w:rsidRPr="00CF3F2D" w:rsidRDefault="003C462E"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8604</w:t>
      </w:r>
      <w:r w:rsidRPr="00CF3F2D">
        <w:rPr>
          <w:rFonts w:asciiTheme="majorEastAsia" w:eastAsiaTheme="majorEastAsia" w:hAnsiTheme="majorEastAsia"/>
          <w:color w:val="000000" w:themeColor="text1"/>
          <w:szCs w:val="21"/>
        </w:rPr>
        <w:tab/>
      </w:r>
      <w:r w:rsidR="00D42DDF" w:rsidRPr="00CF3F2D">
        <w:rPr>
          <w:rFonts w:asciiTheme="majorEastAsia" w:eastAsiaTheme="majorEastAsia" w:hAnsiTheme="majorEastAsia"/>
          <w:color w:val="000000" w:themeColor="text1"/>
          <w:szCs w:val="21"/>
        </w:rPr>
        <w:t>4、变电技术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8605    5、系统仿真与自动化技术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（七）汽车及轨道车辆相关技术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8701    1、车用发动机及其相关技术</w:t>
      </w:r>
    </w:p>
    <w:p w:rsidR="00D42DDF" w:rsidRPr="00CF3F2D" w:rsidRDefault="00D42DDF" w:rsidP="003C462E">
      <w:pPr>
        <w:spacing w:line="240" w:lineRule="auto"/>
        <w:rPr>
          <w:rFonts w:asciiTheme="majorEastAsia" w:eastAsiaTheme="majorEastAsia" w:hAnsiTheme="majorEastAsia"/>
          <w:snapToGrid w:val="0"/>
          <w:color w:val="000000" w:themeColor="text1"/>
          <w:szCs w:val="21"/>
        </w:rPr>
      </w:pPr>
      <w:r w:rsidRPr="00CF3F2D">
        <w:rPr>
          <w:rFonts w:asciiTheme="majorEastAsia" w:eastAsiaTheme="majorEastAsia" w:hAnsiTheme="majorEastAsia"/>
          <w:color w:val="000000" w:themeColor="text1"/>
          <w:szCs w:val="21"/>
        </w:rPr>
        <w:t>8702    2、</w:t>
      </w:r>
      <w:r w:rsidRPr="00CF3F2D">
        <w:rPr>
          <w:rFonts w:asciiTheme="majorEastAsia" w:eastAsiaTheme="majorEastAsia" w:hAnsiTheme="majorEastAsia"/>
          <w:snapToGrid w:val="0"/>
          <w:color w:val="000000" w:themeColor="text1"/>
          <w:szCs w:val="21"/>
        </w:rPr>
        <w:t>汽车关键零部件技术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snapToGrid w:val="0"/>
          <w:color w:val="000000" w:themeColor="text1"/>
          <w:szCs w:val="21"/>
        </w:rPr>
        <w:t>8703    3、</w:t>
      </w:r>
      <w:r w:rsidRPr="00CF3F2D">
        <w:rPr>
          <w:rFonts w:asciiTheme="majorEastAsia" w:eastAsiaTheme="majorEastAsia" w:hAnsiTheme="majorEastAsia"/>
          <w:color w:val="000000" w:themeColor="text1"/>
          <w:szCs w:val="21"/>
        </w:rPr>
        <w:t>节能与新能源汽车技术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8704    4、机动车及发动机先进设计、制造和测试平台技术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8705    5、轨道车辆及关键零部件技术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（八）高技术船舶与海洋工程装备设计制造技术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8801    1、高技术船舶设计制造技术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8802    2、海洋工程装备设计制造技术</w:t>
      </w:r>
    </w:p>
    <w:p w:rsidR="00D42DDF"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（九）传统文化产业改造技术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8901    1、乐器制造技术</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8902    2、印刷技术</w:t>
      </w:r>
    </w:p>
    <w:p w:rsidR="008113E2" w:rsidRPr="00CF3F2D" w:rsidRDefault="00D42DDF" w:rsidP="003C462E">
      <w:pPr>
        <w:spacing w:line="240" w:lineRule="auto"/>
        <w:rPr>
          <w:rFonts w:asciiTheme="majorEastAsia" w:eastAsiaTheme="majorEastAsia" w:hAnsiTheme="majorEastAsia"/>
          <w:b/>
          <w:color w:val="000000" w:themeColor="text1"/>
          <w:szCs w:val="21"/>
        </w:rPr>
      </w:pPr>
      <w:r w:rsidRPr="00CF3F2D">
        <w:rPr>
          <w:rFonts w:asciiTheme="majorEastAsia" w:eastAsiaTheme="majorEastAsia" w:hAnsiTheme="majorEastAsia"/>
          <w:b/>
          <w:color w:val="000000" w:themeColor="text1"/>
          <w:szCs w:val="21"/>
        </w:rPr>
        <w:t>九、其它（本省增加）</w:t>
      </w:r>
    </w:p>
    <w:p w:rsidR="00D42DDF" w:rsidRPr="00CF3F2D" w:rsidRDefault="00D42DDF" w:rsidP="003C462E">
      <w:pPr>
        <w:spacing w:line="240" w:lineRule="auto"/>
        <w:rPr>
          <w:rFonts w:asciiTheme="majorEastAsia" w:eastAsiaTheme="majorEastAsia" w:hAnsiTheme="majorEastAsia"/>
          <w:color w:val="000000" w:themeColor="text1"/>
          <w:szCs w:val="21"/>
        </w:rPr>
      </w:pPr>
      <w:r w:rsidRPr="00CF3F2D">
        <w:rPr>
          <w:rFonts w:asciiTheme="majorEastAsia" w:eastAsiaTheme="majorEastAsia" w:hAnsiTheme="majorEastAsia"/>
          <w:color w:val="000000" w:themeColor="text1"/>
          <w:szCs w:val="21"/>
        </w:rPr>
        <w:t>9999    其它</w:t>
      </w:r>
    </w:p>
    <w:p w:rsidR="00850207" w:rsidRPr="00CF3F2D" w:rsidRDefault="00850207" w:rsidP="003C462E">
      <w:pPr>
        <w:spacing w:line="240" w:lineRule="auto"/>
        <w:rPr>
          <w:rFonts w:asciiTheme="majorEastAsia" w:eastAsiaTheme="majorEastAsia" w:hAnsiTheme="majorEastAsia"/>
          <w:color w:val="000000" w:themeColor="text1"/>
          <w:szCs w:val="21"/>
        </w:rPr>
      </w:pPr>
    </w:p>
    <w:p w:rsidR="00850207" w:rsidRPr="00CF3F2D" w:rsidRDefault="00850207" w:rsidP="003C462E">
      <w:pPr>
        <w:spacing w:line="240" w:lineRule="auto"/>
        <w:rPr>
          <w:rFonts w:asciiTheme="majorEastAsia" w:eastAsiaTheme="majorEastAsia" w:hAnsiTheme="majorEastAsia"/>
          <w:color w:val="000000" w:themeColor="text1"/>
          <w:szCs w:val="21"/>
        </w:rPr>
      </w:pPr>
    </w:p>
    <w:p w:rsidR="00850207" w:rsidRPr="00CF3F2D" w:rsidRDefault="00850207" w:rsidP="003C462E">
      <w:pPr>
        <w:spacing w:line="240" w:lineRule="auto"/>
        <w:rPr>
          <w:rFonts w:asciiTheme="majorEastAsia" w:eastAsiaTheme="majorEastAsia" w:hAnsiTheme="majorEastAsia"/>
          <w:color w:val="000000" w:themeColor="text1"/>
          <w:szCs w:val="21"/>
        </w:rPr>
      </w:pPr>
    </w:p>
    <w:p w:rsidR="00850207" w:rsidRPr="00CF3F2D" w:rsidRDefault="00850207" w:rsidP="003C462E">
      <w:pPr>
        <w:spacing w:line="240" w:lineRule="auto"/>
        <w:rPr>
          <w:rFonts w:asciiTheme="majorEastAsia" w:eastAsiaTheme="majorEastAsia" w:hAnsiTheme="majorEastAsia"/>
          <w:color w:val="000000" w:themeColor="text1"/>
          <w:szCs w:val="21"/>
        </w:rPr>
      </w:pPr>
    </w:p>
    <w:p w:rsidR="002B61EE" w:rsidRPr="00CF3F2D" w:rsidRDefault="002B61EE" w:rsidP="00213C31">
      <w:pPr>
        <w:pStyle w:val="1"/>
        <w:rPr>
          <w:rFonts w:ascii="黑体" w:eastAsia="黑体" w:hAnsi="黑体"/>
          <w:color w:val="000000" w:themeColor="text1"/>
          <w:sz w:val="32"/>
          <w:szCs w:val="30"/>
        </w:rPr>
      </w:pPr>
      <w:r w:rsidRPr="00CF3F2D">
        <w:rPr>
          <w:rFonts w:ascii="黑体" w:eastAsia="黑体" w:hAnsi="黑体"/>
          <w:color w:val="000000" w:themeColor="text1"/>
          <w:sz w:val="32"/>
          <w:szCs w:val="30"/>
        </w:rPr>
        <w:br w:type="page"/>
      </w:r>
    </w:p>
    <w:p w:rsidR="00850207" w:rsidRPr="009D18F0" w:rsidRDefault="00B55E63" w:rsidP="009D18F0">
      <w:pPr>
        <w:pStyle w:val="2"/>
        <w:rPr>
          <w:rFonts w:ascii="黑体" w:hAnsi="黑体"/>
        </w:rPr>
      </w:pPr>
      <w:bookmarkStart w:id="128" w:name="_Toc58860211"/>
      <w:r w:rsidRPr="009D18F0">
        <w:rPr>
          <w:rFonts w:ascii="黑体" w:hAnsi="黑体"/>
        </w:rPr>
        <w:lastRenderedPageBreak/>
        <w:t>高技术产业</w:t>
      </w:r>
      <w:r w:rsidRPr="009D18F0">
        <w:rPr>
          <w:rFonts w:ascii="黑体" w:hAnsi="黑体" w:hint="eastAsia"/>
        </w:rPr>
        <w:t>制造业（2017）分类表</w:t>
      </w:r>
      <w:bookmarkEnd w:id="128"/>
    </w:p>
    <w:p w:rsidR="00850207" w:rsidRPr="00CF3F2D" w:rsidRDefault="00850207" w:rsidP="003C462E">
      <w:pPr>
        <w:spacing w:line="240" w:lineRule="auto"/>
        <w:rPr>
          <w:rFonts w:asciiTheme="majorEastAsia" w:eastAsiaTheme="majorEastAsia" w:hAnsiTheme="majorEastAsia"/>
          <w:color w:val="000000" w:themeColor="text1"/>
          <w:szCs w:val="21"/>
        </w:rPr>
      </w:pPr>
    </w:p>
    <w:p w:rsidR="00850207" w:rsidRPr="00CF3F2D" w:rsidRDefault="00850207" w:rsidP="003C462E">
      <w:pPr>
        <w:spacing w:line="240" w:lineRule="auto"/>
        <w:rPr>
          <w:rFonts w:asciiTheme="majorEastAsia" w:eastAsiaTheme="majorEastAsia" w:hAnsiTheme="majorEastAsia"/>
          <w:color w:val="000000" w:themeColor="text1"/>
          <w:szCs w:val="21"/>
        </w:rPr>
      </w:pPr>
    </w:p>
    <w:tbl>
      <w:tblPr>
        <w:tblW w:w="10349" w:type="dxa"/>
        <w:jc w:val="center"/>
        <w:tblBorders>
          <w:top w:val="single" w:sz="4" w:space="0" w:color="auto"/>
          <w:bottom w:val="single" w:sz="4" w:space="0" w:color="auto"/>
          <w:insideV w:val="single" w:sz="4" w:space="0" w:color="auto"/>
        </w:tblBorders>
        <w:tblLook w:val="04A0" w:firstRow="1" w:lastRow="0" w:firstColumn="1" w:lastColumn="0" w:noHBand="0" w:noVBand="1"/>
      </w:tblPr>
      <w:tblGrid>
        <w:gridCol w:w="1044"/>
        <w:gridCol w:w="1046"/>
        <w:gridCol w:w="1046"/>
        <w:gridCol w:w="5800"/>
        <w:gridCol w:w="1413"/>
      </w:tblGrid>
      <w:tr w:rsidR="00850207" w:rsidRPr="00CF3F2D" w:rsidTr="00493BFC">
        <w:trPr>
          <w:trHeight w:val="457"/>
          <w:tblHeader/>
          <w:jc w:val="center"/>
        </w:trPr>
        <w:tc>
          <w:tcPr>
            <w:tcW w:w="3136" w:type="dxa"/>
            <w:gridSpan w:val="3"/>
            <w:tcBorders>
              <w:top w:val="single" w:sz="4" w:space="0" w:color="auto"/>
              <w:bottom w:val="single" w:sz="4" w:space="0" w:color="auto"/>
            </w:tcBorders>
            <w:vAlign w:val="center"/>
          </w:tcPr>
          <w:p w:rsidR="00850207" w:rsidRPr="00CF3F2D" w:rsidRDefault="00850207" w:rsidP="00493BFC">
            <w:pPr>
              <w:jc w:val="center"/>
              <w:rPr>
                <w:rFonts w:ascii="黑体" w:eastAsia="黑体" w:hAnsi="黑体" w:cs="宋体"/>
                <w:color w:val="000000" w:themeColor="text1"/>
                <w:kern w:val="0"/>
                <w:sz w:val="24"/>
                <w:szCs w:val="24"/>
              </w:rPr>
            </w:pPr>
            <w:r w:rsidRPr="00CF3F2D">
              <w:rPr>
                <w:color w:val="000000" w:themeColor="text1"/>
              </w:rPr>
              <w:br w:type="page"/>
            </w:r>
            <w:r w:rsidRPr="00CF3F2D">
              <w:rPr>
                <w:rFonts w:ascii="黑体" w:eastAsia="黑体" w:hAnsi="黑体" w:cs="宋体" w:hint="eastAsia"/>
                <w:color w:val="000000" w:themeColor="text1"/>
                <w:kern w:val="0"/>
                <w:sz w:val="24"/>
                <w:szCs w:val="24"/>
              </w:rPr>
              <w:t>代码</w:t>
            </w:r>
          </w:p>
        </w:tc>
        <w:tc>
          <w:tcPr>
            <w:tcW w:w="5800" w:type="dxa"/>
            <w:vMerge w:val="restart"/>
            <w:tcBorders>
              <w:top w:val="single" w:sz="4" w:space="0" w:color="auto"/>
              <w:bottom w:val="nil"/>
            </w:tcBorders>
            <w:shd w:val="clear" w:color="auto" w:fill="auto"/>
            <w:vAlign w:val="center"/>
            <w:hideMark/>
          </w:tcPr>
          <w:p w:rsidR="00850207" w:rsidRPr="00CF3F2D" w:rsidRDefault="00850207" w:rsidP="00493BFC">
            <w:pPr>
              <w:jc w:val="center"/>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名称</w:t>
            </w:r>
          </w:p>
        </w:tc>
        <w:tc>
          <w:tcPr>
            <w:tcW w:w="1413" w:type="dxa"/>
            <w:vMerge w:val="restart"/>
            <w:tcBorders>
              <w:top w:val="single" w:sz="4" w:space="0" w:color="auto"/>
              <w:bottom w:val="nil"/>
            </w:tcBorders>
            <w:shd w:val="clear" w:color="auto" w:fill="auto"/>
            <w:vAlign w:val="center"/>
            <w:hideMark/>
          </w:tcPr>
          <w:p w:rsidR="00850207" w:rsidRPr="00CF3F2D" w:rsidRDefault="00850207" w:rsidP="00493BFC">
            <w:pPr>
              <w:jc w:val="center"/>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行业分类代码</w:t>
            </w:r>
          </w:p>
        </w:tc>
      </w:tr>
      <w:tr w:rsidR="00850207" w:rsidRPr="00CF3F2D" w:rsidTr="00493BFC">
        <w:trPr>
          <w:trHeight w:val="549"/>
          <w:tblHeader/>
          <w:jc w:val="center"/>
        </w:trPr>
        <w:tc>
          <w:tcPr>
            <w:tcW w:w="1044" w:type="dxa"/>
            <w:tcBorders>
              <w:top w:val="nil"/>
              <w:bottom w:val="single" w:sz="4" w:space="0" w:color="auto"/>
            </w:tcBorders>
            <w:vAlign w:val="center"/>
          </w:tcPr>
          <w:p w:rsidR="00850207" w:rsidRPr="00CF3F2D" w:rsidRDefault="00850207" w:rsidP="00493BFC">
            <w:pPr>
              <w:jc w:val="center"/>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大类</w:t>
            </w:r>
          </w:p>
        </w:tc>
        <w:tc>
          <w:tcPr>
            <w:tcW w:w="1046" w:type="dxa"/>
            <w:tcBorders>
              <w:top w:val="nil"/>
              <w:bottom w:val="single" w:sz="4" w:space="0" w:color="auto"/>
            </w:tcBorders>
            <w:vAlign w:val="center"/>
          </w:tcPr>
          <w:p w:rsidR="00850207" w:rsidRPr="00CF3F2D" w:rsidRDefault="00850207" w:rsidP="00493BFC">
            <w:pPr>
              <w:jc w:val="center"/>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中类</w:t>
            </w:r>
          </w:p>
        </w:tc>
        <w:tc>
          <w:tcPr>
            <w:tcW w:w="1046" w:type="dxa"/>
            <w:tcBorders>
              <w:top w:val="single" w:sz="4" w:space="0" w:color="auto"/>
              <w:bottom w:val="single" w:sz="4" w:space="0" w:color="auto"/>
            </w:tcBorders>
            <w:vAlign w:val="center"/>
          </w:tcPr>
          <w:p w:rsidR="00850207" w:rsidRPr="00CF3F2D" w:rsidRDefault="00850207" w:rsidP="00493BFC">
            <w:pPr>
              <w:jc w:val="center"/>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小类</w:t>
            </w:r>
          </w:p>
        </w:tc>
        <w:tc>
          <w:tcPr>
            <w:tcW w:w="5800" w:type="dxa"/>
            <w:vMerge/>
            <w:tcBorders>
              <w:top w:val="nil"/>
              <w:bottom w:val="single" w:sz="4" w:space="0" w:color="auto"/>
            </w:tcBorders>
            <w:shd w:val="clear" w:color="auto" w:fill="auto"/>
            <w:vAlign w:val="center"/>
          </w:tcPr>
          <w:p w:rsidR="00850207" w:rsidRPr="00CF3F2D" w:rsidRDefault="00850207" w:rsidP="00493BFC">
            <w:pPr>
              <w:jc w:val="center"/>
              <w:rPr>
                <w:rFonts w:ascii="黑体" w:eastAsia="黑体" w:hAnsi="黑体" w:cs="宋体"/>
                <w:color w:val="000000" w:themeColor="text1"/>
                <w:kern w:val="0"/>
                <w:sz w:val="24"/>
                <w:szCs w:val="24"/>
              </w:rPr>
            </w:pPr>
          </w:p>
        </w:tc>
        <w:tc>
          <w:tcPr>
            <w:tcW w:w="1413" w:type="dxa"/>
            <w:vMerge/>
            <w:tcBorders>
              <w:top w:val="nil"/>
              <w:bottom w:val="single" w:sz="4" w:space="0" w:color="auto"/>
            </w:tcBorders>
            <w:shd w:val="clear" w:color="auto" w:fill="auto"/>
            <w:vAlign w:val="center"/>
          </w:tcPr>
          <w:p w:rsidR="00850207" w:rsidRPr="00CF3F2D" w:rsidRDefault="00850207" w:rsidP="00493BFC">
            <w:pPr>
              <w:jc w:val="center"/>
              <w:rPr>
                <w:rFonts w:ascii="黑体" w:eastAsia="黑体" w:hAnsi="黑体" w:cs="宋体"/>
                <w:color w:val="000000" w:themeColor="text1"/>
                <w:kern w:val="0"/>
                <w:sz w:val="24"/>
                <w:szCs w:val="24"/>
              </w:rPr>
            </w:pPr>
          </w:p>
        </w:tc>
      </w:tr>
      <w:tr w:rsidR="00850207" w:rsidRPr="00CF3F2D" w:rsidTr="00493BFC">
        <w:trPr>
          <w:trHeight w:val="567"/>
          <w:jc w:val="center"/>
        </w:trPr>
        <w:tc>
          <w:tcPr>
            <w:tcW w:w="1044" w:type="dxa"/>
            <w:tcBorders>
              <w:top w:val="single" w:sz="4" w:space="0" w:color="auto"/>
            </w:tcBorders>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w:t>
            </w:r>
          </w:p>
        </w:tc>
        <w:tc>
          <w:tcPr>
            <w:tcW w:w="1046" w:type="dxa"/>
            <w:tcBorders>
              <w:top w:val="single" w:sz="4" w:space="0" w:color="auto"/>
            </w:tcBorders>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tcBorders>
              <w:top w:val="single" w:sz="4" w:space="0" w:color="auto"/>
            </w:tcBorders>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tcBorders>
              <w:top w:val="single" w:sz="4" w:space="0" w:color="auto"/>
            </w:tcBorders>
            <w:shd w:val="clear" w:color="auto" w:fill="auto"/>
            <w:noWrap/>
            <w:vAlign w:val="center"/>
            <w:hideMark/>
          </w:tcPr>
          <w:p w:rsidR="00850207" w:rsidRPr="00CF3F2D" w:rsidRDefault="00850207" w:rsidP="00493BFC">
            <w:pPr>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医药制造业</w:t>
            </w:r>
          </w:p>
        </w:tc>
        <w:tc>
          <w:tcPr>
            <w:tcW w:w="1413" w:type="dxa"/>
            <w:tcBorders>
              <w:top w:val="single" w:sz="4" w:space="0" w:color="auto"/>
            </w:tcBorders>
            <w:shd w:val="clear" w:color="auto" w:fill="auto"/>
            <w:noWrap/>
            <w:vAlign w:val="center"/>
            <w:hideMark/>
          </w:tcPr>
          <w:p w:rsidR="00850207" w:rsidRPr="00CF3F2D" w:rsidRDefault="00850207" w:rsidP="00493BFC">
            <w:pPr>
              <w:ind w:firstLineChars="200" w:firstLine="480"/>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 xml:space="preserve">27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011</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化学药品制造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 xml:space="preserve">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0111</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化学药品原料药制造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2710</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0112</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化学药品制剂制造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272</w:t>
            </w:r>
            <w:r w:rsidRPr="00CF3F2D">
              <w:rPr>
                <w:rFonts w:ascii="仿宋_GB2312" w:eastAsia="仿宋_GB2312" w:hAnsi="宋体" w:cs="宋体"/>
                <w:color w:val="000000" w:themeColor="text1"/>
                <w:kern w:val="0"/>
                <w:sz w:val="24"/>
                <w:szCs w:val="24"/>
              </w:rPr>
              <w:t>0</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012</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0120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中药饮片加工</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2730</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013</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0130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中成药生产</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2740</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014</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0140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兽用药品制造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2750</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015</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生物药品制品制造</w:t>
            </w:r>
          </w:p>
        </w:tc>
        <w:tc>
          <w:tcPr>
            <w:tcW w:w="1413" w:type="dxa"/>
            <w:shd w:val="clear" w:color="auto" w:fill="auto"/>
            <w:noWrap/>
            <w:vAlign w:val="center"/>
            <w:hideMark/>
          </w:tcPr>
          <w:p w:rsidR="00850207" w:rsidRPr="00CF3F2D" w:rsidRDefault="00850207" w:rsidP="00493BFC">
            <w:pPr>
              <w:ind w:firstLineChars="200" w:firstLine="4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 xml:space="preserve">276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0151</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生物药品制造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2761</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0152</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基因工程药物和疫苗制造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2762</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016</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0160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卫生材料及医药用品制造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2770</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017</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0170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药用辅料及包装材料</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2780</w:t>
            </w:r>
          </w:p>
        </w:tc>
      </w:tr>
      <w:tr w:rsidR="00850207" w:rsidRPr="00CF3F2D" w:rsidTr="00493BFC">
        <w:trPr>
          <w:trHeight w:val="56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02</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航空、航天器及设备制造业</w:t>
            </w:r>
          </w:p>
        </w:tc>
        <w:tc>
          <w:tcPr>
            <w:tcW w:w="1413" w:type="dxa"/>
            <w:shd w:val="clear" w:color="auto" w:fill="auto"/>
            <w:noWrap/>
            <w:vAlign w:val="center"/>
            <w:hideMark/>
          </w:tcPr>
          <w:p w:rsidR="00850207" w:rsidRPr="00CF3F2D" w:rsidRDefault="00850207" w:rsidP="00493BFC">
            <w:pPr>
              <w:jc w:val="center"/>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 xml:space="preserve">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021</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0210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飞机制造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3741</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022</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0220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航天器及运载火箭制造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3742</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023</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航空、航天相关设备制造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 xml:space="preserve">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0231</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航天相关设备制造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3743</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0232</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航空相关设备制造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3744</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024</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0240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其他航空航天器制造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3749</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025</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color w:val="000000" w:themeColor="text1"/>
                <w:sz w:val="24"/>
                <w:szCs w:val="24"/>
              </w:rPr>
              <w:t>02</w:t>
            </w:r>
            <w:r w:rsidRPr="00CF3F2D">
              <w:rPr>
                <w:rFonts w:ascii="仿宋_GB2312" w:eastAsia="仿宋_GB2312" w:hint="eastAsia"/>
                <w:color w:val="000000" w:themeColor="text1"/>
                <w:sz w:val="24"/>
                <w:szCs w:val="24"/>
              </w:rPr>
              <w:t>50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航空航天器修理</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4343</w:t>
            </w:r>
          </w:p>
        </w:tc>
      </w:tr>
      <w:tr w:rsidR="00850207" w:rsidRPr="00CF3F2D" w:rsidTr="00493BFC">
        <w:trPr>
          <w:trHeight w:val="56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电子及通信设备制造业</w:t>
            </w:r>
          </w:p>
        </w:tc>
        <w:tc>
          <w:tcPr>
            <w:tcW w:w="1413" w:type="dxa"/>
            <w:shd w:val="clear" w:color="auto" w:fill="auto"/>
            <w:noWrap/>
            <w:vAlign w:val="center"/>
            <w:hideMark/>
          </w:tcPr>
          <w:p w:rsidR="00850207" w:rsidRPr="00CF3F2D" w:rsidRDefault="00850207" w:rsidP="00493BFC">
            <w:pPr>
              <w:jc w:val="center"/>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 xml:space="preserve">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031</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电子工业专用设备制造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 xml:space="preserve">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0311</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半导体器件专用设备制造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3562</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0312</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电子元器件与机电组件设备制造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3563</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0313</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其他电子专用设备制造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3569</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032</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光纤、光缆及</w:t>
            </w:r>
            <w:r w:rsidRPr="00CF3F2D">
              <w:rPr>
                <w:rFonts w:ascii="仿宋_GB2312" w:eastAsia="仿宋_GB2312" w:hAnsi="宋体" w:cs="宋体"/>
                <w:color w:val="000000" w:themeColor="text1"/>
                <w:kern w:val="0"/>
                <w:sz w:val="24"/>
                <w:szCs w:val="24"/>
              </w:rPr>
              <w:t>锂</w:t>
            </w:r>
            <w:r w:rsidRPr="00CF3F2D">
              <w:rPr>
                <w:rFonts w:ascii="仿宋_GB2312" w:eastAsia="仿宋_GB2312" w:hAnsi="宋体" w:cs="宋体" w:hint="eastAsia"/>
                <w:color w:val="000000" w:themeColor="text1"/>
                <w:kern w:val="0"/>
                <w:sz w:val="24"/>
                <w:szCs w:val="24"/>
              </w:rPr>
              <w:t>离子</w:t>
            </w:r>
            <w:r w:rsidRPr="00CF3F2D">
              <w:rPr>
                <w:rFonts w:ascii="仿宋_GB2312" w:eastAsia="仿宋_GB2312" w:hAnsi="宋体" w:cs="宋体"/>
                <w:color w:val="000000" w:themeColor="text1"/>
                <w:kern w:val="0"/>
                <w:sz w:val="24"/>
                <w:szCs w:val="24"/>
              </w:rPr>
              <w:t>电池</w:t>
            </w:r>
            <w:r w:rsidRPr="00CF3F2D">
              <w:rPr>
                <w:rFonts w:ascii="仿宋_GB2312" w:eastAsia="仿宋_GB2312" w:hAnsi="宋体" w:cs="宋体" w:hint="eastAsia"/>
                <w:color w:val="000000" w:themeColor="text1"/>
                <w:kern w:val="0"/>
                <w:sz w:val="24"/>
                <w:szCs w:val="24"/>
              </w:rPr>
              <w:t>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 xml:space="preserve">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0321</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光纤制造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3832</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0322</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光缆制造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3833</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0323</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锂离子电池制造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3841</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033</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通信设备、</w:t>
            </w:r>
            <w:r w:rsidRPr="00CF3F2D">
              <w:rPr>
                <w:rFonts w:ascii="仿宋_GB2312" w:eastAsia="仿宋_GB2312" w:hAnsi="宋体" w:cs="宋体"/>
                <w:color w:val="000000" w:themeColor="text1"/>
                <w:kern w:val="0"/>
                <w:sz w:val="24"/>
                <w:szCs w:val="24"/>
              </w:rPr>
              <w:t>雷达及配套设备</w:t>
            </w:r>
            <w:r w:rsidRPr="00CF3F2D">
              <w:rPr>
                <w:rFonts w:ascii="仿宋_GB2312" w:eastAsia="仿宋_GB2312" w:hAnsi="宋体" w:cs="宋体" w:hint="eastAsia"/>
                <w:color w:val="000000" w:themeColor="text1"/>
                <w:kern w:val="0"/>
                <w:sz w:val="24"/>
                <w:szCs w:val="24"/>
              </w:rPr>
              <w:t>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 xml:space="preserve">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0331</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通信系统设备制造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3921</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0332</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通信终端设备制造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3922</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0333</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雷达及配套设备制造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3940</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034</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广播电视设备制造</w:t>
            </w:r>
          </w:p>
        </w:tc>
        <w:tc>
          <w:tcPr>
            <w:tcW w:w="1413" w:type="dxa"/>
            <w:shd w:val="clear" w:color="auto" w:fill="auto"/>
            <w:noWrap/>
            <w:vAlign w:val="center"/>
            <w:hideMark/>
          </w:tcPr>
          <w:p w:rsidR="00850207" w:rsidRPr="00CF3F2D" w:rsidRDefault="00850207" w:rsidP="00493BFC">
            <w:pPr>
              <w:ind w:firstLineChars="200" w:firstLine="4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393</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0341</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广播电视节目制作及发射设备制造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3931</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0342</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广播电视接收设备制造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3932</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0343</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广播电视专用配件制造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3933</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0344</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专业音响设备制造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3934</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0345</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应用电视设备及其他广播电视设备制造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3939</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035</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非专业视听设备制造</w:t>
            </w:r>
          </w:p>
        </w:tc>
        <w:tc>
          <w:tcPr>
            <w:tcW w:w="1413" w:type="dxa"/>
            <w:shd w:val="clear" w:color="auto" w:fill="auto"/>
            <w:noWrap/>
            <w:vAlign w:val="center"/>
            <w:hideMark/>
          </w:tcPr>
          <w:p w:rsidR="00850207" w:rsidRPr="00CF3F2D" w:rsidRDefault="00850207" w:rsidP="00493BFC">
            <w:pPr>
              <w:ind w:firstLineChars="200" w:firstLine="4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 xml:space="preserve">395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0351</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电视机制造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3951</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0352</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音响设备制造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3952</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0353</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影视录放设备制造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3953</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036</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电子器件制造</w:t>
            </w:r>
          </w:p>
        </w:tc>
        <w:tc>
          <w:tcPr>
            <w:tcW w:w="1413" w:type="dxa"/>
            <w:shd w:val="clear" w:color="auto" w:fill="auto"/>
            <w:noWrap/>
            <w:vAlign w:val="center"/>
            <w:hideMark/>
          </w:tcPr>
          <w:p w:rsidR="00850207" w:rsidRPr="00CF3F2D" w:rsidRDefault="00850207" w:rsidP="00493BFC">
            <w:pPr>
              <w:ind w:firstLineChars="200" w:firstLine="4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 xml:space="preserve">397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0361</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电子真空器件制造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3971</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0362</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半导体分立器件制造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3972</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0363</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集成电路制造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3973</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0364</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显示器件制造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3974</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0365</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半导体照明器件制造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3975</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0366</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光电子器件制造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3976</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0367</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其他电子器件制造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3979</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037</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电子元件及</w:t>
            </w:r>
            <w:r w:rsidRPr="00CF3F2D">
              <w:rPr>
                <w:rFonts w:ascii="仿宋_GB2312" w:eastAsia="仿宋_GB2312" w:hAnsi="宋体" w:cs="宋体"/>
                <w:color w:val="000000" w:themeColor="text1"/>
                <w:kern w:val="0"/>
                <w:sz w:val="24"/>
                <w:szCs w:val="24"/>
              </w:rPr>
              <w:t>电子专用材料</w:t>
            </w:r>
            <w:r w:rsidRPr="00CF3F2D">
              <w:rPr>
                <w:rFonts w:ascii="仿宋_GB2312" w:eastAsia="仿宋_GB2312" w:hAnsi="宋体" w:cs="宋体" w:hint="eastAsia"/>
                <w:color w:val="000000" w:themeColor="text1"/>
                <w:kern w:val="0"/>
                <w:sz w:val="24"/>
                <w:szCs w:val="24"/>
              </w:rPr>
              <w:t>制造</w:t>
            </w:r>
          </w:p>
        </w:tc>
        <w:tc>
          <w:tcPr>
            <w:tcW w:w="1413" w:type="dxa"/>
            <w:shd w:val="clear" w:color="auto" w:fill="auto"/>
            <w:noWrap/>
            <w:vAlign w:val="center"/>
            <w:hideMark/>
          </w:tcPr>
          <w:p w:rsidR="00850207" w:rsidRPr="00CF3F2D" w:rsidRDefault="00850207" w:rsidP="00493BFC">
            <w:pPr>
              <w:ind w:firstLineChars="200" w:firstLine="4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 xml:space="preserve">398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0371</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电阻电容电感元件制造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3981</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0372</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电子电路制造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3982</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0373</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敏感元件及传感器制造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3983</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0374</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电声器件及零件制造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3984</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0375</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电子专用材料制造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3985</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0376</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其他电子元件制造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3989</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038</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智能消费设备制造</w:t>
            </w:r>
          </w:p>
        </w:tc>
        <w:tc>
          <w:tcPr>
            <w:tcW w:w="1413" w:type="dxa"/>
            <w:shd w:val="clear" w:color="auto" w:fill="auto"/>
            <w:noWrap/>
            <w:hideMark/>
          </w:tcPr>
          <w:p w:rsidR="00850207" w:rsidRPr="00CF3F2D" w:rsidRDefault="00850207" w:rsidP="00493BFC">
            <w:pPr>
              <w:jc w:val="center"/>
              <w:rPr>
                <w:rFonts w:ascii="仿宋_GB2312" w:eastAsia="仿宋_GB2312" w:hAnsi="宋体" w:cs="宋体"/>
                <w:color w:val="000000" w:themeColor="text1"/>
                <w:kern w:val="0"/>
                <w:sz w:val="24"/>
                <w:szCs w:val="24"/>
              </w:rPr>
            </w:pP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0381</w:t>
            </w:r>
          </w:p>
        </w:tc>
        <w:tc>
          <w:tcPr>
            <w:tcW w:w="5800" w:type="dxa"/>
            <w:shd w:val="clear" w:color="auto" w:fill="auto"/>
            <w:noWrap/>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可穿戴智能设备制造</w:t>
            </w:r>
          </w:p>
        </w:tc>
        <w:tc>
          <w:tcPr>
            <w:tcW w:w="1413" w:type="dxa"/>
            <w:shd w:val="clear" w:color="auto" w:fill="auto"/>
            <w:noWrap/>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3961</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0382</w:t>
            </w:r>
          </w:p>
        </w:tc>
        <w:tc>
          <w:tcPr>
            <w:tcW w:w="5800" w:type="dxa"/>
            <w:shd w:val="clear" w:color="auto" w:fill="auto"/>
            <w:noWrap/>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智能车载设备制造</w:t>
            </w:r>
          </w:p>
        </w:tc>
        <w:tc>
          <w:tcPr>
            <w:tcW w:w="1413" w:type="dxa"/>
            <w:shd w:val="clear" w:color="auto" w:fill="auto"/>
            <w:noWrap/>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3962</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0383</w:t>
            </w:r>
          </w:p>
        </w:tc>
        <w:tc>
          <w:tcPr>
            <w:tcW w:w="5800" w:type="dxa"/>
            <w:shd w:val="clear" w:color="auto" w:fill="auto"/>
            <w:noWrap/>
            <w:vAlign w:val="center"/>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智能</w:t>
            </w:r>
            <w:r w:rsidRPr="00CF3F2D">
              <w:rPr>
                <w:rFonts w:ascii="仿宋_GB2312" w:eastAsia="仿宋_GB2312" w:hAnsi="宋体" w:cs="宋体"/>
                <w:color w:val="000000" w:themeColor="text1"/>
                <w:kern w:val="0"/>
                <w:sz w:val="24"/>
                <w:szCs w:val="24"/>
              </w:rPr>
              <w:t>无人飞行器制造</w:t>
            </w:r>
          </w:p>
        </w:tc>
        <w:tc>
          <w:tcPr>
            <w:tcW w:w="1413" w:type="dxa"/>
            <w:shd w:val="clear" w:color="auto" w:fill="auto"/>
            <w:noWrap/>
            <w:vAlign w:val="center"/>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3963</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0384</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其他智能消费设备制造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3969</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039</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0390</w:t>
            </w:r>
          </w:p>
        </w:tc>
        <w:tc>
          <w:tcPr>
            <w:tcW w:w="5800" w:type="dxa"/>
            <w:shd w:val="clear" w:color="auto" w:fill="auto"/>
            <w:noWrap/>
            <w:vAlign w:val="center"/>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其他电子设备制造</w:t>
            </w:r>
          </w:p>
        </w:tc>
        <w:tc>
          <w:tcPr>
            <w:tcW w:w="1413" w:type="dxa"/>
            <w:shd w:val="clear" w:color="auto" w:fill="auto"/>
            <w:noWrap/>
            <w:vAlign w:val="center"/>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w:t>
            </w:r>
            <w:r w:rsidRPr="00CF3F2D">
              <w:rPr>
                <w:rFonts w:ascii="仿宋_GB2312" w:eastAsia="仿宋_GB2312" w:hAnsi="宋体" w:cs="宋体"/>
                <w:color w:val="000000" w:themeColor="text1"/>
                <w:kern w:val="0"/>
                <w:sz w:val="24"/>
                <w:szCs w:val="24"/>
              </w:rPr>
              <w:t>990</w:t>
            </w:r>
          </w:p>
        </w:tc>
      </w:tr>
      <w:tr w:rsidR="00850207" w:rsidRPr="00CF3F2D" w:rsidTr="00493BFC">
        <w:trPr>
          <w:trHeight w:val="56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04</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计算机及办公设备制造业</w:t>
            </w:r>
          </w:p>
        </w:tc>
        <w:tc>
          <w:tcPr>
            <w:tcW w:w="1413" w:type="dxa"/>
            <w:shd w:val="clear" w:color="auto" w:fill="auto"/>
            <w:noWrap/>
            <w:vAlign w:val="center"/>
            <w:hideMark/>
          </w:tcPr>
          <w:p w:rsidR="00850207" w:rsidRPr="00CF3F2D" w:rsidRDefault="00850207" w:rsidP="00493BFC">
            <w:pPr>
              <w:jc w:val="center"/>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 xml:space="preserve">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041</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0410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计算机整机制造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3911</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042</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0420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计算机零部件制造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3912</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043</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0430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计算机外围设备制造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3913</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044</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0440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工业控制计算机及系统制造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3914</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045</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0450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信息安全设备制造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3915</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046</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0460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其他计算机制造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3919</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047</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办公设备制造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 xml:space="preserve">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0471</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复印和胶印设备制造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3474</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0472</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计算器及货币专用设备制造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3475</w:t>
            </w:r>
          </w:p>
        </w:tc>
      </w:tr>
      <w:tr w:rsidR="00850207" w:rsidRPr="00CF3F2D" w:rsidTr="00493BFC">
        <w:trPr>
          <w:trHeight w:val="56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医疗仪器设备及仪器仪表制造业</w:t>
            </w:r>
          </w:p>
        </w:tc>
        <w:tc>
          <w:tcPr>
            <w:tcW w:w="1413" w:type="dxa"/>
            <w:shd w:val="clear" w:color="auto" w:fill="auto"/>
            <w:noWrap/>
            <w:vAlign w:val="center"/>
            <w:hideMark/>
          </w:tcPr>
          <w:p w:rsidR="00850207" w:rsidRPr="00CF3F2D" w:rsidRDefault="00850207" w:rsidP="00493BFC">
            <w:pPr>
              <w:jc w:val="center"/>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 xml:space="preserve">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051</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医疗仪器设备及器械制造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 xml:space="preserve">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0511</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医疗诊断、监护及治疗设备制造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3581</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0512</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口腔科用设备及器具制造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3582</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0513</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医疗实验室及医用消毒设备和器具制造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3583</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0514</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医疗、外科及兽医用器械制造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3584</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0515</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机械治疗及病房护理设备制造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3585</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0516</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康复辅具制造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3586</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0517</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其他医疗设备及器械制造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3589</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052</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通用仪器仪表制造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 xml:space="preserve">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0521</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工业自动控制系统装置制造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4011</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0522</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电工仪器仪表制造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4012</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0523</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绘图、计算及测量仪器制造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4013</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0524</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实验分析仪器制造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4014</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0525</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试验机制造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4015</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0526</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供应用仪器仪表制造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4016</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0527</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其他通用仪器制造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4019</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053</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专用仪器仪表制造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 xml:space="preserve">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0531</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环境监测专用仪器仪表制造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4021</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0532</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运输设备及生产用计数仪表制造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4022</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0533</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导航、测绘、气象及海洋专用仪器制造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4023</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0534</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农林牧渔专用仪器仪表制造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4024</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0535</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地质勘探和地震专用仪器制造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4025</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0536</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教学专用仪器制造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4026</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0537</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核子及核辐射测量仪器制造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4027</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0538</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电子测量仪器制造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4028</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0539</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其他专用仪器制造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4029</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054</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0540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光学仪器制造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4040</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055</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0550</w:t>
            </w: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其他仪器仪表制造业</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4090</w:t>
            </w:r>
          </w:p>
        </w:tc>
      </w:tr>
      <w:tr w:rsidR="00850207" w:rsidRPr="00CF3F2D" w:rsidTr="00493BFC">
        <w:trPr>
          <w:trHeight w:val="56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06</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信息化学品制造业</w:t>
            </w:r>
          </w:p>
        </w:tc>
        <w:tc>
          <w:tcPr>
            <w:tcW w:w="1413" w:type="dxa"/>
            <w:shd w:val="clear" w:color="auto" w:fill="auto"/>
            <w:noWrap/>
            <w:vAlign w:val="center"/>
            <w:hideMark/>
          </w:tcPr>
          <w:p w:rsidR="00850207" w:rsidRPr="00CF3F2D" w:rsidRDefault="00850207" w:rsidP="00493BFC">
            <w:pPr>
              <w:jc w:val="center"/>
              <w:rPr>
                <w:rFonts w:ascii="黑体" w:eastAsia="黑体" w:hAnsi="黑体" w:cs="宋体"/>
                <w:color w:val="000000" w:themeColor="text1"/>
                <w:kern w:val="0"/>
                <w:sz w:val="24"/>
                <w:szCs w:val="24"/>
              </w:rPr>
            </w:pPr>
            <w:r w:rsidRPr="00CF3F2D">
              <w:rPr>
                <w:rFonts w:ascii="黑体" w:eastAsia="黑体" w:hAnsi="黑体" w:cs="宋体" w:hint="eastAsia"/>
                <w:color w:val="000000" w:themeColor="text1"/>
                <w:kern w:val="0"/>
                <w:sz w:val="24"/>
                <w:szCs w:val="24"/>
              </w:rPr>
              <w:t xml:space="preserve">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061</w:t>
            </w: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5800" w:type="dxa"/>
            <w:shd w:val="clear" w:color="auto" w:fill="auto"/>
            <w:noWrap/>
            <w:vAlign w:val="center"/>
            <w:hideMark/>
          </w:tcPr>
          <w:p w:rsidR="00850207" w:rsidRPr="00CF3F2D" w:rsidRDefault="00850207" w:rsidP="00493BFC">
            <w:pPr>
              <w:ind w:firstLineChars="150" w:firstLine="36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信息化学品制造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 xml:space="preserve">　</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0611</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文化用信息化学品制造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2664</w:t>
            </w:r>
          </w:p>
        </w:tc>
      </w:tr>
      <w:tr w:rsidR="00850207" w:rsidRPr="00CF3F2D" w:rsidTr="00493BFC">
        <w:trPr>
          <w:trHeight w:val="397"/>
          <w:jc w:val="center"/>
        </w:trPr>
        <w:tc>
          <w:tcPr>
            <w:tcW w:w="1044"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p>
        </w:tc>
        <w:tc>
          <w:tcPr>
            <w:tcW w:w="1046" w:type="dxa"/>
            <w:vAlign w:val="center"/>
          </w:tcPr>
          <w:p w:rsidR="00850207" w:rsidRPr="00CF3F2D" w:rsidRDefault="00850207" w:rsidP="00493BFC">
            <w:pPr>
              <w:jc w:val="center"/>
              <w:rPr>
                <w:rFonts w:ascii="仿宋_GB2312" w:eastAsia="仿宋_GB2312"/>
                <w:color w:val="000000" w:themeColor="text1"/>
                <w:sz w:val="24"/>
                <w:szCs w:val="24"/>
              </w:rPr>
            </w:pPr>
            <w:r w:rsidRPr="00CF3F2D">
              <w:rPr>
                <w:rFonts w:ascii="仿宋_GB2312" w:eastAsia="仿宋_GB2312" w:hint="eastAsia"/>
                <w:color w:val="000000" w:themeColor="text1"/>
                <w:sz w:val="24"/>
                <w:szCs w:val="24"/>
              </w:rPr>
              <w:t>0612</w:t>
            </w:r>
          </w:p>
        </w:tc>
        <w:tc>
          <w:tcPr>
            <w:tcW w:w="5800" w:type="dxa"/>
            <w:shd w:val="clear" w:color="auto" w:fill="auto"/>
            <w:noWrap/>
            <w:vAlign w:val="center"/>
            <w:hideMark/>
          </w:tcPr>
          <w:p w:rsidR="00850207" w:rsidRPr="00CF3F2D" w:rsidRDefault="00850207" w:rsidP="00493BFC">
            <w:pPr>
              <w:ind w:firstLineChars="450" w:firstLine="1080"/>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医学生产用信息化学品制造</w:t>
            </w:r>
          </w:p>
        </w:tc>
        <w:tc>
          <w:tcPr>
            <w:tcW w:w="1413" w:type="dxa"/>
            <w:shd w:val="clear" w:color="auto" w:fill="auto"/>
            <w:noWrap/>
            <w:vAlign w:val="center"/>
            <w:hideMark/>
          </w:tcPr>
          <w:p w:rsidR="00850207" w:rsidRPr="00CF3F2D" w:rsidRDefault="00850207" w:rsidP="00493BFC">
            <w:pPr>
              <w:jc w:val="center"/>
              <w:rPr>
                <w:rFonts w:ascii="仿宋_GB2312" w:eastAsia="仿宋_GB2312" w:hAnsi="宋体" w:cs="宋体"/>
                <w:color w:val="000000" w:themeColor="text1"/>
                <w:kern w:val="0"/>
                <w:sz w:val="24"/>
                <w:szCs w:val="24"/>
              </w:rPr>
            </w:pPr>
            <w:r w:rsidRPr="00CF3F2D">
              <w:rPr>
                <w:rFonts w:ascii="仿宋_GB2312" w:eastAsia="仿宋_GB2312" w:hAnsi="宋体" w:cs="宋体" w:hint="eastAsia"/>
                <w:color w:val="000000" w:themeColor="text1"/>
                <w:kern w:val="0"/>
                <w:sz w:val="24"/>
                <w:szCs w:val="24"/>
              </w:rPr>
              <w:t>2665</w:t>
            </w:r>
          </w:p>
        </w:tc>
      </w:tr>
    </w:tbl>
    <w:p w:rsidR="00850207" w:rsidRPr="00CF3F2D" w:rsidRDefault="00850207" w:rsidP="00850207">
      <w:pPr>
        <w:spacing w:line="580" w:lineRule="atLeast"/>
        <w:ind w:firstLineChars="200" w:firstLine="640"/>
        <w:rPr>
          <w:rFonts w:ascii="仿宋_GB2312" w:eastAsia="仿宋_GB2312"/>
          <w:color w:val="000000" w:themeColor="text1"/>
          <w:sz w:val="32"/>
          <w:szCs w:val="30"/>
        </w:rPr>
      </w:pPr>
    </w:p>
    <w:p w:rsidR="00850207" w:rsidRPr="00CF3F2D" w:rsidRDefault="00850207" w:rsidP="003C462E">
      <w:pPr>
        <w:spacing w:line="240" w:lineRule="auto"/>
        <w:rPr>
          <w:rFonts w:asciiTheme="majorEastAsia" w:eastAsiaTheme="majorEastAsia" w:hAnsiTheme="majorEastAsia"/>
          <w:color w:val="000000" w:themeColor="text1"/>
          <w:szCs w:val="21"/>
        </w:rPr>
      </w:pPr>
    </w:p>
    <w:p w:rsidR="00386C73" w:rsidRPr="00CF3F2D" w:rsidRDefault="00386C73" w:rsidP="003C462E">
      <w:pPr>
        <w:spacing w:line="240" w:lineRule="auto"/>
        <w:rPr>
          <w:rFonts w:asciiTheme="majorEastAsia" w:eastAsiaTheme="majorEastAsia" w:hAnsiTheme="majorEastAsia"/>
          <w:color w:val="000000" w:themeColor="text1"/>
          <w:szCs w:val="21"/>
        </w:rPr>
      </w:pPr>
    </w:p>
    <w:p w:rsidR="00386C73" w:rsidRPr="00CF3F2D" w:rsidRDefault="00386C73" w:rsidP="003C462E">
      <w:pPr>
        <w:spacing w:line="240" w:lineRule="auto"/>
        <w:rPr>
          <w:rFonts w:asciiTheme="majorEastAsia" w:eastAsiaTheme="majorEastAsia" w:hAnsiTheme="majorEastAsia"/>
          <w:color w:val="000000" w:themeColor="text1"/>
          <w:szCs w:val="21"/>
        </w:rPr>
      </w:pPr>
    </w:p>
    <w:p w:rsidR="00386C73" w:rsidRPr="00CF3F2D" w:rsidRDefault="00386C73" w:rsidP="003C462E">
      <w:pPr>
        <w:spacing w:line="240" w:lineRule="auto"/>
        <w:rPr>
          <w:rFonts w:asciiTheme="majorEastAsia" w:eastAsiaTheme="majorEastAsia" w:hAnsiTheme="majorEastAsia"/>
          <w:color w:val="000000" w:themeColor="text1"/>
          <w:szCs w:val="21"/>
        </w:rPr>
      </w:pPr>
    </w:p>
    <w:p w:rsidR="00386C73" w:rsidRPr="00CF3F2D" w:rsidRDefault="00386C73" w:rsidP="003C462E">
      <w:pPr>
        <w:spacing w:line="240" w:lineRule="auto"/>
        <w:rPr>
          <w:rFonts w:asciiTheme="majorEastAsia" w:eastAsiaTheme="majorEastAsia" w:hAnsiTheme="majorEastAsia"/>
          <w:color w:val="000000" w:themeColor="text1"/>
          <w:szCs w:val="21"/>
        </w:rPr>
      </w:pPr>
    </w:p>
    <w:p w:rsidR="00386C73" w:rsidRPr="00CF3F2D" w:rsidRDefault="00386C73" w:rsidP="003C462E">
      <w:pPr>
        <w:spacing w:line="240" w:lineRule="auto"/>
        <w:rPr>
          <w:rFonts w:asciiTheme="majorEastAsia" w:eastAsiaTheme="majorEastAsia" w:hAnsiTheme="majorEastAsia"/>
          <w:color w:val="000000" w:themeColor="text1"/>
          <w:szCs w:val="21"/>
        </w:rPr>
      </w:pPr>
    </w:p>
    <w:p w:rsidR="00A10508" w:rsidRDefault="00A10508" w:rsidP="00FC4DF4">
      <w:pPr>
        <w:pStyle w:val="2"/>
        <w:jc w:val="left"/>
        <w:rPr>
          <w:rFonts w:asciiTheme="majorEastAsia" w:eastAsiaTheme="majorEastAsia" w:hAnsiTheme="majorEastAsia" w:cstheme="minorBidi"/>
          <w:b w:val="0"/>
          <w:bCs w:val="0"/>
          <w:color w:val="000000" w:themeColor="text1"/>
          <w:sz w:val="21"/>
          <w:szCs w:val="21"/>
        </w:rPr>
      </w:pPr>
    </w:p>
    <w:p w:rsidR="00FC4DF4" w:rsidRPr="00FC4DF4" w:rsidRDefault="00FC4DF4" w:rsidP="00FC4DF4"/>
    <w:p w:rsidR="00386C73" w:rsidRPr="009D18F0" w:rsidRDefault="00386C73" w:rsidP="009D18F0">
      <w:pPr>
        <w:pStyle w:val="2"/>
        <w:rPr>
          <w:rFonts w:ascii="黑体" w:hAnsi="黑体"/>
        </w:rPr>
      </w:pPr>
      <w:bookmarkStart w:id="129" w:name="_Toc58860212"/>
      <w:r w:rsidRPr="009D18F0">
        <w:rPr>
          <w:rFonts w:ascii="黑体" w:hAnsi="黑体"/>
        </w:rPr>
        <w:lastRenderedPageBreak/>
        <w:t>高技术产业</w:t>
      </w:r>
      <w:r w:rsidRPr="009D18F0">
        <w:rPr>
          <w:rFonts w:ascii="黑体" w:hAnsi="黑体" w:hint="eastAsia"/>
        </w:rPr>
        <w:t>服务业（2018）分类表</w:t>
      </w:r>
      <w:bookmarkEnd w:id="129"/>
    </w:p>
    <w:p w:rsidR="00386C73" w:rsidRPr="00CF3F2D" w:rsidRDefault="00386C73" w:rsidP="003C462E">
      <w:pPr>
        <w:spacing w:line="240" w:lineRule="auto"/>
        <w:rPr>
          <w:rFonts w:asciiTheme="majorEastAsia" w:eastAsiaTheme="majorEastAsia" w:hAnsiTheme="majorEastAsia"/>
          <w:color w:val="000000" w:themeColor="text1"/>
          <w:szCs w:val="21"/>
        </w:rPr>
      </w:pPr>
    </w:p>
    <w:tbl>
      <w:tblPr>
        <w:tblW w:w="9072" w:type="dxa"/>
        <w:tblBorders>
          <w:top w:val="single" w:sz="4" w:space="0" w:color="auto"/>
          <w:bottom w:val="single" w:sz="4" w:space="0" w:color="auto"/>
          <w:insideV w:val="single" w:sz="4" w:space="0" w:color="auto"/>
        </w:tblBorders>
        <w:tblLook w:val="01E0" w:firstRow="1" w:lastRow="1" w:firstColumn="1" w:lastColumn="1" w:noHBand="0" w:noVBand="0"/>
      </w:tblPr>
      <w:tblGrid>
        <w:gridCol w:w="669"/>
        <w:gridCol w:w="672"/>
        <w:gridCol w:w="741"/>
        <w:gridCol w:w="3548"/>
        <w:gridCol w:w="756"/>
        <w:gridCol w:w="2686"/>
      </w:tblGrid>
      <w:tr w:rsidR="00386C73" w:rsidRPr="00CF3F2D" w:rsidTr="00493BFC">
        <w:trPr>
          <w:tblHeader/>
        </w:trPr>
        <w:tc>
          <w:tcPr>
            <w:tcW w:w="2082" w:type="dxa"/>
            <w:gridSpan w:val="3"/>
            <w:tcBorders>
              <w:top w:val="single" w:sz="4" w:space="0" w:color="auto"/>
              <w:bottom w:val="single" w:sz="4" w:space="0" w:color="auto"/>
            </w:tcBorders>
            <w:vAlign w:val="center"/>
          </w:tcPr>
          <w:p w:rsidR="00386C73" w:rsidRPr="00CF3F2D" w:rsidRDefault="00386C73" w:rsidP="00386C73">
            <w:pPr>
              <w:widowControl w:val="0"/>
              <w:spacing w:line="240" w:lineRule="exact"/>
              <w:jc w:val="center"/>
              <w:rPr>
                <w:rFonts w:ascii="黑体" w:eastAsia="黑体" w:hAnsi="黑体" w:cs="Times New Roman"/>
                <w:color w:val="000000" w:themeColor="text1"/>
                <w:sz w:val="24"/>
              </w:rPr>
            </w:pPr>
            <w:r w:rsidRPr="00CF3F2D">
              <w:rPr>
                <w:rFonts w:ascii="黑体" w:eastAsia="黑体" w:hAnsi="黑体" w:cs="Times New Roman" w:hint="eastAsia"/>
                <w:color w:val="000000" w:themeColor="text1"/>
                <w:sz w:val="24"/>
              </w:rPr>
              <w:t>代码</w:t>
            </w:r>
          </w:p>
        </w:tc>
        <w:tc>
          <w:tcPr>
            <w:tcW w:w="3548" w:type="dxa"/>
            <w:vMerge w:val="restart"/>
            <w:tcBorders>
              <w:top w:val="single" w:sz="4" w:space="0" w:color="auto"/>
            </w:tcBorders>
            <w:shd w:val="clear" w:color="auto" w:fill="auto"/>
            <w:tcMar>
              <w:top w:w="57" w:type="dxa"/>
              <w:bottom w:w="57" w:type="dxa"/>
            </w:tcMar>
            <w:vAlign w:val="center"/>
          </w:tcPr>
          <w:p w:rsidR="00386C73" w:rsidRPr="00CF3F2D" w:rsidRDefault="00386C73" w:rsidP="00386C73">
            <w:pPr>
              <w:widowControl w:val="0"/>
              <w:spacing w:line="240" w:lineRule="exact"/>
              <w:jc w:val="center"/>
              <w:rPr>
                <w:rFonts w:ascii="黑体" w:eastAsia="黑体" w:hAnsi="黑体" w:cs="Times New Roman"/>
                <w:color w:val="000000" w:themeColor="text1"/>
                <w:sz w:val="24"/>
              </w:rPr>
            </w:pPr>
            <w:r w:rsidRPr="00CF3F2D">
              <w:rPr>
                <w:rFonts w:ascii="黑体" w:eastAsia="黑体" w:hAnsi="黑体" w:cs="Times New Roman" w:hint="eastAsia"/>
                <w:color w:val="000000" w:themeColor="text1"/>
                <w:sz w:val="24"/>
              </w:rPr>
              <w:t>名    称</w:t>
            </w:r>
          </w:p>
        </w:tc>
        <w:tc>
          <w:tcPr>
            <w:tcW w:w="756" w:type="dxa"/>
            <w:vMerge w:val="restart"/>
            <w:tcBorders>
              <w:top w:val="single" w:sz="4" w:space="0" w:color="auto"/>
            </w:tcBorders>
            <w:shd w:val="clear" w:color="auto" w:fill="auto"/>
            <w:tcMar>
              <w:top w:w="57" w:type="dxa"/>
              <w:bottom w:w="57" w:type="dxa"/>
            </w:tcMar>
            <w:vAlign w:val="center"/>
          </w:tcPr>
          <w:p w:rsidR="00386C73" w:rsidRPr="00CF3F2D" w:rsidRDefault="00386C73" w:rsidP="00386C73">
            <w:pPr>
              <w:widowControl w:val="0"/>
              <w:spacing w:line="240" w:lineRule="exact"/>
              <w:jc w:val="center"/>
              <w:rPr>
                <w:rFonts w:ascii="黑体" w:eastAsia="黑体" w:hAnsi="黑体" w:cs="Times New Roman"/>
                <w:color w:val="000000" w:themeColor="text1"/>
                <w:sz w:val="24"/>
              </w:rPr>
            </w:pPr>
            <w:r w:rsidRPr="00CF3F2D">
              <w:rPr>
                <w:rFonts w:ascii="黑体" w:eastAsia="黑体" w:hAnsi="黑体" w:cs="Times New Roman" w:hint="eastAsia"/>
                <w:color w:val="000000" w:themeColor="text1"/>
                <w:sz w:val="24"/>
              </w:rPr>
              <w:t>行业分类代码</w:t>
            </w:r>
          </w:p>
        </w:tc>
        <w:tc>
          <w:tcPr>
            <w:tcW w:w="2686" w:type="dxa"/>
            <w:vMerge w:val="restart"/>
            <w:tcBorders>
              <w:top w:val="single" w:sz="4" w:space="0" w:color="auto"/>
            </w:tcBorders>
            <w:shd w:val="clear" w:color="auto" w:fill="auto"/>
            <w:tcMar>
              <w:top w:w="57" w:type="dxa"/>
              <w:bottom w:w="57" w:type="dxa"/>
            </w:tcMar>
            <w:vAlign w:val="center"/>
          </w:tcPr>
          <w:p w:rsidR="00386C73" w:rsidRPr="00CF3F2D" w:rsidRDefault="00386C73" w:rsidP="00386C73">
            <w:pPr>
              <w:widowControl w:val="0"/>
              <w:spacing w:line="240" w:lineRule="exact"/>
              <w:jc w:val="center"/>
              <w:rPr>
                <w:rFonts w:ascii="黑体" w:eastAsia="黑体" w:hAnsi="黑体" w:cs="Times New Roman"/>
                <w:bCs/>
                <w:iCs/>
                <w:color w:val="000000" w:themeColor="text1"/>
                <w:sz w:val="24"/>
              </w:rPr>
            </w:pPr>
            <w:r w:rsidRPr="00CF3F2D">
              <w:rPr>
                <w:rFonts w:ascii="黑体" w:eastAsia="黑体" w:hAnsi="黑体" w:cs="Times New Roman" w:hint="eastAsia"/>
                <w:bCs/>
                <w:iCs/>
                <w:color w:val="000000" w:themeColor="text1"/>
                <w:sz w:val="24"/>
              </w:rPr>
              <w:t>说    明</w:t>
            </w:r>
          </w:p>
        </w:tc>
      </w:tr>
      <w:tr w:rsidR="00386C73" w:rsidRPr="00CF3F2D" w:rsidTr="00493BFC">
        <w:trPr>
          <w:tblHeader/>
        </w:trPr>
        <w:tc>
          <w:tcPr>
            <w:tcW w:w="669" w:type="dxa"/>
            <w:tcBorders>
              <w:top w:val="single" w:sz="4" w:space="0" w:color="auto"/>
              <w:bottom w:val="single" w:sz="4" w:space="0" w:color="auto"/>
            </w:tcBorders>
            <w:vAlign w:val="center"/>
          </w:tcPr>
          <w:p w:rsidR="00386C73" w:rsidRPr="00CF3F2D" w:rsidRDefault="00386C73" w:rsidP="00386C73">
            <w:pPr>
              <w:widowControl w:val="0"/>
              <w:spacing w:line="240" w:lineRule="exact"/>
              <w:jc w:val="center"/>
              <w:rPr>
                <w:rFonts w:ascii="黑体" w:eastAsia="黑体" w:hAnsi="黑体" w:cs="Times New Roman"/>
                <w:color w:val="000000" w:themeColor="text1"/>
                <w:sz w:val="24"/>
              </w:rPr>
            </w:pPr>
            <w:r w:rsidRPr="00CF3F2D">
              <w:rPr>
                <w:rFonts w:ascii="黑体" w:eastAsia="黑体" w:hAnsi="黑体" w:cs="Times New Roman" w:hint="eastAsia"/>
                <w:color w:val="000000" w:themeColor="text1"/>
                <w:sz w:val="24"/>
              </w:rPr>
              <w:t>大类</w:t>
            </w:r>
          </w:p>
        </w:tc>
        <w:tc>
          <w:tcPr>
            <w:tcW w:w="672" w:type="dxa"/>
            <w:tcBorders>
              <w:top w:val="single" w:sz="4" w:space="0" w:color="auto"/>
              <w:bottom w:val="single" w:sz="4" w:space="0" w:color="auto"/>
            </w:tcBorders>
            <w:vAlign w:val="center"/>
          </w:tcPr>
          <w:p w:rsidR="00386C73" w:rsidRPr="00CF3F2D" w:rsidRDefault="00386C73" w:rsidP="00386C73">
            <w:pPr>
              <w:widowControl w:val="0"/>
              <w:spacing w:line="240" w:lineRule="exact"/>
              <w:jc w:val="center"/>
              <w:rPr>
                <w:rFonts w:ascii="黑体" w:eastAsia="黑体" w:hAnsi="黑体" w:cs="Times New Roman"/>
                <w:color w:val="000000" w:themeColor="text1"/>
                <w:sz w:val="24"/>
              </w:rPr>
            </w:pPr>
            <w:r w:rsidRPr="00CF3F2D">
              <w:rPr>
                <w:rFonts w:ascii="黑体" w:eastAsia="黑体" w:hAnsi="黑体" w:cs="Times New Roman" w:hint="eastAsia"/>
                <w:color w:val="000000" w:themeColor="text1"/>
                <w:sz w:val="24"/>
              </w:rPr>
              <w:t>中类</w:t>
            </w:r>
          </w:p>
        </w:tc>
        <w:tc>
          <w:tcPr>
            <w:tcW w:w="741" w:type="dxa"/>
            <w:tcBorders>
              <w:top w:val="single" w:sz="4" w:space="0" w:color="auto"/>
              <w:bottom w:val="single" w:sz="4" w:space="0" w:color="auto"/>
            </w:tcBorders>
            <w:vAlign w:val="center"/>
          </w:tcPr>
          <w:p w:rsidR="00386C73" w:rsidRPr="00CF3F2D" w:rsidRDefault="00386C73" w:rsidP="00386C73">
            <w:pPr>
              <w:widowControl w:val="0"/>
              <w:spacing w:line="240" w:lineRule="exact"/>
              <w:jc w:val="center"/>
              <w:rPr>
                <w:rFonts w:ascii="黑体" w:eastAsia="黑体" w:hAnsi="黑体" w:cs="Times New Roman"/>
                <w:color w:val="000000" w:themeColor="text1"/>
                <w:sz w:val="24"/>
              </w:rPr>
            </w:pPr>
            <w:r w:rsidRPr="00CF3F2D">
              <w:rPr>
                <w:rFonts w:ascii="黑体" w:eastAsia="黑体" w:hAnsi="黑体" w:cs="Times New Roman" w:hint="eastAsia"/>
                <w:color w:val="000000" w:themeColor="text1"/>
                <w:sz w:val="24"/>
              </w:rPr>
              <w:t>小类</w:t>
            </w:r>
          </w:p>
        </w:tc>
        <w:tc>
          <w:tcPr>
            <w:tcW w:w="3548" w:type="dxa"/>
            <w:vMerge/>
            <w:tcBorders>
              <w:bottom w:val="single" w:sz="4" w:space="0" w:color="auto"/>
            </w:tcBorders>
            <w:shd w:val="clear" w:color="auto" w:fill="auto"/>
            <w:tcMar>
              <w:top w:w="57" w:type="dxa"/>
              <w:bottom w:w="57" w:type="dxa"/>
            </w:tcMar>
            <w:vAlign w:val="center"/>
          </w:tcPr>
          <w:p w:rsidR="00386C73" w:rsidRPr="00CF3F2D" w:rsidRDefault="00386C73" w:rsidP="00386C73">
            <w:pPr>
              <w:widowControl w:val="0"/>
              <w:spacing w:line="240" w:lineRule="exact"/>
              <w:jc w:val="center"/>
              <w:rPr>
                <w:rFonts w:ascii="仿宋_GB2312" w:eastAsia="仿宋_GB2312" w:hAnsi="楷体" w:cs="Times New Roman"/>
                <w:color w:val="000000" w:themeColor="text1"/>
                <w:sz w:val="24"/>
              </w:rPr>
            </w:pPr>
          </w:p>
        </w:tc>
        <w:tc>
          <w:tcPr>
            <w:tcW w:w="756" w:type="dxa"/>
            <w:vMerge/>
            <w:tcBorders>
              <w:bottom w:val="single" w:sz="4" w:space="0" w:color="auto"/>
            </w:tcBorders>
            <w:shd w:val="clear" w:color="auto" w:fill="auto"/>
            <w:tcMar>
              <w:top w:w="57" w:type="dxa"/>
              <w:bottom w:w="57" w:type="dxa"/>
            </w:tcMar>
            <w:vAlign w:val="center"/>
          </w:tcPr>
          <w:p w:rsidR="00386C73" w:rsidRPr="00CF3F2D" w:rsidRDefault="00386C73" w:rsidP="00386C73">
            <w:pPr>
              <w:widowControl w:val="0"/>
              <w:spacing w:line="240" w:lineRule="exact"/>
              <w:jc w:val="center"/>
              <w:rPr>
                <w:rFonts w:ascii="仿宋_GB2312" w:eastAsia="仿宋_GB2312" w:hAnsi="Calibri" w:cs="Times New Roman"/>
                <w:color w:val="000000" w:themeColor="text1"/>
                <w:sz w:val="24"/>
              </w:rPr>
            </w:pPr>
          </w:p>
        </w:tc>
        <w:tc>
          <w:tcPr>
            <w:tcW w:w="2686" w:type="dxa"/>
            <w:vMerge/>
            <w:tcBorders>
              <w:bottom w:val="single" w:sz="4" w:space="0" w:color="auto"/>
            </w:tcBorders>
            <w:shd w:val="clear" w:color="auto" w:fill="auto"/>
            <w:tcMar>
              <w:top w:w="57" w:type="dxa"/>
              <w:bottom w:w="57" w:type="dxa"/>
            </w:tcMar>
            <w:vAlign w:val="center"/>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 w:val="24"/>
              </w:rPr>
            </w:pPr>
          </w:p>
        </w:tc>
      </w:tr>
      <w:tr w:rsidR="00386C73" w:rsidRPr="00CF3F2D" w:rsidTr="00493BFC">
        <w:tc>
          <w:tcPr>
            <w:tcW w:w="669" w:type="dxa"/>
            <w:tcBorders>
              <w:top w:val="single" w:sz="4" w:space="0" w:color="auto"/>
            </w:tcBorders>
          </w:tcPr>
          <w:p w:rsidR="00386C73" w:rsidRPr="00CF3F2D" w:rsidRDefault="00386C73" w:rsidP="00386C73">
            <w:pPr>
              <w:widowControl w:val="0"/>
              <w:spacing w:line="240" w:lineRule="exact"/>
              <w:jc w:val="center"/>
              <w:rPr>
                <w:rFonts w:ascii="仿宋_GB2312" w:eastAsia="仿宋_GB2312" w:hAnsi="楷体" w:cs="Times New Roman"/>
                <w:b/>
                <w:bCs/>
                <w:iCs/>
                <w:color w:val="000000" w:themeColor="text1"/>
                <w:szCs w:val="21"/>
              </w:rPr>
            </w:pPr>
            <w:r w:rsidRPr="00CF3F2D">
              <w:rPr>
                <w:rFonts w:ascii="仿宋_GB2312" w:eastAsia="仿宋_GB2312" w:hAnsi="楷体" w:cs="Times New Roman" w:hint="eastAsia"/>
                <w:b/>
                <w:bCs/>
                <w:iCs/>
                <w:color w:val="000000" w:themeColor="text1"/>
                <w:szCs w:val="21"/>
              </w:rPr>
              <w:t>1</w:t>
            </w:r>
          </w:p>
        </w:tc>
        <w:tc>
          <w:tcPr>
            <w:tcW w:w="672" w:type="dxa"/>
            <w:tcBorders>
              <w:top w:val="single" w:sz="4" w:space="0" w:color="auto"/>
            </w:tcBorders>
          </w:tcPr>
          <w:p w:rsidR="00386C73" w:rsidRPr="00CF3F2D" w:rsidRDefault="00386C73" w:rsidP="00386C73">
            <w:pPr>
              <w:widowControl w:val="0"/>
              <w:spacing w:line="240" w:lineRule="exact"/>
              <w:jc w:val="center"/>
              <w:rPr>
                <w:rFonts w:ascii="仿宋_GB2312" w:eastAsia="仿宋_GB2312" w:hAnsi="楷体" w:cs="Times New Roman"/>
                <w:b/>
                <w:bCs/>
                <w:iCs/>
                <w:color w:val="000000" w:themeColor="text1"/>
                <w:szCs w:val="21"/>
              </w:rPr>
            </w:pPr>
          </w:p>
        </w:tc>
        <w:tc>
          <w:tcPr>
            <w:tcW w:w="741" w:type="dxa"/>
            <w:tcBorders>
              <w:top w:val="single" w:sz="4" w:space="0" w:color="auto"/>
            </w:tcBorders>
          </w:tcPr>
          <w:p w:rsidR="00386C73" w:rsidRPr="00CF3F2D" w:rsidRDefault="00386C73" w:rsidP="00386C73">
            <w:pPr>
              <w:widowControl w:val="0"/>
              <w:spacing w:line="240" w:lineRule="exact"/>
              <w:jc w:val="center"/>
              <w:rPr>
                <w:rFonts w:ascii="仿宋_GB2312" w:eastAsia="仿宋_GB2312" w:hAnsi="楷体" w:cs="Times New Roman"/>
                <w:b/>
                <w:bCs/>
                <w:iCs/>
                <w:color w:val="000000" w:themeColor="text1"/>
                <w:szCs w:val="21"/>
              </w:rPr>
            </w:pPr>
          </w:p>
        </w:tc>
        <w:tc>
          <w:tcPr>
            <w:tcW w:w="3548" w:type="dxa"/>
            <w:tcBorders>
              <w:top w:val="single" w:sz="4" w:space="0" w:color="auto"/>
            </w:tcBorders>
            <w:shd w:val="clear" w:color="auto" w:fill="auto"/>
            <w:tcMar>
              <w:top w:w="57" w:type="dxa"/>
              <w:bottom w:w="57" w:type="dxa"/>
            </w:tcMar>
          </w:tcPr>
          <w:p w:rsidR="00386C73" w:rsidRPr="00CF3F2D" w:rsidRDefault="00386C73" w:rsidP="00386C73">
            <w:pPr>
              <w:widowControl w:val="0"/>
              <w:spacing w:line="240" w:lineRule="exact"/>
              <w:jc w:val="both"/>
              <w:rPr>
                <w:rFonts w:ascii="黑体" w:eastAsia="黑体" w:hAnsi="黑体" w:cs="Times New Roman"/>
                <w:color w:val="000000" w:themeColor="text1"/>
                <w:szCs w:val="21"/>
              </w:rPr>
            </w:pPr>
            <w:r w:rsidRPr="00CF3F2D">
              <w:rPr>
                <w:rFonts w:ascii="黑体" w:eastAsia="黑体" w:hAnsi="黑体" w:cs="Times New Roman" w:hint="eastAsia"/>
                <w:bCs/>
                <w:iCs/>
                <w:color w:val="000000" w:themeColor="text1"/>
                <w:szCs w:val="21"/>
              </w:rPr>
              <w:t>信息服务</w:t>
            </w:r>
          </w:p>
        </w:tc>
        <w:tc>
          <w:tcPr>
            <w:tcW w:w="756" w:type="dxa"/>
            <w:tcBorders>
              <w:top w:val="single" w:sz="4" w:space="0" w:color="auto"/>
            </w:tcBorders>
            <w:shd w:val="clear" w:color="auto" w:fill="auto"/>
            <w:tcMar>
              <w:top w:w="57" w:type="dxa"/>
              <w:bottom w:w="57" w:type="dxa"/>
            </w:tcMar>
          </w:tcPr>
          <w:p w:rsidR="00386C73" w:rsidRPr="00CF3F2D" w:rsidRDefault="00386C73" w:rsidP="00386C73">
            <w:pPr>
              <w:widowControl w:val="0"/>
              <w:spacing w:line="240" w:lineRule="exact"/>
              <w:jc w:val="center"/>
              <w:rPr>
                <w:rFonts w:ascii="仿宋_GB2312" w:eastAsia="仿宋_GB2312" w:hAnsi="Calibri" w:cs="Times New Roman"/>
                <w:color w:val="000000" w:themeColor="text1"/>
                <w:szCs w:val="21"/>
              </w:rPr>
            </w:pPr>
          </w:p>
        </w:tc>
        <w:tc>
          <w:tcPr>
            <w:tcW w:w="2686" w:type="dxa"/>
            <w:tcBorders>
              <w:top w:val="single" w:sz="4" w:space="0" w:color="auto"/>
            </w:tcBorders>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leftChars="94" w:left="197" w:firstLineChars="50" w:firstLine="105"/>
              <w:jc w:val="center"/>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11</w:t>
            </w: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信息传输服务</w:t>
            </w:r>
          </w:p>
        </w:tc>
        <w:tc>
          <w:tcPr>
            <w:tcW w:w="756" w:type="dxa"/>
            <w:shd w:val="clear" w:color="auto" w:fill="auto"/>
            <w:tcMar>
              <w:top w:w="57" w:type="dxa"/>
              <w:bottom w:w="57" w:type="dxa"/>
            </w:tcMar>
          </w:tcPr>
          <w:p w:rsidR="00386C73" w:rsidRPr="00CF3F2D" w:rsidRDefault="00386C73" w:rsidP="00386C73">
            <w:pPr>
              <w:widowControl w:val="0"/>
              <w:spacing w:line="240" w:lineRule="exact"/>
              <w:ind w:leftChars="94" w:left="197"/>
              <w:jc w:val="center"/>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center"/>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center"/>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11</w:t>
            </w:r>
            <w:r w:rsidRPr="00CF3F2D">
              <w:rPr>
                <w:rFonts w:ascii="仿宋_GB2312" w:eastAsia="仿宋_GB2312" w:hAnsi="楷体" w:cs="Times New Roman"/>
                <w:bCs/>
                <w:iCs/>
                <w:color w:val="000000" w:themeColor="text1"/>
                <w:szCs w:val="21"/>
              </w:rPr>
              <w:t>0</w:t>
            </w:r>
            <w:r w:rsidRPr="00CF3F2D">
              <w:rPr>
                <w:rFonts w:ascii="仿宋_GB2312" w:eastAsia="仿宋_GB2312" w:hAnsi="楷体" w:cs="Times New Roman" w:hint="eastAsia"/>
                <w:bCs/>
                <w:iCs/>
                <w:color w:val="000000" w:themeColor="text1"/>
                <w:szCs w:val="21"/>
              </w:rPr>
              <w:t>1</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固定电信服务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6311</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center"/>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center"/>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11</w:t>
            </w:r>
            <w:r w:rsidRPr="00CF3F2D">
              <w:rPr>
                <w:rFonts w:ascii="仿宋_GB2312" w:eastAsia="仿宋_GB2312" w:hAnsi="楷体" w:cs="Times New Roman"/>
                <w:bCs/>
                <w:iCs/>
                <w:color w:val="000000" w:themeColor="text1"/>
                <w:szCs w:val="21"/>
              </w:rPr>
              <w:t>0</w:t>
            </w:r>
            <w:r w:rsidRPr="00CF3F2D">
              <w:rPr>
                <w:rFonts w:ascii="仿宋_GB2312" w:eastAsia="仿宋_GB2312" w:hAnsi="楷体" w:cs="Times New Roman" w:hint="eastAsia"/>
                <w:bCs/>
                <w:iCs/>
                <w:color w:val="000000" w:themeColor="text1"/>
                <w:szCs w:val="21"/>
              </w:rPr>
              <w:t>2</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移动电信服务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6312</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center"/>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center"/>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11</w:t>
            </w:r>
            <w:r w:rsidRPr="00CF3F2D">
              <w:rPr>
                <w:rFonts w:ascii="仿宋_GB2312" w:eastAsia="仿宋_GB2312" w:hAnsi="楷体" w:cs="Times New Roman"/>
                <w:bCs/>
                <w:iCs/>
                <w:color w:val="000000" w:themeColor="text1"/>
                <w:szCs w:val="21"/>
              </w:rPr>
              <w:t>0</w:t>
            </w:r>
            <w:r w:rsidRPr="00CF3F2D">
              <w:rPr>
                <w:rFonts w:ascii="仿宋_GB2312" w:eastAsia="仿宋_GB2312" w:hAnsi="楷体" w:cs="Times New Roman" w:hint="eastAsia"/>
                <w:bCs/>
                <w:iCs/>
                <w:color w:val="000000" w:themeColor="text1"/>
                <w:szCs w:val="21"/>
              </w:rPr>
              <w:t>3</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其他电信服务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6319</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center"/>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firstLineChars="563" w:firstLine="1182"/>
              <w:jc w:val="center"/>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11</w:t>
            </w:r>
            <w:r w:rsidRPr="00CF3F2D">
              <w:rPr>
                <w:rFonts w:ascii="仿宋_GB2312" w:eastAsia="仿宋_GB2312" w:hAnsi="楷体" w:cs="Times New Roman"/>
                <w:bCs/>
                <w:iCs/>
                <w:color w:val="000000" w:themeColor="text1"/>
                <w:szCs w:val="21"/>
              </w:rPr>
              <w:t>0</w:t>
            </w:r>
            <w:r w:rsidRPr="00CF3F2D">
              <w:rPr>
                <w:rFonts w:ascii="仿宋_GB2312" w:eastAsia="仿宋_GB2312" w:hAnsi="楷体" w:cs="Times New Roman" w:hint="eastAsia"/>
                <w:bCs/>
                <w:iCs/>
                <w:color w:val="000000" w:themeColor="text1"/>
                <w:szCs w:val="21"/>
              </w:rPr>
              <w:t>4</w:t>
            </w:r>
          </w:p>
        </w:tc>
        <w:tc>
          <w:tcPr>
            <w:tcW w:w="3548" w:type="dxa"/>
            <w:shd w:val="clear" w:color="auto" w:fill="auto"/>
            <w:tcMar>
              <w:top w:w="57" w:type="dxa"/>
              <w:bottom w:w="57" w:type="dxa"/>
            </w:tcMar>
          </w:tcPr>
          <w:p w:rsidR="00386C73" w:rsidRPr="00CF3F2D" w:rsidRDefault="00386C73" w:rsidP="00386C73">
            <w:pPr>
              <w:widowControl w:val="0"/>
              <w:spacing w:line="240" w:lineRule="exact"/>
              <w:ind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有线广播电视传输服务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6321</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center"/>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firstLineChars="563" w:firstLine="1182"/>
              <w:jc w:val="center"/>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11</w:t>
            </w:r>
            <w:r w:rsidRPr="00CF3F2D">
              <w:rPr>
                <w:rFonts w:ascii="仿宋_GB2312" w:eastAsia="仿宋_GB2312" w:hAnsi="楷体" w:cs="Times New Roman"/>
                <w:bCs/>
                <w:iCs/>
                <w:color w:val="000000" w:themeColor="text1"/>
                <w:szCs w:val="21"/>
              </w:rPr>
              <w:t>0</w:t>
            </w:r>
            <w:r w:rsidRPr="00CF3F2D">
              <w:rPr>
                <w:rFonts w:ascii="仿宋_GB2312" w:eastAsia="仿宋_GB2312" w:hAnsi="楷体" w:cs="Times New Roman" w:hint="eastAsia"/>
                <w:bCs/>
                <w:iCs/>
                <w:color w:val="000000" w:themeColor="text1"/>
                <w:szCs w:val="21"/>
              </w:rPr>
              <w:t>5</w:t>
            </w:r>
          </w:p>
        </w:tc>
        <w:tc>
          <w:tcPr>
            <w:tcW w:w="3548" w:type="dxa"/>
            <w:shd w:val="clear" w:color="auto" w:fill="auto"/>
            <w:tcMar>
              <w:top w:w="57" w:type="dxa"/>
              <w:bottom w:w="57" w:type="dxa"/>
            </w:tcMar>
          </w:tcPr>
          <w:p w:rsidR="00386C73" w:rsidRPr="00CF3F2D" w:rsidRDefault="00386C73" w:rsidP="00386C73">
            <w:pPr>
              <w:widowControl w:val="0"/>
              <w:spacing w:line="240" w:lineRule="exact"/>
              <w:ind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无线广播电视传输服务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6322</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center"/>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firstLineChars="563" w:firstLine="1182"/>
              <w:jc w:val="center"/>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11</w:t>
            </w:r>
            <w:r w:rsidRPr="00CF3F2D">
              <w:rPr>
                <w:rFonts w:ascii="仿宋_GB2312" w:eastAsia="仿宋_GB2312" w:hAnsi="楷体" w:cs="Times New Roman"/>
                <w:bCs/>
                <w:iCs/>
                <w:color w:val="000000" w:themeColor="text1"/>
                <w:szCs w:val="21"/>
              </w:rPr>
              <w:t>0</w:t>
            </w:r>
            <w:r w:rsidRPr="00CF3F2D">
              <w:rPr>
                <w:rFonts w:ascii="仿宋_GB2312" w:eastAsia="仿宋_GB2312" w:hAnsi="楷体" w:cs="Times New Roman" w:hint="eastAsia"/>
                <w:bCs/>
                <w:iCs/>
                <w:color w:val="000000" w:themeColor="text1"/>
                <w:szCs w:val="21"/>
              </w:rPr>
              <w:t>6</w:t>
            </w:r>
          </w:p>
        </w:tc>
        <w:tc>
          <w:tcPr>
            <w:tcW w:w="3548" w:type="dxa"/>
            <w:shd w:val="clear" w:color="auto" w:fill="auto"/>
            <w:tcMar>
              <w:top w:w="57" w:type="dxa"/>
              <w:bottom w:w="57" w:type="dxa"/>
            </w:tcMar>
          </w:tcPr>
          <w:p w:rsidR="00386C73" w:rsidRPr="00CF3F2D" w:rsidRDefault="00386C73" w:rsidP="00386C73">
            <w:pPr>
              <w:widowControl w:val="0"/>
              <w:spacing w:line="240" w:lineRule="exact"/>
              <w:ind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广播电视卫星传输服务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6331</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center"/>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firstLineChars="563" w:firstLine="1182"/>
              <w:jc w:val="center"/>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11</w:t>
            </w:r>
            <w:r w:rsidRPr="00CF3F2D">
              <w:rPr>
                <w:rFonts w:ascii="仿宋_GB2312" w:eastAsia="仿宋_GB2312" w:hAnsi="楷体" w:cs="Times New Roman"/>
                <w:bCs/>
                <w:iCs/>
                <w:color w:val="000000" w:themeColor="text1"/>
                <w:szCs w:val="21"/>
              </w:rPr>
              <w:t>07</w:t>
            </w:r>
          </w:p>
        </w:tc>
        <w:tc>
          <w:tcPr>
            <w:tcW w:w="3548" w:type="dxa"/>
            <w:shd w:val="clear" w:color="auto" w:fill="auto"/>
            <w:tcMar>
              <w:top w:w="57" w:type="dxa"/>
              <w:bottom w:w="57" w:type="dxa"/>
            </w:tcMar>
          </w:tcPr>
          <w:p w:rsidR="00386C73" w:rsidRPr="00CF3F2D" w:rsidRDefault="00386C73" w:rsidP="00386C73">
            <w:pPr>
              <w:widowControl w:val="0"/>
              <w:spacing w:line="240" w:lineRule="exact"/>
              <w:ind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其他卫星传输服务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6339</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w:t>
            </w: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信息技术服务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center"/>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center"/>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201</w:t>
            </w:r>
          </w:p>
        </w:tc>
        <w:tc>
          <w:tcPr>
            <w:tcW w:w="3548" w:type="dxa"/>
            <w:shd w:val="clear" w:color="auto" w:fill="auto"/>
            <w:tcMar>
              <w:top w:w="57" w:type="dxa"/>
              <w:bottom w:w="57" w:type="dxa"/>
            </w:tcMar>
          </w:tcPr>
          <w:p w:rsidR="00386C73" w:rsidRPr="00CF3F2D" w:rsidRDefault="00386C73" w:rsidP="00386C73">
            <w:pPr>
              <w:widowControl w:val="0"/>
              <w:spacing w:line="240" w:lineRule="exact"/>
              <w:ind w:firstLineChars="353" w:firstLine="741"/>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互联网接入及相关服务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6410</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rPr>
          <w:trHeight w:val="272"/>
        </w:trPr>
        <w:tc>
          <w:tcPr>
            <w:tcW w:w="669" w:type="dxa"/>
          </w:tcPr>
          <w:p w:rsidR="00386C73" w:rsidRPr="00CF3F2D" w:rsidRDefault="00386C73" w:rsidP="00386C73">
            <w:pPr>
              <w:widowControl w:val="0"/>
              <w:spacing w:line="240" w:lineRule="exact"/>
              <w:ind w:firstLineChars="563" w:firstLine="1182"/>
              <w:jc w:val="center"/>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center"/>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202</w:t>
            </w:r>
          </w:p>
        </w:tc>
        <w:tc>
          <w:tcPr>
            <w:tcW w:w="3548" w:type="dxa"/>
            <w:shd w:val="clear" w:color="auto" w:fill="auto"/>
            <w:tcMar>
              <w:top w:w="57" w:type="dxa"/>
              <w:bottom w:w="57" w:type="dxa"/>
            </w:tcMar>
          </w:tcPr>
          <w:p w:rsidR="00386C73" w:rsidRPr="00CF3F2D" w:rsidRDefault="00386C73" w:rsidP="00386C73">
            <w:pPr>
              <w:widowControl w:val="0"/>
              <w:spacing w:line="240" w:lineRule="exact"/>
              <w:ind w:firstLineChars="353" w:firstLine="741"/>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互联网搜索服务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642</w:t>
            </w:r>
            <w:r w:rsidRPr="00CF3F2D">
              <w:rPr>
                <w:rFonts w:ascii="仿宋_GB2312" w:eastAsia="仿宋_GB2312" w:hAnsi="Calibri" w:cs="Times New Roman"/>
                <w:color w:val="000000" w:themeColor="text1"/>
                <w:szCs w:val="21"/>
              </w:rPr>
              <w:t>1</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center"/>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center"/>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203</w:t>
            </w:r>
          </w:p>
        </w:tc>
        <w:tc>
          <w:tcPr>
            <w:tcW w:w="3548" w:type="dxa"/>
            <w:shd w:val="clear" w:color="auto" w:fill="auto"/>
            <w:tcMar>
              <w:top w:w="57" w:type="dxa"/>
              <w:bottom w:w="57" w:type="dxa"/>
            </w:tcMar>
          </w:tcPr>
          <w:p w:rsidR="00386C73" w:rsidRPr="00CF3F2D" w:rsidRDefault="00386C73" w:rsidP="00386C73">
            <w:pPr>
              <w:widowControl w:val="0"/>
              <w:spacing w:line="240" w:lineRule="exact"/>
              <w:ind w:firstLineChars="353" w:firstLine="741"/>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其他互联网服务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6490</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center"/>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center"/>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204</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基础软件开发</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651</w:t>
            </w:r>
            <w:r w:rsidRPr="00CF3F2D">
              <w:rPr>
                <w:rFonts w:ascii="仿宋_GB2312" w:eastAsia="仿宋_GB2312" w:hAnsi="Calibri" w:cs="Times New Roman"/>
                <w:color w:val="000000" w:themeColor="text1"/>
                <w:szCs w:val="21"/>
              </w:rPr>
              <w:t>1</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center"/>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center"/>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205</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支撑软件开发</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6512</w:t>
            </w:r>
          </w:p>
        </w:tc>
        <w:tc>
          <w:tcPr>
            <w:tcW w:w="2686"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475" w:firstLine="998"/>
              <w:jc w:val="both"/>
              <w:rPr>
                <w:rFonts w:ascii="仿宋_GB2312" w:eastAsia="仿宋_GB2312" w:hAnsi="楷体" w:cs="Times New Roman"/>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center"/>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center"/>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206</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应用软件开发</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6513</w:t>
            </w:r>
          </w:p>
        </w:tc>
        <w:tc>
          <w:tcPr>
            <w:tcW w:w="2686"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475" w:firstLine="998"/>
              <w:jc w:val="both"/>
              <w:rPr>
                <w:rFonts w:ascii="仿宋_GB2312" w:eastAsia="仿宋_GB2312" w:hAnsi="楷体" w:cs="Times New Roman"/>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center"/>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center"/>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207</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其他软件开发</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6519</w:t>
            </w:r>
          </w:p>
        </w:tc>
        <w:tc>
          <w:tcPr>
            <w:tcW w:w="2686"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475" w:firstLine="998"/>
              <w:jc w:val="both"/>
              <w:rPr>
                <w:rFonts w:ascii="仿宋_GB2312" w:eastAsia="仿宋_GB2312" w:hAnsi="楷体" w:cs="Times New Roman"/>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center"/>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center"/>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208</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信息系统集成服务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6531</w:t>
            </w:r>
          </w:p>
        </w:tc>
        <w:tc>
          <w:tcPr>
            <w:tcW w:w="2686"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475" w:firstLine="998"/>
              <w:jc w:val="both"/>
              <w:rPr>
                <w:rFonts w:ascii="仿宋_GB2312" w:eastAsia="仿宋_GB2312" w:hAnsi="楷体" w:cs="Times New Roman"/>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209</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物联网技术服务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6532</w:t>
            </w:r>
          </w:p>
        </w:tc>
        <w:tc>
          <w:tcPr>
            <w:tcW w:w="2686"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475" w:firstLine="998"/>
              <w:jc w:val="both"/>
              <w:rPr>
                <w:rFonts w:ascii="仿宋_GB2312" w:eastAsia="仿宋_GB2312" w:hAnsi="楷体" w:cs="Times New Roman"/>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210</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运行维护服务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65</w:t>
            </w:r>
            <w:r w:rsidRPr="00CF3F2D">
              <w:rPr>
                <w:rFonts w:ascii="仿宋_GB2312" w:eastAsia="仿宋_GB2312" w:hAnsi="Calibri" w:cs="Times New Roman"/>
                <w:color w:val="000000" w:themeColor="text1"/>
                <w:szCs w:val="21"/>
              </w:rPr>
              <w:t>4</w:t>
            </w:r>
            <w:r w:rsidRPr="00CF3F2D">
              <w:rPr>
                <w:rFonts w:ascii="仿宋_GB2312" w:eastAsia="仿宋_GB2312" w:hAnsi="Calibri" w:cs="Times New Roman" w:hint="eastAsia"/>
                <w:color w:val="000000" w:themeColor="text1"/>
                <w:szCs w:val="21"/>
              </w:rPr>
              <w:t>0</w:t>
            </w:r>
          </w:p>
        </w:tc>
        <w:tc>
          <w:tcPr>
            <w:tcW w:w="2686"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475" w:firstLine="998"/>
              <w:jc w:val="both"/>
              <w:rPr>
                <w:rFonts w:ascii="仿宋_GB2312" w:eastAsia="仿宋_GB2312" w:hAnsi="楷体" w:cs="Times New Roman"/>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211</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信息技术咨询服务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6560</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rPr>
          <w:trHeight w:val="144"/>
        </w:trPr>
        <w:tc>
          <w:tcPr>
            <w:tcW w:w="669"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212</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互联网安全服务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color w:val="000000" w:themeColor="text1"/>
                <w:szCs w:val="21"/>
              </w:rPr>
              <w:t>6440</w:t>
            </w:r>
          </w:p>
        </w:tc>
        <w:tc>
          <w:tcPr>
            <w:tcW w:w="2686" w:type="dxa"/>
            <w:vMerge w:val="restart"/>
            <w:shd w:val="clear" w:color="auto" w:fill="auto"/>
            <w:tcMar>
              <w:top w:w="57" w:type="dxa"/>
              <w:bottom w:w="57" w:type="dxa"/>
            </w:tcMar>
          </w:tcPr>
          <w:p w:rsidR="00386C73" w:rsidRPr="00CF3F2D" w:rsidRDefault="00386C73" w:rsidP="00386C73">
            <w:pPr>
              <w:widowControl w:val="0"/>
              <w:spacing w:line="240" w:lineRule="exact"/>
              <w:ind w:leftChars="-3" w:rightChars="15" w:right="31" w:hangingChars="3" w:hanging="6"/>
              <w:jc w:val="both"/>
              <w:rPr>
                <w:rFonts w:ascii="仿宋_GB2312" w:eastAsia="仿宋_GB2312" w:hAnsi="楷体" w:cs="Times New Roman"/>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213</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互联网数据服务</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6450</w:t>
            </w:r>
          </w:p>
        </w:tc>
        <w:tc>
          <w:tcPr>
            <w:tcW w:w="2686" w:type="dxa"/>
            <w:vMerge/>
            <w:shd w:val="clear" w:color="auto" w:fill="auto"/>
            <w:tcMar>
              <w:top w:w="57" w:type="dxa"/>
              <w:bottom w:w="57" w:type="dxa"/>
            </w:tcMar>
          </w:tcPr>
          <w:p w:rsidR="00386C73" w:rsidRPr="00CF3F2D" w:rsidRDefault="00386C73" w:rsidP="00386C73">
            <w:pPr>
              <w:widowControl w:val="0"/>
              <w:spacing w:line="240" w:lineRule="exact"/>
              <w:ind w:rightChars="-393" w:right="-825" w:firstLineChars="475" w:firstLine="998"/>
              <w:jc w:val="both"/>
              <w:rPr>
                <w:rFonts w:ascii="仿宋_GB2312" w:eastAsia="仿宋_GB2312" w:hAnsi="楷体" w:cs="Times New Roman"/>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214</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信息处理和存储支持服务</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6550</w:t>
            </w:r>
          </w:p>
        </w:tc>
        <w:tc>
          <w:tcPr>
            <w:tcW w:w="2686" w:type="dxa"/>
            <w:vMerge/>
            <w:shd w:val="clear" w:color="auto" w:fill="auto"/>
            <w:tcMar>
              <w:top w:w="57" w:type="dxa"/>
              <w:bottom w:w="57" w:type="dxa"/>
            </w:tcMar>
          </w:tcPr>
          <w:p w:rsidR="00386C73" w:rsidRPr="00CF3F2D" w:rsidRDefault="00386C73" w:rsidP="00386C73">
            <w:pPr>
              <w:widowControl w:val="0"/>
              <w:spacing w:line="240" w:lineRule="exact"/>
              <w:ind w:rightChars="-393" w:right="-825" w:firstLineChars="475" w:firstLine="998"/>
              <w:jc w:val="both"/>
              <w:rPr>
                <w:rFonts w:ascii="仿宋_GB2312" w:eastAsia="仿宋_GB2312" w:hAnsi="楷体" w:cs="Times New Roman"/>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leftChars="475" w:left="998" w:rightChars="-393" w:right="-825" w:firstLineChars="88" w:firstLine="185"/>
              <w:jc w:val="both"/>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leftChars="475" w:left="998" w:rightChars="-393" w:right="-825" w:firstLineChars="88" w:firstLine="185"/>
              <w:jc w:val="both"/>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215</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集成电路设计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65</w:t>
            </w:r>
            <w:r w:rsidRPr="00CF3F2D">
              <w:rPr>
                <w:rFonts w:ascii="仿宋_GB2312" w:eastAsia="仿宋_GB2312" w:hAnsi="Calibri" w:cs="Times New Roman"/>
                <w:color w:val="000000" w:themeColor="text1"/>
                <w:szCs w:val="21"/>
              </w:rPr>
              <w:t>20</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216</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呼叫中心</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6591</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ind w:hanging="1"/>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299</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 xml:space="preserve">其他未列明信息技术服务业 </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6599</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3</w:t>
            </w:r>
          </w:p>
        </w:tc>
        <w:tc>
          <w:tcPr>
            <w:tcW w:w="741" w:type="dxa"/>
          </w:tcPr>
          <w:p w:rsidR="00386C73" w:rsidRPr="00CF3F2D" w:rsidRDefault="00386C73" w:rsidP="00386C73">
            <w:pPr>
              <w:widowControl w:val="0"/>
              <w:spacing w:line="240" w:lineRule="exact"/>
              <w:ind w:firstLineChars="124" w:firstLine="260"/>
              <w:jc w:val="center"/>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数字内容及相关服务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301</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地理遥感信息服务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65</w:t>
            </w:r>
            <w:r w:rsidRPr="00CF3F2D">
              <w:rPr>
                <w:rFonts w:ascii="仿宋_GB2312" w:eastAsia="仿宋_GB2312" w:hAnsi="Calibri" w:cs="Times New Roman"/>
                <w:color w:val="000000" w:themeColor="text1"/>
                <w:szCs w:val="21"/>
              </w:rPr>
              <w:t>71</w:t>
            </w:r>
          </w:p>
        </w:tc>
        <w:tc>
          <w:tcPr>
            <w:tcW w:w="2686"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475" w:firstLine="998"/>
              <w:jc w:val="both"/>
              <w:rPr>
                <w:rFonts w:ascii="仿宋_GB2312" w:eastAsia="仿宋_GB2312" w:hAnsi="楷体" w:cs="Times New Roman"/>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302</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动漫、游戏数字内容服务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6572</w:t>
            </w:r>
          </w:p>
        </w:tc>
        <w:tc>
          <w:tcPr>
            <w:tcW w:w="2686"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475" w:firstLine="998"/>
              <w:jc w:val="both"/>
              <w:rPr>
                <w:rFonts w:ascii="仿宋_GB2312" w:eastAsia="仿宋_GB2312" w:hAnsi="楷体" w:cs="Times New Roman"/>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672" w:type="dxa"/>
          </w:tcPr>
          <w:p w:rsidR="00386C73" w:rsidRPr="00CF3F2D" w:rsidRDefault="00386C73" w:rsidP="00386C73">
            <w:pPr>
              <w:widowControl w:val="0"/>
              <w:spacing w:line="240" w:lineRule="exact"/>
              <w:ind w:rightChars="-393" w:right="-825" w:firstLineChars="563" w:firstLine="1182"/>
              <w:jc w:val="both"/>
              <w:rPr>
                <w:rFonts w:ascii="仿宋_GB2312" w:eastAsia="仿宋_GB2312" w:hAnsi="楷体" w:cs="Times New Roman"/>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303</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其他数字内容服务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6579</w:t>
            </w:r>
          </w:p>
        </w:tc>
        <w:tc>
          <w:tcPr>
            <w:tcW w:w="2686"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475" w:firstLine="998"/>
              <w:jc w:val="both"/>
              <w:rPr>
                <w:rFonts w:ascii="仿宋_GB2312" w:eastAsia="仿宋_GB2312" w:hAnsi="楷体" w:cs="Times New Roman"/>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304</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互联网游戏服务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642</w:t>
            </w:r>
            <w:r w:rsidRPr="00CF3F2D">
              <w:rPr>
                <w:rFonts w:ascii="仿宋_GB2312" w:eastAsia="仿宋_GB2312" w:hAnsi="Calibri" w:cs="Times New Roman"/>
                <w:bCs/>
                <w:iCs/>
                <w:color w:val="000000" w:themeColor="text1"/>
                <w:szCs w:val="21"/>
              </w:rPr>
              <w:t>2</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305</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firstLineChars="353" w:firstLine="741"/>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互联网其他信息服务</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color w:val="000000" w:themeColor="text1"/>
                <w:szCs w:val="21"/>
              </w:rPr>
            </w:pPr>
            <w:r w:rsidRPr="00CF3F2D">
              <w:rPr>
                <w:rFonts w:ascii="仿宋_GB2312" w:eastAsia="仿宋_GB2312" w:hAnsi="Calibri" w:cs="Times New Roman" w:hint="eastAsia"/>
                <w:color w:val="000000" w:themeColor="text1"/>
                <w:szCs w:val="21"/>
              </w:rPr>
              <w:t>6429</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306</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电子出版物出版</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8</w:t>
            </w:r>
            <w:r w:rsidRPr="00CF3F2D">
              <w:rPr>
                <w:rFonts w:ascii="仿宋_GB2312" w:eastAsia="仿宋_GB2312" w:hAnsi="Calibri" w:cs="Times New Roman"/>
                <w:bCs/>
                <w:iCs/>
                <w:color w:val="000000" w:themeColor="text1"/>
                <w:szCs w:val="21"/>
              </w:rPr>
              <w:t>6</w:t>
            </w:r>
            <w:r w:rsidRPr="00CF3F2D">
              <w:rPr>
                <w:rFonts w:ascii="仿宋_GB2312" w:eastAsia="仿宋_GB2312" w:hAnsi="Calibri" w:cs="Times New Roman" w:hint="eastAsia"/>
                <w:bCs/>
                <w:iCs/>
                <w:color w:val="000000" w:themeColor="text1"/>
                <w:szCs w:val="21"/>
              </w:rPr>
              <w:t>25</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307</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数字出版</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8626</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308</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互联网广播</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8710</w:t>
            </w:r>
            <w:r w:rsidRPr="00CF3F2D">
              <w:rPr>
                <w:rFonts w:ascii="仿宋_GB2312" w:eastAsia="仿宋_GB2312" w:hAnsi="楷体" w:cs="Times New Roman" w:hint="eastAsia"/>
                <w:color w:val="000000" w:themeColor="text1"/>
                <w:szCs w:val="21"/>
              </w:rPr>
              <w:t>*</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指互联网广播节目播出服务。</w:t>
            </w: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309</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互联网电视</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8720</w:t>
            </w:r>
            <w:r w:rsidRPr="00CF3F2D">
              <w:rPr>
                <w:rFonts w:ascii="仿宋_GB2312" w:eastAsia="仿宋_GB2312" w:hAnsi="Calibri" w:cs="Times New Roman"/>
                <w:bCs/>
                <w:iCs/>
                <w:color w:val="000000" w:themeColor="text1"/>
                <w:szCs w:val="21"/>
              </w:rPr>
              <w:t>*</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指互联网电视节目播出服务和移动电视节目播出服务。</w:t>
            </w: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310</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广播电视集成播控</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8740</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1</w:t>
            </w:r>
            <w:r w:rsidRPr="00CF3F2D">
              <w:rPr>
                <w:rFonts w:ascii="仿宋_GB2312" w:eastAsia="仿宋_GB2312" w:hAnsi="楷体" w:cs="Times New Roman"/>
                <w:bCs/>
                <w:iCs/>
                <w:color w:val="000000" w:themeColor="text1"/>
                <w:szCs w:val="21"/>
              </w:rPr>
              <w:t>311</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其他文化艺术</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8</w:t>
            </w:r>
            <w:r w:rsidRPr="00CF3F2D">
              <w:rPr>
                <w:rFonts w:ascii="仿宋_GB2312" w:eastAsia="仿宋_GB2312" w:hAnsi="Calibri" w:cs="Times New Roman"/>
                <w:bCs/>
                <w:iCs/>
                <w:color w:val="000000" w:themeColor="text1"/>
                <w:szCs w:val="21"/>
              </w:rPr>
              <w:t>8</w:t>
            </w:r>
            <w:r w:rsidRPr="00CF3F2D">
              <w:rPr>
                <w:rFonts w:ascii="仿宋_GB2312" w:eastAsia="仿宋_GB2312" w:hAnsi="Calibri" w:cs="Times New Roman" w:hint="eastAsia"/>
                <w:bCs/>
                <w:iCs/>
                <w:color w:val="000000" w:themeColor="text1"/>
                <w:szCs w:val="21"/>
              </w:rPr>
              <w:t>90</w:t>
            </w:r>
            <w:r w:rsidRPr="00CF3F2D">
              <w:rPr>
                <w:rFonts w:ascii="仿宋_GB2312" w:eastAsia="仿宋_GB2312" w:hAnsi="楷体" w:cs="Times New Roman" w:hint="eastAsia"/>
                <w:color w:val="000000" w:themeColor="text1"/>
                <w:szCs w:val="21"/>
              </w:rPr>
              <w:t>*</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指通过网络（手机）提供文化内容的活动。</w:t>
            </w:r>
          </w:p>
        </w:tc>
      </w:tr>
      <w:tr w:rsidR="00386C73" w:rsidRPr="00CF3F2D" w:rsidTr="00493BFC">
        <w:tc>
          <w:tcPr>
            <w:tcW w:w="669" w:type="dxa"/>
          </w:tcPr>
          <w:p w:rsidR="00386C73" w:rsidRPr="00CF3F2D" w:rsidRDefault="00386C73" w:rsidP="00386C73">
            <w:pPr>
              <w:widowControl w:val="0"/>
              <w:spacing w:line="240" w:lineRule="exact"/>
              <w:jc w:val="center"/>
              <w:rPr>
                <w:rFonts w:ascii="仿宋_GB2312" w:eastAsia="仿宋_GB2312" w:hAnsi="楷体" w:cs="Times New Roman"/>
                <w:b/>
                <w:bCs/>
                <w:iCs/>
                <w:color w:val="000000" w:themeColor="text1"/>
                <w:szCs w:val="21"/>
              </w:rPr>
            </w:pPr>
            <w:r w:rsidRPr="00CF3F2D">
              <w:rPr>
                <w:rFonts w:ascii="仿宋_GB2312" w:eastAsia="仿宋_GB2312" w:hAnsi="楷体" w:cs="Times New Roman" w:hint="eastAsia"/>
                <w:b/>
                <w:bCs/>
                <w:iCs/>
                <w:color w:val="000000" w:themeColor="text1"/>
                <w:szCs w:val="21"/>
              </w:rPr>
              <w:t>2</w:t>
            </w:r>
          </w:p>
        </w:tc>
        <w:tc>
          <w:tcPr>
            <w:tcW w:w="672" w:type="dxa"/>
          </w:tcPr>
          <w:p w:rsidR="00386C73" w:rsidRPr="00CF3F2D" w:rsidRDefault="00386C73" w:rsidP="00386C73">
            <w:pPr>
              <w:widowControl w:val="0"/>
              <w:spacing w:line="240" w:lineRule="exact"/>
              <w:jc w:val="both"/>
              <w:rPr>
                <w:rFonts w:ascii="仿宋_GB2312" w:eastAsia="仿宋_GB2312" w:hAnsi="楷体" w:cs="Times New Roman"/>
                <w:b/>
                <w:bCs/>
                <w:iCs/>
                <w:color w:val="000000" w:themeColor="text1"/>
                <w:szCs w:val="21"/>
              </w:rPr>
            </w:pPr>
          </w:p>
        </w:tc>
        <w:tc>
          <w:tcPr>
            <w:tcW w:w="741" w:type="dxa"/>
          </w:tcPr>
          <w:p w:rsidR="00386C73" w:rsidRPr="00CF3F2D" w:rsidRDefault="00386C73" w:rsidP="00386C73">
            <w:pPr>
              <w:widowControl w:val="0"/>
              <w:spacing w:line="240" w:lineRule="exact"/>
              <w:jc w:val="both"/>
              <w:rPr>
                <w:rFonts w:ascii="仿宋_GB2312" w:eastAsia="仿宋_GB2312" w:hAnsi="楷体" w:cs="Times New Roman"/>
                <w:b/>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jc w:val="both"/>
              <w:rPr>
                <w:rFonts w:ascii="黑体" w:eastAsia="黑体" w:hAnsi="黑体" w:cs="Times New Roman"/>
                <w:bCs/>
                <w:iCs/>
                <w:color w:val="000000" w:themeColor="text1"/>
                <w:szCs w:val="21"/>
              </w:rPr>
            </w:pPr>
            <w:r w:rsidRPr="00CF3F2D">
              <w:rPr>
                <w:rFonts w:ascii="黑体" w:eastAsia="黑体" w:hAnsi="黑体" w:cs="Times New Roman" w:hint="eastAsia"/>
                <w:bCs/>
                <w:iCs/>
                <w:color w:val="000000" w:themeColor="text1"/>
                <w:szCs w:val="21"/>
              </w:rPr>
              <w:t>电子商务服务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21</w:t>
            </w: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互</w:t>
            </w:r>
            <w:r w:rsidRPr="00CF3F2D">
              <w:rPr>
                <w:rFonts w:ascii="仿宋_GB2312" w:eastAsia="仿宋_GB2312" w:hAnsi="楷体" w:cs="Times New Roman"/>
                <w:bCs/>
                <w:iCs/>
                <w:color w:val="000000" w:themeColor="text1"/>
                <w:szCs w:val="21"/>
              </w:rPr>
              <w:t>联网平台</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2</w:t>
            </w:r>
            <w:r w:rsidRPr="00CF3F2D">
              <w:rPr>
                <w:rFonts w:ascii="仿宋_GB2312" w:eastAsia="仿宋_GB2312" w:hAnsi="楷体" w:cs="Times New Roman"/>
                <w:bCs/>
                <w:iCs/>
                <w:color w:val="000000" w:themeColor="text1"/>
                <w:szCs w:val="21"/>
              </w:rPr>
              <w:t>101</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互联网生产服务平台</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bCs/>
                <w:iCs/>
                <w:color w:val="000000" w:themeColor="text1"/>
                <w:szCs w:val="21"/>
              </w:rPr>
              <w:t>6431</w:t>
            </w:r>
          </w:p>
        </w:tc>
        <w:tc>
          <w:tcPr>
            <w:tcW w:w="2686" w:type="dxa"/>
            <w:vMerge w:val="restart"/>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2</w:t>
            </w:r>
            <w:r w:rsidRPr="00CF3F2D">
              <w:rPr>
                <w:rFonts w:ascii="仿宋_GB2312" w:eastAsia="仿宋_GB2312" w:hAnsi="楷体" w:cs="Times New Roman"/>
                <w:bCs/>
                <w:iCs/>
                <w:color w:val="000000" w:themeColor="text1"/>
                <w:szCs w:val="21"/>
              </w:rPr>
              <w:t>102</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互联网生活服务平台</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6432</w:t>
            </w:r>
          </w:p>
        </w:tc>
        <w:tc>
          <w:tcPr>
            <w:tcW w:w="2686" w:type="dxa"/>
            <w:vMerge/>
            <w:shd w:val="clear" w:color="auto" w:fill="auto"/>
            <w:tcMar>
              <w:top w:w="57" w:type="dxa"/>
              <w:bottom w:w="57" w:type="dxa"/>
            </w:tcMar>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2</w:t>
            </w:r>
            <w:r w:rsidRPr="00CF3F2D">
              <w:rPr>
                <w:rFonts w:ascii="仿宋_GB2312" w:eastAsia="仿宋_GB2312" w:hAnsi="楷体" w:cs="Times New Roman"/>
                <w:bCs/>
                <w:iCs/>
                <w:color w:val="000000" w:themeColor="text1"/>
                <w:szCs w:val="21"/>
              </w:rPr>
              <w:t>103</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互联网科技创新平台</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6433</w:t>
            </w:r>
          </w:p>
        </w:tc>
        <w:tc>
          <w:tcPr>
            <w:tcW w:w="2686" w:type="dxa"/>
            <w:vMerge/>
            <w:shd w:val="clear" w:color="auto" w:fill="auto"/>
            <w:tcMar>
              <w:top w:w="57" w:type="dxa"/>
              <w:bottom w:w="57" w:type="dxa"/>
            </w:tcMar>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2</w:t>
            </w:r>
            <w:r w:rsidRPr="00CF3F2D">
              <w:rPr>
                <w:rFonts w:ascii="仿宋_GB2312" w:eastAsia="仿宋_GB2312" w:hAnsi="楷体" w:cs="Times New Roman"/>
                <w:bCs/>
                <w:iCs/>
                <w:color w:val="000000" w:themeColor="text1"/>
                <w:szCs w:val="21"/>
              </w:rPr>
              <w:t>104</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互联网公共服务平台</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6434</w:t>
            </w:r>
          </w:p>
        </w:tc>
        <w:tc>
          <w:tcPr>
            <w:tcW w:w="2686" w:type="dxa"/>
            <w:vMerge/>
            <w:shd w:val="clear" w:color="auto" w:fill="auto"/>
            <w:tcMar>
              <w:top w:w="57" w:type="dxa"/>
              <w:bottom w:w="57" w:type="dxa"/>
            </w:tcMar>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2</w:t>
            </w:r>
            <w:r w:rsidRPr="00CF3F2D">
              <w:rPr>
                <w:rFonts w:ascii="仿宋_GB2312" w:eastAsia="仿宋_GB2312" w:hAnsi="楷体" w:cs="Times New Roman"/>
                <w:bCs/>
                <w:iCs/>
                <w:color w:val="000000" w:themeColor="text1"/>
                <w:szCs w:val="21"/>
              </w:rPr>
              <w:t>199</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其他</w:t>
            </w:r>
            <w:r w:rsidRPr="00CF3F2D">
              <w:rPr>
                <w:rFonts w:ascii="仿宋_GB2312" w:eastAsia="仿宋_GB2312" w:hAnsi="楷体" w:cs="Times New Roman"/>
                <w:color w:val="000000" w:themeColor="text1"/>
                <w:szCs w:val="21"/>
              </w:rPr>
              <w:t>互联网平台</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6439</w:t>
            </w:r>
          </w:p>
        </w:tc>
        <w:tc>
          <w:tcPr>
            <w:tcW w:w="2686" w:type="dxa"/>
            <w:vMerge/>
            <w:shd w:val="clear" w:color="auto" w:fill="auto"/>
            <w:tcMar>
              <w:top w:w="57" w:type="dxa"/>
              <w:bottom w:w="57" w:type="dxa"/>
            </w:tcMar>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22</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电子商务支付服务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2</w:t>
            </w:r>
            <w:r w:rsidRPr="00CF3F2D">
              <w:rPr>
                <w:rFonts w:ascii="仿宋_GB2312" w:eastAsia="仿宋_GB2312" w:hAnsi="楷体" w:cs="Times New Roman"/>
                <w:bCs/>
                <w:iCs/>
                <w:color w:val="000000" w:themeColor="text1"/>
                <w:szCs w:val="21"/>
              </w:rPr>
              <w:t>200</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非金融机构网络支付服务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6930</w:t>
            </w:r>
            <w:r w:rsidRPr="00CF3F2D">
              <w:rPr>
                <w:rFonts w:ascii="仿宋_GB2312" w:eastAsia="仿宋_GB2312" w:hAnsi="楷体" w:cs="Times New Roman" w:hint="eastAsia"/>
                <w:color w:val="000000" w:themeColor="text1"/>
                <w:szCs w:val="21"/>
              </w:rPr>
              <w:t>*</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指网络支付活动。</w:t>
            </w: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23</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电子商务信用服务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2</w:t>
            </w:r>
            <w:r w:rsidRPr="00CF3F2D">
              <w:rPr>
                <w:rFonts w:ascii="仿宋_GB2312" w:eastAsia="仿宋_GB2312" w:hAnsi="楷体" w:cs="Times New Roman"/>
                <w:bCs/>
                <w:iCs/>
                <w:color w:val="000000" w:themeColor="text1"/>
                <w:szCs w:val="21"/>
              </w:rPr>
              <w:t>300</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电子</w:t>
            </w:r>
            <w:r w:rsidRPr="00CF3F2D">
              <w:rPr>
                <w:rFonts w:ascii="仿宋_GB2312" w:eastAsia="仿宋_GB2312" w:hAnsi="楷体" w:cs="Times New Roman"/>
                <w:color w:val="000000" w:themeColor="text1"/>
                <w:szCs w:val="21"/>
              </w:rPr>
              <w:t>商务</w:t>
            </w:r>
            <w:r w:rsidRPr="00CF3F2D">
              <w:rPr>
                <w:rFonts w:ascii="仿宋_GB2312" w:eastAsia="仿宋_GB2312" w:hAnsi="楷体" w:cs="Times New Roman" w:hint="eastAsia"/>
                <w:color w:val="000000" w:themeColor="text1"/>
                <w:szCs w:val="21"/>
              </w:rPr>
              <w:t>信用服务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7295</w:t>
            </w:r>
            <w:r w:rsidRPr="00CF3F2D">
              <w:rPr>
                <w:rFonts w:ascii="仿宋_GB2312" w:eastAsia="仿宋_GB2312" w:hAnsi="楷体" w:cs="Times New Roman" w:hint="eastAsia"/>
                <w:color w:val="000000" w:themeColor="text1"/>
                <w:szCs w:val="21"/>
              </w:rPr>
              <w:t>*</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指对电子商务领域信用信息的采集、整理、加工，并提供相关信用产品和信用服务等活动。</w:t>
            </w:r>
          </w:p>
        </w:tc>
      </w:tr>
      <w:tr w:rsidR="00386C73" w:rsidRPr="00CF3F2D" w:rsidTr="00493BFC">
        <w:tc>
          <w:tcPr>
            <w:tcW w:w="669" w:type="dxa"/>
          </w:tcPr>
          <w:p w:rsidR="00386C73" w:rsidRPr="00CF3F2D" w:rsidRDefault="00386C73" w:rsidP="00386C73">
            <w:pPr>
              <w:widowControl w:val="0"/>
              <w:spacing w:line="240" w:lineRule="exact"/>
              <w:jc w:val="center"/>
              <w:rPr>
                <w:rFonts w:ascii="仿宋_GB2312" w:eastAsia="仿宋_GB2312" w:hAnsi="楷体" w:cs="Times New Roman"/>
                <w:b/>
                <w:bCs/>
                <w:iCs/>
                <w:color w:val="000000" w:themeColor="text1"/>
                <w:szCs w:val="21"/>
              </w:rPr>
            </w:pPr>
            <w:r w:rsidRPr="00CF3F2D">
              <w:rPr>
                <w:rFonts w:ascii="仿宋_GB2312" w:eastAsia="仿宋_GB2312" w:hAnsi="楷体" w:cs="Times New Roman" w:hint="eastAsia"/>
                <w:b/>
                <w:bCs/>
                <w:iCs/>
                <w:color w:val="000000" w:themeColor="text1"/>
                <w:szCs w:val="21"/>
              </w:rPr>
              <w:t>3</w:t>
            </w:r>
          </w:p>
        </w:tc>
        <w:tc>
          <w:tcPr>
            <w:tcW w:w="672" w:type="dxa"/>
          </w:tcPr>
          <w:p w:rsidR="00386C73" w:rsidRPr="00CF3F2D" w:rsidRDefault="00386C73" w:rsidP="00386C73">
            <w:pPr>
              <w:widowControl w:val="0"/>
              <w:spacing w:line="240" w:lineRule="exact"/>
              <w:jc w:val="both"/>
              <w:rPr>
                <w:rFonts w:ascii="仿宋_GB2312" w:eastAsia="仿宋_GB2312" w:hAnsi="楷体" w:cs="Times New Roman"/>
                <w:b/>
                <w:bCs/>
                <w:iCs/>
                <w:color w:val="000000" w:themeColor="text1"/>
                <w:szCs w:val="21"/>
              </w:rPr>
            </w:pPr>
          </w:p>
        </w:tc>
        <w:tc>
          <w:tcPr>
            <w:tcW w:w="741" w:type="dxa"/>
          </w:tcPr>
          <w:p w:rsidR="00386C73" w:rsidRPr="00CF3F2D" w:rsidRDefault="00386C73" w:rsidP="00386C73">
            <w:pPr>
              <w:widowControl w:val="0"/>
              <w:spacing w:line="240" w:lineRule="exact"/>
              <w:jc w:val="both"/>
              <w:rPr>
                <w:rFonts w:ascii="仿宋_GB2312" w:eastAsia="仿宋_GB2312" w:hAnsi="楷体" w:cs="Times New Roman"/>
                <w:b/>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jc w:val="both"/>
              <w:rPr>
                <w:rFonts w:ascii="黑体" w:eastAsia="黑体" w:hAnsi="黑体" w:cs="Times New Roman"/>
                <w:bCs/>
                <w:iCs/>
                <w:color w:val="000000" w:themeColor="text1"/>
                <w:szCs w:val="21"/>
              </w:rPr>
            </w:pPr>
            <w:r w:rsidRPr="00CF3F2D">
              <w:rPr>
                <w:rFonts w:ascii="黑体" w:eastAsia="黑体" w:hAnsi="黑体" w:cs="Times New Roman" w:hint="eastAsia"/>
                <w:bCs/>
                <w:iCs/>
                <w:color w:val="000000" w:themeColor="text1"/>
                <w:szCs w:val="21"/>
              </w:rPr>
              <w:t>检验检测服务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31</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质</w:t>
            </w:r>
            <w:r w:rsidRPr="00CF3F2D">
              <w:rPr>
                <w:rFonts w:ascii="仿宋_GB2312" w:eastAsia="仿宋_GB2312" w:hAnsi="楷体" w:cs="Times New Roman"/>
                <w:bCs/>
                <w:iCs/>
                <w:color w:val="000000" w:themeColor="text1"/>
                <w:szCs w:val="21"/>
              </w:rPr>
              <w:t>检技术</w:t>
            </w:r>
            <w:r w:rsidRPr="00CF3F2D">
              <w:rPr>
                <w:rFonts w:ascii="仿宋_GB2312" w:eastAsia="仿宋_GB2312" w:hAnsi="楷体" w:cs="Times New Roman" w:hint="eastAsia"/>
                <w:bCs/>
                <w:iCs/>
                <w:color w:val="000000" w:themeColor="text1"/>
                <w:szCs w:val="21"/>
              </w:rPr>
              <w:t>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31</w:t>
            </w:r>
            <w:r w:rsidRPr="00CF3F2D">
              <w:rPr>
                <w:rFonts w:ascii="仿宋_GB2312" w:eastAsia="仿宋_GB2312" w:hAnsi="楷体" w:cs="Times New Roman"/>
                <w:bCs/>
                <w:iCs/>
                <w:color w:val="000000" w:themeColor="text1"/>
                <w:szCs w:val="21"/>
              </w:rPr>
              <w:t>01</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检验检疫服务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7451</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31</w:t>
            </w:r>
            <w:r w:rsidRPr="00CF3F2D">
              <w:rPr>
                <w:rFonts w:ascii="仿宋_GB2312" w:eastAsia="仿宋_GB2312" w:hAnsi="楷体" w:cs="Times New Roman"/>
                <w:bCs/>
                <w:iCs/>
                <w:color w:val="000000" w:themeColor="text1"/>
                <w:szCs w:val="21"/>
              </w:rPr>
              <w:t>02</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检测服务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7452</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31</w:t>
            </w:r>
            <w:r w:rsidRPr="00CF3F2D">
              <w:rPr>
                <w:rFonts w:ascii="仿宋_GB2312" w:eastAsia="仿宋_GB2312" w:hAnsi="楷体" w:cs="Times New Roman"/>
                <w:bCs/>
                <w:iCs/>
                <w:color w:val="000000" w:themeColor="text1"/>
                <w:szCs w:val="21"/>
              </w:rPr>
              <w:t>03</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计量服务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7453</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31</w:t>
            </w:r>
            <w:r w:rsidRPr="00CF3F2D">
              <w:rPr>
                <w:rFonts w:ascii="仿宋_GB2312" w:eastAsia="仿宋_GB2312" w:hAnsi="楷体" w:cs="Times New Roman"/>
                <w:bCs/>
                <w:iCs/>
                <w:color w:val="000000" w:themeColor="text1"/>
                <w:szCs w:val="21"/>
              </w:rPr>
              <w:t>04</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标准化服务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7454</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31</w:t>
            </w:r>
            <w:r w:rsidRPr="00CF3F2D">
              <w:rPr>
                <w:rFonts w:ascii="仿宋_GB2312" w:eastAsia="仿宋_GB2312" w:hAnsi="楷体" w:cs="Times New Roman"/>
                <w:bCs/>
                <w:iCs/>
                <w:color w:val="000000" w:themeColor="text1"/>
                <w:szCs w:val="21"/>
              </w:rPr>
              <w:t>05</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认证认可服务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7455</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31</w:t>
            </w:r>
            <w:r w:rsidRPr="00CF3F2D">
              <w:rPr>
                <w:rFonts w:ascii="仿宋_GB2312" w:eastAsia="仿宋_GB2312" w:hAnsi="楷体" w:cs="Times New Roman"/>
                <w:bCs/>
                <w:iCs/>
                <w:color w:val="000000" w:themeColor="text1"/>
                <w:szCs w:val="21"/>
              </w:rPr>
              <w:t>99</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其他质检技术服务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7459</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jc w:val="center"/>
              <w:rPr>
                <w:rFonts w:ascii="仿宋_GB2312" w:eastAsia="仿宋_GB2312" w:hAnsi="楷体" w:cs="Times New Roman"/>
                <w:b/>
                <w:bCs/>
                <w:iCs/>
                <w:color w:val="000000" w:themeColor="text1"/>
                <w:szCs w:val="21"/>
              </w:rPr>
            </w:pPr>
            <w:r w:rsidRPr="00CF3F2D">
              <w:rPr>
                <w:rFonts w:ascii="仿宋_GB2312" w:eastAsia="仿宋_GB2312" w:hAnsi="楷体" w:cs="Times New Roman" w:hint="eastAsia"/>
                <w:b/>
                <w:bCs/>
                <w:iCs/>
                <w:color w:val="000000" w:themeColor="text1"/>
                <w:szCs w:val="21"/>
              </w:rPr>
              <w:t>4</w:t>
            </w:r>
          </w:p>
        </w:tc>
        <w:tc>
          <w:tcPr>
            <w:tcW w:w="672" w:type="dxa"/>
          </w:tcPr>
          <w:p w:rsidR="00386C73" w:rsidRPr="00CF3F2D" w:rsidRDefault="00386C73" w:rsidP="00386C73">
            <w:pPr>
              <w:widowControl w:val="0"/>
              <w:spacing w:line="240" w:lineRule="exact"/>
              <w:jc w:val="both"/>
              <w:rPr>
                <w:rFonts w:ascii="仿宋_GB2312" w:eastAsia="仿宋_GB2312" w:hAnsi="楷体" w:cs="Times New Roman"/>
                <w:b/>
                <w:bCs/>
                <w:iCs/>
                <w:color w:val="000000" w:themeColor="text1"/>
                <w:szCs w:val="21"/>
              </w:rPr>
            </w:pPr>
          </w:p>
        </w:tc>
        <w:tc>
          <w:tcPr>
            <w:tcW w:w="741" w:type="dxa"/>
          </w:tcPr>
          <w:p w:rsidR="00386C73" w:rsidRPr="00CF3F2D" w:rsidRDefault="00386C73" w:rsidP="00386C73">
            <w:pPr>
              <w:widowControl w:val="0"/>
              <w:spacing w:line="240" w:lineRule="exact"/>
              <w:jc w:val="both"/>
              <w:rPr>
                <w:rFonts w:ascii="仿宋_GB2312" w:eastAsia="仿宋_GB2312" w:hAnsi="楷体" w:cs="Times New Roman"/>
                <w:b/>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jc w:val="both"/>
              <w:rPr>
                <w:rFonts w:ascii="黑体" w:eastAsia="黑体" w:hAnsi="黑体" w:cs="Times New Roman"/>
                <w:bCs/>
                <w:iCs/>
                <w:color w:val="000000" w:themeColor="text1"/>
                <w:szCs w:val="21"/>
              </w:rPr>
            </w:pPr>
            <w:r w:rsidRPr="00CF3F2D">
              <w:rPr>
                <w:rFonts w:ascii="黑体" w:eastAsia="黑体" w:hAnsi="黑体" w:cs="Times New Roman" w:hint="eastAsia"/>
                <w:bCs/>
                <w:iCs/>
                <w:color w:val="000000" w:themeColor="text1"/>
                <w:szCs w:val="21"/>
              </w:rPr>
              <w:t xml:space="preserve">专业技术服务业的高技术服务 </w:t>
            </w:r>
          </w:p>
        </w:tc>
        <w:tc>
          <w:tcPr>
            <w:tcW w:w="756" w:type="dxa"/>
            <w:shd w:val="clear" w:color="auto" w:fill="auto"/>
            <w:tcMar>
              <w:top w:w="57" w:type="dxa"/>
              <w:bottom w:w="57" w:type="dxa"/>
            </w:tcMar>
          </w:tcPr>
          <w:p w:rsidR="00386C73" w:rsidRPr="00CF3F2D" w:rsidRDefault="00386C73" w:rsidP="00386C73">
            <w:pPr>
              <w:widowControl w:val="0"/>
              <w:spacing w:line="240" w:lineRule="exact"/>
              <w:jc w:val="center"/>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41</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气象服务</w:t>
            </w:r>
          </w:p>
        </w:tc>
        <w:tc>
          <w:tcPr>
            <w:tcW w:w="756" w:type="dxa"/>
            <w:shd w:val="clear" w:color="auto" w:fill="auto"/>
            <w:tcMar>
              <w:top w:w="57" w:type="dxa"/>
              <w:bottom w:w="57" w:type="dxa"/>
            </w:tcMar>
          </w:tcPr>
          <w:p w:rsidR="00386C73" w:rsidRPr="00CF3F2D" w:rsidRDefault="00386C73" w:rsidP="00386C73">
            <w:pPr>
              <w:widowControl w:val="0"/>
              <w:spacing w:line="240" w:lineRule="exact"/>
              <w:jc w:val="center"/>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leftChars="475" w:left="998" w:firstLineChars="88" w:firstLine="185"/>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leftChars="475" w:left="998" w:firstLineChars="88" w:firstLine="185"/>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41</w:t>
            </w:r>
            <w:r w:rsidRPr="00CF3F2D">
              <w:rPr>
                <w:rFonts w:ascii="仿宋_GB2312" w:eastAsia="仿宋_GB2312" w:hAnsi="楷体" w:cs="Times New Roman"/>
                <w:bCs/>
                <w:iCs/>
                <w:color w:val="000000" w:themeColor="text1"/>
                <w:szCs w:val="21"/>
              </w:rPr>
              <w:t>00</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气象服务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7410</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42</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地震服务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42</w:t>
            </w:r>
            <w:r w:rsidRPr="00CF3F2D">
              <w:rPr>
                <w:rFonts w:ascii="仿宋_GB2312" w:eastAsia="仿宋_GB2312" w:hAnsi="楷体" w:cs="Times New Roman"/>
                <w:bCs/>
                <w:iCs/>
                <w:color w:val="000000" w:themeColor="text1"/>
                <w:szCs w:val="21"/>
              </w:rPr>
              <w:t>00</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地震服务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7420</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43</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海洋服务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43</w:t>
            </w:r>
            <w:r w:rsidRPr="00CF3F2D">
              <w:rPr>
                <w:rFonts w:ascii="仿宋_GB2312" w:eastAsia="仿宋_GB2312" w:hAnsi="楷体" w:cs="Times New Roman"/>
                <w:bCs/>
                <w:iCs/>
                <w:color w:val="000000" w:themeColor="text1"/>
                <w:szCs w:val="21"/>
              </w:rPr>
              <w:t>01</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海洋气象服务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7431</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43</w:t>
            </w:r>
            <w:r w:rsidRPr="00CF3F2D">
              <w:rPr>
                <w:rFonts w:ascii="仿宋_GB2312" w:eastAsia="仿宋_GB2312" w:hAnsi="楷体" w:cs="Times New Roman"/>
                <w:bCs/>
                <w:iCs/>
                <w:color w:val="000000" w:themeColor="text1"/>
                <w:szCs w:val="21"/>
              </w:rPr>
              <w:t>02</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海洋环境服务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7432</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43</w:t>
            </w:r>
            <w:r w:rsidRPr="00CF3F2D">
              <w:rPr>
                <w:rFonts w:ascii="仿宋_GB2312" w:eastAsia="仿宋_GB2312" w:hAnsi="楷体" w:cs="Times New Roman"/>
                <w:bCs/>
                <w:iCs/>
                <w:color w:val="000000" w:themeColor="text1"/>
                <w:szCs w:val="21"/>
              </w:rPr>
              <w:t>99</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其他海洋服务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7439</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44</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测绘地</w:t>
            </w:r>
            <w:r w:rsidRPr="00CF3F2D">
              <w:rPr>
                <w:rFonts w:ascii="仿宋_GB2312" w:eastAsia="仿宋_GB2312" w:hAnsi="楷体" w:cs="Times New Roman"/>
                <w:bCs/>
                <w:iCs/>
                <w:color w:val="000000" w:themeColor="text1"/>
                <w:szCs w:val="21"/>
              </w:rPr>
              <w:t>理信息</w:t>
            </w:r>
            <w:r w:rsidRPr="00CF3F2D">
              <w:rPr>
                <w:rFonts w:ascii="仿宋_GB2312" w:eastAsia="仿宋_GB2312" w:hAnsi="楷体" w:cs="Times New Roman" w:hint="eastAsia"/>
                <w:bCs/>
                <w:iCs/>
                <w:color w:val="000000" w:themeColor="text1"/>
                <w:szCs w:val="21"/>
              </w:rPr>
              <w:t>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44</w:t>
            </w:r>
            <w:r w:rsidRPr="00CF3F2D">
              <w:rPr>
                <w:rFonts w:ascii="仿宋_GB2312" w:eastAsia="仿宋_GB2312" w:hAnsi="楷体" w:cs="Times New Roman"/>
                <w:bCs/>
                <w:iCs/>
                <w:color w:val="000000" w:themeColor="text1"/>
                <w:szCs w:val="21"/>
              </w:rPr>
              <w:t>01</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遥感测绘服务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7441</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44</w:t>
            </w:r>
            <w:r w:rsidRPr="00CF3F2D">
              <w:rPr>
                <w:rFonts w:ascii="仿宋_GB2312" w:eastAsia="仿宋_GB2312" w:hAnsi="楷体" w:cs="Times New Roman"/>
                <w:bCs/>
                <w:iCs/>
                <w:color w:val="000000" w:themeColor="text1"/>
                <w:szCs w:val="21"/>
              </w:rPr>
              <w:t>99</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其他测绘地理信息服务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7449</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45</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地质勘查</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45</w:t>
            </w:r>
            <w:r w:rsidRPr="00CF3F2D">
              <w:rPr>
                <w:rFonts w:ascii="仿宋_GB2312" w:eastAsia="仿宋_GB2312" w:hAnsi="楷体" w:cs="Times New Roman"/>
                <w:bCs/>
                <w:iCs/>
                <w:color w:val="000000" w:themeColor="text1"/>
                <w:szCs w:val="21"/>
              </w:rPr>
              <w:t>01</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能源矿产地质勘查</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7471</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45</w:t>
            </w:r>
            <w:r w:rsidRPr="00CF3F2D">
              <w:rPr>
                <w:rFonts w:ascii="仿宋_GB2312" w:eastAsia="仿宋_GB2312" w:hAnsi="楷体" w:cs="Times New Roman"/>
                <w:bCs/>
                <w:iCs/>
                <w:color w:val="000000" w:themeColor="text1"/>
                <w:szCs w:val="21"/>
              </w:rPr>
              <w:t>02</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固体矿产地质勘查</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7472</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45</w:t>
            </w:r>
            <w:r w:rsidRPr="00CF3F2D">
              <w:rPr>
                <w:rFonts w:ascii="仿宋_GB2312" w:eastAsia="仿宋_GB2312" w:hAnsi="楷体" w:cs="Times New Roman"/>
                <w:bCs/>
                <w:iCs/>
                <w:color w:val="000000" w:themeColor="text1"/>
                <w:szCs w:val="21"/>
              </w:rPr>
              <w:t>03</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水、二氧化碳等矿产地质勘查</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7473</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45</w:t>
            </w:r>
            <w:r w:rsidRPr="00CF3F2D">
              <w:rPr>
                <w:rFonts w:ascii="仿宋_GB2312" w:eastAsia="仿宋_GB2312" w:hAnsi="楷体" w:cs="Times New Roman"/>
                <w:bCs/>
                <w:iCs/>
                <w:color w:val="000000" w:themeColor="text1"/>
                <w:szCs w:val="21"/>
              </w:rPr>
              <w:t>04</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基础地质勘查</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7474</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45</w:t>
            </w:r>
            <w:r w:rsidRPr="00CF3F2D">
              <w:rPr>
                <w:rFonts w:ascii="仿宋_GB2312" w:eastAsia="仿宋_GB2312" w:hAnsi="楷体" w:cs="Times New Roman"/>
                <w:bCs/>
                <w:iCs/>
                <w:color w:val="000000" w:themeColor="text1"/>
                <w:szCs w:val="21"/>
              </w:rPr>
              <w:t>05</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地质勘查技术服务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7475</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46</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工程技术</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46</w:t>
            </w:r>
            <w:r w:rsidRPr="00CF3F2D">
              <w:rPr>
                <w:rFonts w:ascii="仿宋_GB2312" w:eastAsia="仿宋_GB2312" w:hAnsi="楷体" w:cs="Times New Roman"/>
                <w:bCs/>
                <w:iCs/>
                <w:color w:val="000000" w:themeColor="text1"/>
                <w:szCs w:val="21"/>
              </w:rPr>
              <w:t>01</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 xml:space="preserve">工程管理服务 </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7481</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46</w:t>
            </w:r>
            <w:r w:rsidRPr="00CF3F2D">
              <w:rPr>
                <w:rFonts w:ascii="仿宋_GB2312" w:eastAsia="仿宋_GB2312" w:hAnsi="楷体" w:cs="Times New Roman"/>
                <w:bCs/>
                <w:iCs/>
                <w:color w:val="000000" w:themeColor="text1"/>
                <w:szCs w:val="21"/>
              </w:rPr>
              <w:t>02</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工程监理服务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7482</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46</w:t>
            </w:r>
            <w:r w:rsidRPr="00CF3F2D">
              <w:rPr>
                <w:rFonts w:ascii="仿宋_GB2312" w:eastAsia="仿宋_GB2312" w:hAnsi="楷体" w:cs="Times New Roman"/>
                <w:bCs/>
                <w:iCs/>
                <w:color w:val="000000" w:themeColor="text1"/>
                <w:szCs w:val="21"/>
              </w:rPr>
              <w:t>03</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工程勘察活动</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7483</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46</w:t>
            </w:r>
            <w:r w:rsidRPr="00CF3F2D">
              <w:rPr>
                <w:rFonts w:ascii="仿宋_GB2312" w:eastAsia="仿宋_GB2312" w:hAnsi="楷体" w:cs="Times New Roman"/>
                <w:bCs/>
                <w:iCs/>
                <w:color w:val="000000" w:themeColor="text1"/>
                <w:szCs w:val="21"/>
              </w:rPr>
              <w:t>04</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工程设计活动</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7484</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46</w:t>
            </w:r>
            <w:r w:rsidRPr="00CF3F2D">
              <w:rPr>
                <w:rFonts w:ascii="仿宋_GB2312" w:eastAsia="仿宋_GB2312" w:hAnsi="楷体" w:cs="Times New Roman"/>
                <w:bCs/>
                <w:iCs/>
                <w:color w:val="000000" w:themeColor="text1"/>
                <w:szCs w:val="21"/>
              </w:rPr>
              <w:t>05</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规划设计管理</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7485</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46</w:t>
            </w:r>
            <w:r w:rsidRPr="00CF3F2D">
              <w:rPr>
                <w:rFonts w:ascii="仿宋_GB2312" w:eastAsia="仿宋_GB2312" w:hAnsi="楷体" w:cs="Times New Roman"/>
                <w:bCs/>
                <w:iCs/>
                <w:color w:val="000000" w:themeColor="text1"/>
                <w:szCs w:val="21"/>
              </w:rPr>
              <w:t>06</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土地规划服务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7486</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jc w:val="center"/>
              <w:rPr>
                <w:rFonts w:ascii="仿宋_GB2312" w:eastAsia="仿宋_GB2312" w:hAnsi="楷体" w:cs="Times New Roman"/>
                <w:b/>
                <w:bCs/>
                <w:iCs/>
                <w:color w:val="000000" w:themeColor="text1"/>
                <w:szCs w:val="21"/>
              </w:rPr>
            </w:pPr>
            <w:r w:rsidRPr="00CF3F2D">
              <w:rPr>
                <w:rFonts w:ascii="仿宋_GB2312" w:eastAsia="仿宋_GB2312" w:hAnsi="楷体" w:cs="Times New Roman" w:hint="eastAsia"/>
                <w:b/>
                <w:bCs/>
                <w:iCs/>
                <w:color w:val="000000" w:themeColor="text1"/>
                <w:szCs w:val="21"/>
              </w:rPr>
              <w:t>5</w:t>
            </w:r>
          </w:p>
        </w:tc>
        <w:tc>
          <w:tcPr>
            <w:tcW w:w="672" w:type="dxa"/>
          </w:tcPr>
          <w:p w:rsidR="00386C73" w:rsidRPr="00CF3F2D" w:rsidRDefault="00386C73" w:rsidP="00386C73">
            <w:pPr>
              <w:widowControl w:val="0"/>
              <w:spacing w:line="240" w:lineRule="exact"/>
              <w:jc w:val="both"/>
              <w:rPr>
                <w:rFonts w:ascii="仿宋_GB2312" w:eastAsia="仿宋_GB2312" w:hAnsi="楷体" w:cs="Times New Roman"/>
                <w:b/>
                <w:bCs/>
                <w:iCs/>
                <w:color w:val="000000" w:themeColor="text1"/>
                <w:szCs w:val="21"/>
              </w:rPr>
            </w:pPr>
          </w:p>
        </w:tc>
        <w:tc>
          <w:tcPr>
            <w:tcW w:w="741" w:type="dxa"/>
          </w:tcPr>
          <w:p w:rsidR="00386C73" w:rsidRPr="00CF3F2D" w:rsidRDefault="00386C73" w:rsidP="00386C73">
            <w:pPr>
              <w:widowControl w:val="0"/>
              <w:spacing w:line="240" w:lineRule="exact"/>
              <w:jc w:val="both"/>
              <w:rPr>
                <w:rFonts w:ascii="仿宋_GB2312" w:eastAsia="仿宋_GB2312" w:hAnsi="楷体" w:cs="Times New Roman"/>
                <w:b/>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jc w:val="both"/>
              <w:rPr>
                <w:rFonts w:ascii="黑体" w:eastAsia="黑体" w:hAnsi="黑体" w:cs="Times New Roman"/>
                <w:bCs/>
                <w:iCs/>
                <w:color w:val="000000" w:themeColor="text1"/>
                <w:szCs w:val="21"/>
              </w:rPr>
            </w:pPr>
            <w:r w:rsidRPr="00CF3F2D">
              <w:rPr>
                <w:rFonts w:ascii="黑体" w:eastAsia="黑体" w:hAnsi="黑体" w:cs="Times New Roman" w:hint="eastAsia"/>
                <w:bCs/>
                <w:iCs/>
                <w:color w:val="000000" w:themeColor="text1"/>
                <w:szCs w:val="21"/>
              </w:rPr>
              <w:t>研发与设计服务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51</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自然科学研究和试验发展</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51</w:t>
            </w:r>
            <w:r w:rsidRPr="00CF3F2D">
              <w:rPr>
                <w:rFonts w:ascii="仿宋_GB2312" w:eastAsia="仿宋_GB2312" w:hAnsi="楷体" w:cs="Times New Roman"/>
                <w:bCs/>
                <w:iCs/>
                <w:color w:val="000000" w:themeColor="text1"/>
                <w:szCs w:val="21"/>
              </w:rPr>
              <w:t>00</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自然科学研究和试验发展</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7310</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52</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工程和技术研究和试验发展</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52</w:t>
            </w:r>
            <w:r w:rsidRPr="00CF3F2D">
              <w:rPr>
                <w:rFonts w:ascii="仿宋_GB2312" w:eastAsia="仿宋_GB2312" w:hAnsi="楷体" w:cs="Times New Roman"/>
                <w:bCs/>
                <w:iCs/>
                <w:color w:val="000000" w:themeColor="text1"/>
                <w:szCs w:val="21"/>
              </w:rPr>
              <w:t>00</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工程和技术研究和试验发展</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7320</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53</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农业科学研究和试验发展</w:t>
            </w:r>
          </w:p>
        </w:tc>
        <w:tc>
          <w:tcPr>
            <w:tcW w:w="756" w:type="dxa"/>
            <w:shd w:val="clear" w:color="auto" w:fill="auto"/>
            <w:tcMar>
              <w:top w:w="57" w:type="dxa"/>
              <w:bottom w:w="57" w:type="dxa"/>
            </w:tcMar>
          </w:tcPr>
          <w:p w:rsidR="00386C73" w:rsidRPr="00CF3F2D" w:rsidRDefault="00386C73" w:rsidP="00386C73">
            <w:pPr>
              <w:spacing w:line="240" w:lineRule="exact"/>
              <w:jc w:val="center"/>
              <w:rPr>
                <w:rFonts w:ascii="仿宋_GB2312" w:eastAsia="仿宋_GB2312" w:hAnsi="Times New Roman"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53</w:t>
            </w:r>
            <w:r w:rsidRPr="00CF3F2D">
              <w:rPr>
                <w:rFonts w:ascii="仿宋_GB2312" w:eastAsia="仿宋_GB2312" w:hAnsi="楷体" w:cs="Times New Roman"/>
                <w:bCs/>
                <w:iCs/>
                <w:color w:val="000000" w:themeColor="text1"/>
                <w:szCs w:val="21"/>
              </w:rPr>
              <w:t>00</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农业科学研究和试验发展</w:t>
            </w:r>
          </w:p>
        </w:tc>
        <w:tc>
          <w:tcPr>
            <w:tcW w:w="756" w:type="dxa"/>
            <w:shd w:val="clear" w:color="auto" w:fill="auto"/>
            <w:tcMar>
              <w:top w:w="57" w:type="dxa"/>
              <w:bottom w:w="57" w:type="dxa"/>
            </w:tcMar>
          </w:tcPr>
          <w:p w:rsidR="00386C73" w:rsidRPr="00CF3F2D" w:rsidRDefault="00386C73" w:rsidP="00386C73">
            <w:pPr>
              <w:spacing w:line="240" w:lineRule="exact"/>
              <w:rPr>
                <w:rFonts w:ascii="仿宋_GB2312" w:eastAsia="仿宋_GB2312" w:hAnsi="Times New Roman" w:cs="Times New Roman"/>
                <w:bCs/>
                <w:iCs/>
                <w:color w:val="000000" w:themeColor="text1"/>
                <w:szCs w:val="21"/>
              </w:rPr>
            </w:pPr>
            <w:r w:rsidRPr="00CF3F2D">
              <w:rPr>
                <w:rFonts w:ascii="仿宋_GB2312" w:eastAsia="仿宋_GB2312" w:hAnsi="Times New Roman" w:cs="Times New Roman" w:hint="eastAsia"/>
                <w:bCs/>
                <w:iCs/>
                <w:color w:val="000000" w:themeColor="text1"/>
                <w:szCs w:val="21"/>
              </w:rPr>
              <w:t>7330</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 w:val="22"/>
              </w:rPr>
            </w:pPr>
          </w:p>
        </w:tc>
      </w:tr>
      <w:tr w:rsidR="00386C73" w:rsidRPr="00CF3F2D" w:rsidTr="00493BFC">
        <w:trPr>
          <w:trHeight w:val="200"/>
        </w:trPr>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54</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rightChars="64" w:right="134"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医学研究和试验发展</w:t>
            </w:r>
          </w:p>
        </w:tc>
        <w:tc>
          <w:tcPr>
            <w:tcW w:w="756" w:type="dxa"/>
            <w:shd w:val="clear" w:color="auto" w:fill="auto"/>
            <w:tcMar>
              <w:top w:w="57" w:type="dxa"/>
              <w:bottom w:w="57" w:type="dxa"/>
            </w:tcMar>
          </w:tcPr>
          <w:p w:rsidR="00386C73" w:rsidRPr="00CF3F2D" w:rsidRDefault="00386C73" w:rsidP="00386C73">
            <w:pPr>
              <w:spacing w:line="240" w:lineRule="exact"/>
              <w:jc w:val="center"/>
              <w:rPr>
                <w:rFonts w:ascii="仿宋_GB2312" w:eastAsia="仿宋_GB2312" w:hAnsi="Times New Roman"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 w:val="22"/>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54</w:t>
            </w:r>
            <w:r w:rsidRPr="00CF3F2D">
              <w:rPr>
                <w:rFonts w:ascii="仿宋_GB2312" w:eastAsia="仿宋_GB2312" w:hAnsi="楷体" w:cs="Times New Roman"/>
                <w:bCs/>
                <w:iCs/>
                <w:color w:val="000000" w:themeColor="text1"/>
                <w:szCs w:val="21"/>
              </w:rPr>
              <w:t>00</w:t>
            </w: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350" w:left="735" w:rightChars="-3" w:right="-6" w:firstLineChars="3" w:firstLine="6"/>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医学研究和试验发展</w:t>
            </w:r>
          </w:p>
        </w:tc>
        <w:tc>
          <w:tcPr>
            <w:tcW w:w="756" w:type="dxa"/>
            <w:shd w:val="clear" w:color="auto" w:fill="auto"/>
            <w:tcMar>
              <w:top w:w="57" w:type="dxa"/>
              <w:bottom w:w="57" w:type="dxa"/>
            </w:tcMar>
          </w:tcPr>
          <w:p w:rsidR="00386C73" w:rsidRPr="00CF3F2D" w:rsidRDefault="00386C73" w:rsidP="00386C73">
            <w:pPr>
              <w:spacing w:line="240" w:lineRule="exact"/>
              <w:rPr>
                <w:rFonts w:ascii="仿宋_GB2312" w:eastAsia="仿宋_GB2312" w:hAnsi="Times New Roman" w:cs="Times New Roman"/>
                <w:bCs/>
                <w:iCs/>
                <w:color w:val="000000" w:themeColor="text1"/>
                <w:szCs w:val="21"/>
              </w:rPr>
            </w:pPr>
            <w:r w:rsidRPr="00CF3F2D">
              <w:rPr>
                <w:rFonts w:ascii="仿宋_GB2312" w:eastAsia="仿宋_GB2312" w:hAnsi="Times New Roman" w:cs="Times New Roman" w:hint="eastAsia"/>
                <w:bCs/>
                <w:iCs/>
                <w:color w:val="000000" w:themeColor="text1"/>
                <w:szCs w:val="21"/>
              </w:rPr>
              <w:t>7340</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 w:val="22"/>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55</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设计服务</w:t>
            </w:r>
          </w:p>
        </w:tc>
        <w:tc>
          <w:tcPr>
            <w:tcW w:w="756" w:type="dxa"/>
            <w:shd w:val="clear" w:color="auto" w:fill="auto"/>
            <w:tcMar>
              <w:top w:w="57" w:type="dxa"/>
              <w:bottom w:w="57" w:type="dxa"/>
            </w:tcMar>
          </w:tcPr>
          <w:p w:rsidR="00386C73" w:rsidRPr="00CF3F2D" w:rsidRDefault="00386C73" w:rsidP="00386C73">
            <w:pPr>
              <w:widowControl w:val="0"/>
              <w:spacing w:line="240" w:lineRule="exact"/>
              <w:jc w:val="center"/>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55</w:t>
            </w:r>
            <w:r w:rsidRPr="00CF3F2D">
              <w:rPr>
                <w:rFonts w:ascii="仿宋_GB2312" w:eastAsia="仿宋_GB2312" w:hAnsi="楷体" w:cs="Times New Roman"/>
                <w:bCs/>
                <w:iCs/>
                <w:color w:val="000000" w:themeColor="text1"/>
                <w:szCs w:val="21"/>
              </w:rPr>
              <w:t>01</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工业设计服务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7491</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55</w:t>
            </w:r>
            <w:r w:rsidRPr="00CF3F2D">
              <w:rPr>
                <w:rFonts w:ascii="仿宋_GB2312" w:eastAsia="仿宋_GB2312" w:hAnsi="楷体" w:cs="Times New Roman"/>
                <w:bCs/>
                <w:iCs/>
                <w:color w:val="000000" w:themeColor="text1"/>
                <w:szCs w:val="21"/>
              </w:rPr>
              <w:t>02</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专业设计服务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7492</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jc w:val="center"/>
              <w:rPr>
                <w:rFonts w:ascii="仿宋_GB2312" w:eastAsia="仿宋_GB2312" w:hAnsi="楷体" w:cs="Times New Roman"/>
                <w:b/>
                <w:bCs/>
                <w:iCs/>
                <w:color w:val="000000" w:themeColor="text1"/>
                <w:szCs w:val="21"/>
              </w:rPr>
            </w:pPr>
            <w:r w:rsidRPr="00CF3F2D">
              <w:rPr>
                <w:rFonts w:ascii="仿宋_GB2312" w:eastAsia="仿宋_GB2312" w:hAnsi="楷体" w:cs="Times New Roman" w:hint="eastAsia"/>
                <w:b/>
                <w:bCs/>
                <w:iCs/>
                <w:color w:val="000000" w:themeColor="text1"/>
                <w:szCs w:val="21"/>
              </w:rPr>
              <w:t>6</w:t>
            </w:r>
          </w:p>
        </w:tc>
        <w:tc>
          <w:tcPr>
            <w:tcW w:w="672" w:type="dxa"/>
          </w:tcPr>
          <w:p w:rsidR="00386C73" w:rsidRPr="00CF3F2D" w:rsidRDefault="00386C73" w:rsidP="00386C73">
            <w:pPr>
              <w:widowControl w:val="0"/>
              <w:spacing w:line="240" w:lineRule="exact"/>
              <w:jc w:val="both"/>
              <w:rPr>
                <w:rFonts w:ascii="仿宋_GB2312" w:eastAsia="仿宋_GB2312" w:hAnsi="楷体" w:cs="Times New Roman"/>
                <w:b/>
                <w:bCs/>
                <w:iCs/>
                <w:color w:val="000000" w:themeColor="text1"/>
                <w:szCs w:val="21"/>
              </w:rPr>
            </w:pPr>
          </w:p>
        </w:tc>
        <w:tc>
          <w:tcPr>
            <w:tcW w:w="741" w:type="dxa"/>
          </w:tcPr>
          <w:p w:rsidR="00386C73" w:rsidRPr="00CF3F2D" w:rsidRDefault="00386C73" w:rsidP="00386C73">
            <w:pPr>
              <w:widowControl w:val="0"/>
              <w:spacing w:line="240" w:lineRule="exact"/>
              <w:jc w:val="both"/>
              <w:rPr>
                <w:rFonts w:ascii="仿宋_GB2312" w:eastAsia="仿宋_GB2312" w:hAnsi="楷体" w:cs="Times New Roman"/>
                <w:b/>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jc w:val="both"/>
              <w:rPr>
                <w:rFonts w:ascii="黑体" w:eastAsia="黑体" w:hAnsi="黑体" w:cs="Times New Roman"/>
                <w:bCs/>
                <w:iCs/>
                <w:color w:val="000000" w:themeColor="text1"/>
                <w:szCs w:val="21"/>
              </w:rPr>
            </w:pPr>
            <w:r w:rsidRPr="00CF3F2D">
              <w:rPr>
                <w:rFonts w:ascii="黑体" w:eastAsia="黑体" w:hAnsi="黑体" w:cs="Times New Roman" w:hint="eastAsia"/>
                <w:bCs/>
                <w:iCs/>
                <w:color w:val="000000" w:themeColor="text1"/>
                <w:szCs w:val="21"/>
              </w:rPr>
              <w:t>科技成果转化服务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61</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技术推广服务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61</w:t>
            </w:r>
            <w:r w:rsidRPr="00CF3F2D">
              <w:rPr>
                <w:rFonts w:ascii="仿宋_GB2312" w:eastAsia="仿宋_GB2312" w:hAnsi="楷体" w:cs="Times New Roman"/>
                <w:bCs/>
                <w:iCs/>
                <w:color w:val="000000" w:themeColor="text1"/>
                <w:szCs w:val="21"/>
              </w:rPr>
              <w:t>01</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农林牧渔技术推广服务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7511</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61</w:t>
            </w:r>
            <w:r w:rsidRPr="00CF3F2D">
              <w:rPr>
                <w:rFonts w:ascii="仿宋_GB2312" w:eastAsia="仿宋_GB2312" w:hAnsi="楷体" w:cs="Times New Roman"/>
                <w:bCs/>
                <w:iCs/>
                <w:color w:val="000000" w:themeColor="text1"/>
                <w:szCs w:val="21"/>
              </w:rPr>
              <w:t>02</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 xml:space="preserve">生物技术推广服务 </w:t>
            </w:r>
          </w:p>
        </w:tc>
        <w:tc>
          <w:tcPr>
            <w:tcW w:w="756" w:type="dxa"/>
            <w:shd w:val="clear" w:color="auto" w:fill="auto"/>
            <w:tcMar>
              <w:top w:w="57" w:type="dxa"/>
              <w:bottom w:w="57" w:type="dxa"/>
            </w:tcMar>
          </w:tcPr>
          <w:p w:rsidR="00386C73" w:rsidRPr="00CF3F2D" w:rsidRDefault="00386C73" w:rsidP="00386C73">
            <w:pPr>
              <w:spacing w:line="240" w:lineRule="exact"/>
              <w:rPr>
                <w:rFonts w:ascii="仿宋_GB2312" w:eastAsia="仿宋_GB2312" w:hAnsi="Times New Roman" w:cs="Times New Roman"/>
                <w:bCs/>
                <w:iCs/>
                <w:color w:val="000000" w:themeColor="text1"/>
                <w:szCs w:val="21"/>
              </w:rPr>
            </w:pPr>
            <w:r w:rsidRPr="00CF3F2D">
              <w:rPr>
                <w:rFonts w:ascii="仿宋_GB2312" w:eastAsia="仿宋_GB2312" w:hAnsi="Times New Roman" w:cs="Times New Roman" w:hint="eastAsia"/>
                <w:bCs/>
                <w:iCs/>
                <w:color w:val="000000" w:themeColor="text1"/>
                <w:szCs w:val="21"/>
              </w:rPr>
              <w:t>7512</w:t>
            </w:r>
          </w:p>
        </w:tc>
        <w:tc>
          <w:tcPr>
            <w:tcW w:w="2686" w:type="dxa"/>
            <w:shd w:val="clear" w:color="auto" w:fill="auto"/>
            <w:tcMar>
              <w:top w:w="57" w:type="dxa"/>
              <w:bottom w:w="57" w:type="dxa"/>
            </w:tcMar>
          </w:tcPr>
          <w:p w:rsidR="00386C73" w:rsidRPr="00CF3F2D" w:rsidRDefault="00386C73" w:rsidP="00386C73">
            <w:pPr>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61</w:t>
            </w:r>
            <w:r w:rsidRPr="00CF3F2D">
              <w:rPr>
                <w:rFonts w:ascii="仿宋_GB2312" w:eastAsia="仿宋_GB2312" w:hAnsi="楷体" w:cs="Times New Roman"/>
                <w:bCs/>
                <w:iCs/>
                <w:color w:val="000000" w:themeColor="text1"/>
                <w:szCs w:val="21"/>
              </w:rPr>
              <w:t>03</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 xml:space="preserve">新材料技术推广服务 </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7513</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61</w:t>
            </w:r>
            <w:r w:rsidRPr="00CF3F2D">
              <w:rPr>
                <w:rFonts w:ascii="仿宋_GB2312" w:eastAsia="仿宋_GB2312" w:hAnsi="楷体" w:cs="Times New Roman"/>
                <w:bCs/>
                <w:iCs/>
                <w:color w:val="000000" w:themeColor="text1"/>
                <w:szCs w:val="21"/>
              </w:rPr>
              <w:t>04</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 xml:space="preserve">节能技术推广服务 </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7514</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61</w:t>
            </w:r>
            <w:r w:rsidRPr="00CF3F2D">
              <w:rPr>
                <w:rFonts w:ascii="仿宋_GB2312" w:eastAsia="仿宋_GB2312" w:hAnsi="楷体" w:cs="Times New Roman"/>
                <w:bCs/>
                <w:iCs/>
                <w:color w:val="000000" w:themeColor="text1"/>
                <w:szCs w:val="21"/>
              </w:rPr>
              <w:t>05</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新能源技术推广服务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7515</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61</w:t>
            </w:r>
            <w:r w:rsidRPr="00CF3F2D">
              <w:rPr>
                <w:rFonts w:ascii="仿宋_GB2312" w:eastAsia="仿宋_GB2312" w:hAnsi="楷体" w:cs="Times New Roman"/>
                <w:bCs/>
                <w:iCs/>
                <w:color w:val="000000" w:themeColor="text1"/>
                <w:szCs w:val="21"/>
              </w:rPr>
              <w:t>06</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环保技术推广服务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7516</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61</w:t>
            </w:r>
            <w:r w:rsidRPr="00CF3F2D">
              <w:rPr>
                <w:rFonts w:ascii="仿宋_GB2312" w:eastAsia="仿宋_GB2312" w:hAnsi="楷体" w:cs="Times New Roman"/>
                <w:bCs/>
                <w:iCs/>
                <w:color w:val="000000" w:themeColor="text1"/>
                <w:szCs w:val="21"/>
              </w:rPr>
              <w:t>07</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三维（3D)打印技术推广服务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7517</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61</w:t>
            </w:r>
            <w:r w:rsidRPr="00CF3F2D">
              <w:rPr>
                <w:rFonts w:ascii="仿宋_GB2312" w:eastAsia="仿宋_GB2312" w:hAnsi="楷体" w:cs="Times New Roman"/>
                <w:bCs/>
                <w:iCs/>
                <w:color w:val="000000" w:themeColor="text1"/>
                <w:szCs w:val="21"/>
              </w:rPr>
              <w:t>99</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其他技术推广服务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7519</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62</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科技中介服务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62</w:t>
            </w:r>
            <w:r w:rsidRPr="00CF3F2D">
              <w:rPr>
                <w:rFonts w:ascii="仿宋_GB2312" w:eastAsia="仿宋_GB2312" w:hAnsi="楷体" w:cs="Times New Roman"/>
                <w:bCs/>
                <w:iCs/>
                <w:color w:val="000000" w:themeColor="text1"/>
                <w:szCs w:val="21"/>
              </w:rPr>
              <w:t>01</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科技中介服务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7530</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62</w:t>
            </w:r>
            <w:r w:rsidRPr="00CF3F2D">
              <w:rPr>
                <w:rFonts w:ascii="仿宋_GB2312" w:eastAsia="仿宋_GB2312" w:hAnsi="楷体" w:cs="Times New Roman"/>
                <w:bCs/>
                <w:iCs/>
                <w:color w:val="000000" w:themeColor="text1"/>
                <w:szCs w:val="21"/>
              </w:rPr>
              <w:t>02</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创业空间服务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7540</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63</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其他科技推广服务业</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63</w:t>
            </w:r>
            <w:r w:rsidRPr="00CF3F2D">
              <w:rPr>
                <w:rFonts w:ascii="仿宋_GB2312" w:eastAsia="仿宋_GB2312" w:hAnsi="楷体" w:cs="Times New Roman"/>
                <w:bCs/>
                <w:iCs/>
                <w:color w:val="000000" w:themeColor="text1"/>
                <w:szCs w:val="21"/>
              </w:rPr>
              <w:t>00</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其他科技推广服务业</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7590</w:t>
            </w: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jc w:val="center"/>
              <w:rPr>
                <w:rFonts w:ascii="仿宋_GB2312" w:eastAsia="仿宋_GB2312" w:hAnsi="楷体" w:cs="Times New Roman"/>
                <w:b/>
                <w:bCs/>
                <w:iCs/>
                <w:color w:val="000000" w:themeColor="text1"/>
                <w:szCs w:val="21"/>
              </w:rPr>
            </w:pPr>
            <w:r w:rsidRPr="00CF3F2D">
              <w:rPr>
                <w:rFonts w:ascii="仿宋_GB2312" w:eastAsia="仿宋_GB2312" w:hAnsi="楷体" w:cs="Times New Roman" w:hint="eastAsia"/>
                <w:b/>
                <w:bCs/>
                <w:iCs/>
                <w:color w:val="000000" w:themeColor="text1"/>
                <w:szCs w:val="21"/>
              </w:rPr>
              <w:t>7</w:t>
            </w:r>
          </w:p>
        </w:tc>
        <w:tc>
          <w:tcPr>
            <w:tcW w:w="672" w:type="dxa"/>
          </w:tcPr>
          <w:p w:rsidR="00386C73" w:rsidRPr="00CF3F2D" w:rsidRDefault="00386C73" w:rsidP="00386C73">
            <w:pPr>
              <w:widowControl w:val="0"/>
              <w:spacing w:line="240" w:lineRule="exact"/>
              <w:jc w:val="both"/>
              <w:rPr>
                <w:rFonts w:ascii="仿宋_GB2312" w:eastAsia="仿宋_GB2312" w:hAnsi="楷体" w:cs="Times New Roman"/>
                <w:b/>
                <w:bCs/>
                <w:iCs/>
                <w:color w:val="000000" w:themeColor="text1"/>
                <w:szCs w:val="21"/>
              </w:rPr>
            </w:pPr>
          </w:p>
        </w:tc>
        <w:tc>
          <w:tcPr>
            <w:tcW w:w="741" w:type="dxa"/>
          </w:tcPr>
          <w:p w:rsidR="00386C73" w:rsidRPr="00CF3F2D" w:rsidRDefault="00386C73" w:rsidP="00386C73">
            <w:pPr>
              <w:widowControl w:val="0"/>
              <w:spacing w:line="240" w:lineRule="exact"/>
              <w:jc w:val="both"/>
              <w:rPr>
                <w:rFonts w:ascii="仿宋_GB2312" w:eastAsia="仿宋_GB2312" w:hAnsi="楷体" w:cs="Times New Roman"/>
                <w:b/>
                <w:bCs/>
                <w:iCs/>
                <w:color w:val="000000" w:themeColor="text1"/>
                <w:szCs w:val="21"/>
              </w:rPr>
            </w:pP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黑体" w:eastAsia="黑体" w:hAnsi="黑体" w:cs="Times New Roman"/>
                <w:bCs/>
                <w:iCs/>
                <w:color w:val="000000" w:themeColor="text1"/>
                <w:szCs w:val="21"/>
              </w:rPr>
            </w:pPr>
            <w:r w:rsidRPr="00CF3F2D">
              <w:rPr>
                <w:rFonts w:ascii="黑体" w:eastAsia="黑体" w:hAnsi="黑体" w:cs="Times New Roman" w:hint="eastAsia"/>
                <w:bCs/>
                <w:iCs/>
                <w:color w:val="000000" w:themeColor="text1"/>
                <w:szCs w:val="21"/>
              </w:rPr>
              <w:t>知识产权及相关法律服务</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71</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知识产权服务</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71</w:t>
            </w:r>
            <w:r w:rsidRPr="00CF3F2D">
              <w:rPr>
                <w:rFonts w:ascii="仿宋_GB2312" w:eastAsia="仿宋_GB2312" w:hAnsi="楷体" w:cs="Times New Roman"/>
                <w:bCs/>
                <w:iCs/>
                <w:color w:val="000000" w:themeColor="text1"/>
                <w:szCs w:val="21"/>
              </w:rPr>
              <w:t>00</w:t>
            </w: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知识产权服务</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w:t>
            </w:r>
            <w:r w:rsidRPr="00CF3F2D">
              <w:rPr>
                <w:rFonts w:ascii="仿宋_GB2312" w:eastAsia="仿宋_GB2312" w:hAnsi="Calibri" w:cs="Times New Roman"/>
                <w:bCs/>
                <w:iCs/>
                <w:color w:val="000000" w:themeColor="text1"/>
                <w:szCs w:val="21"/>
              </w:rPr>
              <w:t>520</w:t>
            </w: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72</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vAlign w:val="cente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知识产权相关法律服务</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72</w:t>
            </w:r>
            <w:r w:rsidRPr="00CF3F2D">
              <w:rPr>
                <w:rFonts w:ascii="仿宋_GB2312" w:eastAsia="仿宋_GB2312" w:hAnsi="楷体" w:cs="Times New Roman"/>
                <w:bCs/>
                <w:iCs/>
                <w:color w:val="000000" w:themeColor="text1"/>
                <w:szCs w:val="21"/>
              </w:rPr>
              <w:t>01</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知识产权律师及相关法律服务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72</w:t>
            </w:r>
            <w:r w:rsidRPr="00CF3F2D">
              <w:rPr>
                <w:rFonts w:ascii="仿宋_GB2312" w:eastAsia="仿宋_GB2312" w:hAnsi="Calibri" w:cs="Times New Roman"/>
                <w:bCs/>
                <w:iCs/>
                <w:color w:val="000000" w:themeColor="text1"/>
                <w:szCs w:val="21"/>
              </w:rPr>
              <w:t>3</w:t>
            </w:r>
            <w:r w:rsidRPr="00CF3F2D">
              <w:rPr>
                <w:rFonts w:ascii="仿宋_GB2312" w:eastAsia="仿宋_GB2312" w:hAnsi="Calibri" w:cs="Times New Roman" w:hint="eastAsia"/>
                <w:bCs/>
                <w:iCs/>
                <w:color w:val="000000" w:themeColor="text1"/>
                <w:szCs w:val="21"/>
              </w:rPr>
              <w:t>1</w:t>
            </w:r>
            <w:r w:rsidRPr="00CF3F2D">
              <w:rPr>
                <w:rFonts w:ascii="仿宋_GB2312" w:eastAsia="仿宋_GB2312" w:hAnsi="楷体" w:cs="Times New Roman" w:hint="eastAsia"/>
                <w:color w:val="000000" w:themeColor="text1"/>
                <w:szCs w:val="21"/>
              </w:rPr>
              <w:t>*</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指与知识产权有关的法律服务。</w:t>
            </w: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72</w:t>
            </w:r>
            <w:r w:rsidRPr="00CF3F2D">
              <w:rPr>
                <w:rFonts w:ascii="仿宋_GB2312" w:eastAsia="仿宋_GB2312" w:hAnsi="楷体" w:cs="Times New Roman"/>
                <w:bCs/>
                <w:iCs/>
                <w:color w:val="000000" w:themeColor="text1"/>
                <w:szCs w:val="21"/>
              </w:rPr>
              <w:t>99</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其他知识产权法律服务</w:t>
            </w:r>
          </w:p>
        </w:tc>
        <w:tc>
          <w:tcPr>
            <w:tcW w:w="756" w:type="dxa"/>
            <w:shd w:val="clear" w:color="auto" w:fill="auto"/>
            <w:tcMar>
              <w:top w:w="57" w:type="dxa"/>
              <w:bottom w:w="57" w:type="dxa"/>
            </w:tcMa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72</w:t>
            </w:r>
            <w:r w:rsidRPr="00CF3F2D">
              <w:rPr>
                <w:rFonts w:ascii="仿宋_GB2312" w:eastAsia="仿宋_GB2312" w:hAnsi="Calibri" w:cs="Times New Roman"/>
                <w:bCs/>
                <w:iCs/>
                <w:color w:val="000000" w:themeColor="text1"/>
                <w:szCs w:val="21"/>
              </w:rPr>
              <w:t>3</w:t>
            </w:r>
            <w:r w:rsidRPr="00CF3F2D">
              <w:rPr>
                <w:rFonts w:ascii="仿宋_GB2312" w:eastAsia="仿宋_GB2312" w:hAnsi="Calibri" w:cs="Times New Roman" w:hint="eastAsia"/>
                <w:bCs/>
                <w:iCs/>
                <w:color w:val="000000" w:themeColor="text1"/>
                <w:szCs w:val="21"/>
              </w:rPr>
              <w:t>9</w:t>
            </w:r>
            <w:r w:rsidRPr="00CF3F2D">
              <w:rPr>
                <w:rFonts w:ascii="仿宋_GB2312" w:eastAsia="仿宋_GB2312" w:hAnsi="楷体" w:cs="Times New Roman" w:hint="eastAsia"/>
                <w:color w:val="000000" w:themeColor="text1"/>
                <w:szCs w:val="21"/>
              </w:rPr>
              <w:t>*</w:t>
            </w:r>
          </w:p>
        </w:tc>
        <w:tc>
          <w:tcPr>
            <w:tcW w:w="2686" w:type="dxa"/>
            <w:shd w:val="clear" w:color="auto" w:fill="auto"/>
            <w:tcMar>
              <w:top w:w="57" w:type="dxa"/>
              <w:bottom w:w="57" w:type="dxa"/>
            </w:tcMa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指与知识产权有关的调解、仲裁等服务。</w:t>
            </w:r>
          </w:p>
        </w:tc>
      </w:tr>
      <w:tr w:rsidR="00386C73" w:rsidRPr="00CF3F2D" w:rsidTr="00493BFC">
        <w:tc>
          <w:tcPr>
            <w:tcW w:w="669" w:type="dxa"/>
          </w:tcPr>
          <w:p w:rsidR="00386C73" w:rsidRPr="00CF3F2D" w:rsidRDefault="00386C73" w:rsidP="00386C73">
            <w:pPr>
              <w:widowControl w:val="0"/>
              <w:spacing w:line="240" w:lineRule="exact"/>
              <w:jc w:val="center"/>
              <w:rPr>
                <w:rFonts w:ascii="仿宋_GB2312" w:eastAsia="仿宋_GB2312" w:hAnsi="楷体" w:cs="Times New Roman"/>
                <w:b/>
                <w:bCs/>
                <w:iCs/>
                <w:color w:val="000000" w:themeColor="text1"/>
                <w:szCs w:val="21"/>
              </w:rPr>
            </w:pPr>
            <w:r w:rsidRPr="00CF3F2D">
              <w:rPr>
                <w:rFonts w:ascii="仿宋_GB2312" w:eastAsia="仿宋_GB2312" w:hAnsi="楷体" w:cs="Times New Roman" w:hint="eastAsia"/>
                <w:b/>
                <w:bCs/>
                <w:iCs/>
                <w:color w:val="000000" w:themeColor="text1"/>
                <w:szCs w:val="21"/>
              </w:rPr>
              <w:t>8</w:t>
            </w:r>
          </w:p>
        </w:tc>
        <w:tc>
          <w:tcPr>
            <w:tcW w:w="672" w:type="dxa"/>
          </w:tcPr>
          <w:p w:rsidR="00386C73" w:rsidRPr="00CF3F2D" w:rsidRDefault="00386C73" w:rsidP="00386C73">
            <w:pPr>
              <w:widowControl w:val="0"/>
              <w:spacing w:line="240" w:lineRule="exact"/>
              <w:ind w:firstLineChars="124" w:firstLine="261"/>
              <w:jc w:val="both"/>
              <w:rPr>
                <w:rFonts w:ascii="仿宋_GB2312" w:eastAsia="仿宋_GB2312" w:hAnsi="楷体" w:cs="Times New Roman"/>
                <w:b/>
                <w:bCs/>
                <w:iCs/>
                <w:color w:val="000000" w:themeColor="text1"/>
                <w:szCs w:val="21"/>
              </w:rPr>
            </w:pPr>
          </w:p>
        </w:tc>
        <w:tc>
          <w:tcPr>
            <w:tcW w:w="741" w:type="dxa"/>
          </w:tcPr>
          <w:p w:rsidR="00386C73" w:rsidRPr="00CF3F2D" w:rsidRDefault="00386C73" w:rsidP="00386C73">
            <w:pPr>
              <w:widowControl w:val="0"/>
              <w:spacing w:line="240" w:lineRule="exact"/>
              <w:ind w:firstLineChars="124" w:firstLine="261"/>
              <w:jc w:val="both"/>
              <w:rPr>
                <w:rFonts w:ascii="仿宋_GB2312" w:eastAsia="仿宋_GB2312" w:hAnsi="楷体" w:cs="Times New Roman"/>
                <w:b/>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jc w:val="both"/>
              <w:rPr>
                <w:rFonts w:ascii="黑体" w:eastAsia="黑体" w:hAnsi="黑体" w:cs="Times New Roman"/>
                <w:bCs/>
                <w:iCs/>
                <w:color w:val="000000" w:themeColor="text1"/>
                <w:szCs w:val="21"/>
              </w:rPr>
            </w:pPr>
            <w:r w:rsidRPr="00CF3F2D">
              <w:rPr>
                <w:rFonts w:ascii="黑体" w:eastAsia="黑体" w:hAnsi="黑体" w:cs="Times New Roman" w:hint="eastAsia"/>
                <w:bCs/>
                <w:iCs/>
                <w:color w:val="000000" w:themeColor="text1"/>
                <w:szCs w:val="21"/>
              </w:rPr>
              <w:t>环境监测及治理服务</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jc w:val="center"/>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81</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环境与生态监测</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jc w:val="center"/>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81</w:t>
            </w:r>
            <w:r w:rsidRPr="00CF3F2D">
              <w:rPr>
                <w:rFonts w:ascii="仿宋_GB2312" w:eastAsia="仿宋_GB2312" w:hAnsi="楷体" w:cs="Times New Roman"/>
                <w:bCs/>
                <w:iCs/>
                <w:color w:val="000000" w:themeColor="text1"/>
                <w:szCs w:val="21"/>
              </w:rPr>
              <w:t>01</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环境保护监测</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7461</w:t>
            </w: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81</w:t>
            </w:r>
            <w:r w:rsidRPr="00CF3F2D">
              <w:rPr>
                <w:rFonts w:ascii="仿宋_GB2312" w:eastAsia="仿宋_GB2312" w:hAnsi="楷体" w:cs="Times New Roman"/>
                <w:bCs/>
                <w:iCs/>
                <w:color w:val="000000" w:themeColor="text1"/>
                <w:szCs w:val="21"/>
              </w:rPr>
              <w:t>02</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生态资源监测</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7462</w:t>
            </w: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81</w:t>
            </w:r>
            <w:r w:rsidRPr="00CF3F2D">
              <w:rPr>
                <w:rFonts w:ascii="仿宋_GB2312" w:eastAsia="仿宋_GB2312" w:hAnsi="楷体" w:cs="Times New Roman"/>
                <w:bCs/>
                <w:iCs/>
                <w:color w:val="000000" w:themeColor="text1"/>
                <w:szCs w:val="21"/>
              </w:rPr>
              <w:t>03</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野生动物疫源疫病防控监测</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7463</w:t>
            </w: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82</w:t>
            </w:r>
          </w:p>
        </w:tc>
        <w:tc>
          <w:tcPr>
            <w:tcW w:w="741" w:type="dxa"/>
          </w:tcPr>
          <w:p w:rsidR="00386C73" w:rsidRPr="00CF3F2D" w:rsidRDefault="00386C73" w:rsidP="00386C73">
            <w:pPr>
              <w:widowControl w:val="0"/>
              <w:spacing w:line="240" w:lineRule="exact"/>
              <w:ind w:firstLineChars="124" w:firstLine="260"/>
              <w:jc w:val="both"/>
              <w:rPr>
                <w:rFonts w:ascii="仿宋_GB2312" w:eastAsia="仿宋_GB2312" w:hAnsi="楷体" w:cs="Times New Roman"/>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ind w:leftChars="94" w:left="197" w:firstLineChars="50" w:firstLine="105"/>
              <w:jc w:val="both"/>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环境治理业</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82</w:t>
            </w:r>
            <w:r w:rsidRPr="00CF3F2D">
              <w:rPr>
                <w:rFonts w:ascii="仿宋_GB2312" w:eastAsia="仿宋_GB2312" w:hAnsi="楷体" w:cs="Times New Roman"/>
                <w:bCs/>
                <w:iCs/>
                <w:color w:val="000000" w:themeColor="text1"/>
                <w:szCs w:val="21"/>
              </w:rPr>
              <w:t>01</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水污染治理</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7721</w:t>
            </w: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82</w:t>
            </w:r>
            <w:r w:rsidRPr="00CF3F2D">
              <w:rPr>
                <w:rFonts w:ascii="仿宋_GB2312" w:eastAsia="仿宋_GB2312" w:hAnsi="楷体" w:cs="Times New Roman"/>
                <w:bCs/>
                <w:iCs/>
                <w:color w:val="000000" w:themeColor="text1"/>
                <w:szCs w:val="21"/>
              </w:rPr>
              <w:t>02</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大气污染治理</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7722</w:t>
            </w: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82</w:t>
            </w:r>
            <w:r w:rsidRPr="00CF3F2D">
              <w:rPr>
                <w:rFonts w:ascii="仿宋_GB2312" w:eastAsia="仿宋_GB2312" w:hAnsi="楷体" w:cs="Times New Roman"/>
                <w:bCs/>
                <w:iCs/>
                <w:color w:val="000000" w:themeColor="text1"/>
                <w:szCs w:val="21"/>
              </w:rPr>
              <w:t>03</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固体废物治理</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7723</w:t>
            </w: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82</w:t>
            </w:r>
            <w:r w:rsidRPr="00CF3F2D">
              <w:rPr>
                <w:rFonts w:ascii="仿宋_GB2312" w:eastAsia="仿宋_GB2312" w:hAnsi="楷体" w:cs="Times New Roman"/>
                <w:bCs/>
                <w:iCs/>
                <w:color w:val="000000" w:themeColor="text1"/>
                <w:szCs w:val="21"/>
              </w:rPr>
              <w:t>04</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危险废物治理</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7724</w:t>
            </w: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82</w:t>
            </w:r>
            <w:r w:rsidRPr="00CF3F2D">
              <w:rPr>
                <w:rFonts w:ascii="仿宋_GB2312" w:eastAsia="仿宋_GB2312" w:hAnsi="楷体" w:cs="Times New Roman"/>
                <w:bCs/>
                <w:iCs/>
                <w:color w:val="000000" w:themeColor="text1"/>
                <w:szCs w:val="21"/>
              </w:rPr>
              <w:t>05</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放射性废物治理</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7725</w:t>
            </w: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82</w:t>
            </w:r>
            <w:r w:rsidRPr="00CF3F2D">
              <w:rPr>
                <w:rFonts w:ascii="仿宋_GB2312" w:eastAsia="仿宋_GB2312" w:hAnsi="楷体" w:cs="Times New Roman"/>
                <w:bCs/>
                <w:iCs/>
                <w:color w:val="000000" w:themeColor="text1"/>
                <w:szCs w:val="21"/>
              </w:rPr>
              <w:t>06</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土壤污染治理与修复服务</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7726</w:t>
            </w: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82</w:t>
            </w:r>
            <w:r w:rsidRPr="00CF3F2D">
              <w:rPr>
                <w:rFonts w:ascii="仿宋_GB2312" w:eastAsia="仿宋_GB2312" w:hAnsi="楷体" w:cs="Times New Roman"/>
                <w:bCs/>
                <w:iCs/>
                <w:color w:val="000000" w:themeColor="text1"/>
                <w:szCs w:val="21"/>
              </w:rPr>
              <w:t>07</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噪声与振动控制服务</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7727</w:t>
            </w: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672" w:type="dxa"/>
          </w:tcPr>
          <w:p w:rsidR="00386C73" w:rsidRPr="00CF3F2D" w:rsidRDefault="00386C73" w:rsidP="00386C73">
            <w:pPr>
              <w:widowControl w:val="0"/>
              <w:spacing w:line="240" w:lineRule="exact"/>
              <w:ind w:firstLineChars="563" w:firstLine="1182"/>
              <w:jc w:val="both"/>
              <w:rPr>
                <w:rFonts w:ascii="仿宋_GB2312" w:eastAsia="仿宋_GB2312" w:hAnsi="楷体" w:cs="Times New Roman"/>
                <w:bCs/>
                <w:iCs/>
                <w:color w:val="000000" w:themeColor="text1"/>
                <w:szCs w:val="21"/>
              </w:rPr>
            </w:pPr>
          </w:p>
        </w:tc>
        <w:tc>
          <w:tcPr>
            <w:tcW w:w="741" w:type="dxa"/>
          </w:tcPr>
          <w:p w:rsidR="00386C73" w:rsidRPr="00CF3F2D" w:rsidRDefault="00386C73" w:rsidP="00386C73">
            <w:pPr>
              <w:widowControl w:val="0"/>
              <w:spacing w:line="240" w:lineRule="exact"/>
              <w:jc w:val="center"/>
              <w:rPr>
                <w:rFonts w:ascii="仿宋_GB2312" w:eastAsia="仿宋_GB2312" w:hAnsi="楷体" w:cs="Times New Roman"/>
                <w:bCs/>
                <w:iCs/>
                <w:color w:val="000000" w:themeColor="text1"/>
                <w:szCs w:val="21"/>
              </w:rPr>
            </w:pPr>
            <w:r w:rsidRPr="00CF3F2D">
              <w:rPr>
                <w:rFonts w:ascii="仿宋_GB2312" w:eastAsia="仿宋_GB2312" w:hAnsi="楷体" w:cs="Times New Roman" w:hint="eastAsia"/>
                <w:bCs/>
                <w:iCs/>
                <w:color w:val="000000" w:themeColor="text1"/>
                <w:szCs w:val="21"/>
              </w:rPr>
              <w:t>82</w:t>
            </w:r>
            <w:r w:rsidRPr="00CF3F2D">
              <w:rPr>
                <w:rFonts w:ascii="仿宋_GB2312" w:eastAsia="仿宋_GB2312" w:hAnsi="楷体" w:cs="Times New Roman"/>
                <w:bCs/>
                <w:iCs/>
                <w:color w:val="000000" w:themeColor="text1"/>
                <w:szCs w:val="21"/>
              </w:rPr>
              <w:t>99</w:t>
            </w:r>
          </w:p>
        </w:tc>
        <w:tc>
          <w:tcPr>
            <w:tcW w:w="3548" w:type="dxa"/>
            <w:shd w:val="clear" w:color="auto" w:fill="auto"/>
            <w:tcMar>
              <w:top w:w="57" w:type="dxa"/>
              <w:bottom w:w="57" w:type="dxa"/>
            </w:tcMar>
          </w:tcPr>
          <w:p w:rsidR="00386C73" w:rsidRPr="00CF3F2D" w:rsidRDefault="00386C73" w:rsidP="00386C73">
            <w:pPr>
              <w:widowControl w:val="0"/>
              <w:spacing w:line="240" w:lineRule="exact"/>
              <w:ind w:rightChars="-393" w:right="-825" w:firstLineChars="353" w:firstLine="741"/>
              <w:jc w:val="both"/>
              <w:rPr>
                <w:rFonts w:ascii="仿宋_GB2312" w:eastAsia="仿宋_GB2312" w:hAnsi="楷体" w:cs="Times New Roman"/>
                <w:color w:val="000000" w:themeColor="text1"/>
                <w:szCs w:val="21"/>
              </w:rPr>
            </w:pPr>
            <w:r w:rsidRPr="00CF3F2D">
              <w:rPr>
                <w:rFonts w:ascii="仿宋_GB2312" w:eastAsia="仿宋_GB2312" w:hAnsi="楷体" w:cs="Times New Roman" w:hint="eastAsia"/>
                <w:color w:val="000000" w:themeColor="text1"/>
                <w:szCs w:val="21"/>
              </w:rPr>
              <w:t>其他污染治理</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rPr>
                <w:rFonts w:ascii="仿宋_GB2312" w:eastAsia="仿宋_GB2312" w:hAnsi="Calibri" w:cs="Times New Roman"/>
                <w:bCs/>
                <w:iCs/>
                <w:color w:val="000000" w:themeColor="text1"/>
                <w:szCs w:val="21"/>
              </w:rPr>
            </w:pPr>
            <w:r w:rsidRPr="00CF3F2D">
              <w:rPr>
                <w:rFonts w:ascii="仿宋_GB2312" w:eastAsia="仿宋_GB2312" w:hAnsi="Calibri" w:cs="Times New Roman" w:hint="eastAsia"/>
                <w:bCs/>
                <w:iCs/>
                <w:color w:val="000000" w:themeColor="text1"/>
                <w:szCs w:val="21"/>
              </w:rPr>
              <w:t>7729</w:t>
            </w: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r w:rsidR="00386C73" w:rsidRPr="00CF3F2D" w:rsidTr="00493BFC">
        <w:tc>
          <w:tcPr>
            <w:tcW w:w="669" w:type="dxa"/>
          </w:tcPr>
          <w:p w:rsidR="00386C73" w:rsidRPr="00CF3F2D" w:rsidRDefault="00386C73" w:rsidP="00386C73">
            <w:pPr>
              <w:widowControl w:val="0"/>
              <w:spacing w:line="240" w:lineRule="exact"/>
              <w:jc w:val="center"/>
              <w:rPr>
                <w:rFonts w:ascii="仿宋_GB2312" w:eastAsia="仿宋_GB2312" w:hAnsi="楷体" w:cs="Times New Roman"/>
                <w:b/>
                <w:bCs/>
                <w:iCs/>
                <w:color w:val="000000" w:themeColor="text1"/>
                <w:szCs w:val="21"/>
              </w:rPr>
            </w:pPr>
            <w:r w:rsidRPr="00CF3F2D">
              <w:rPr>
                <w:rFonts w:ascii="仿宋_GB2312" w:eastAsia="仿宋_GB2312" w:hAnsi="楷体" w:cs="Times New Roman" w:hint="eastAsia"/>
                <w:b/>
                <w:bCs/>
                <w:iCs/>
                <w:color w:val="000000" w:themeColor="text1"/>
                <w:szCs w:val="21"/>
              </w:rPr>
              <w:t>9</w:t>
            </w:r>
          </w:p>
        </w:tc>
        <w:tc>
          <w:tcPr>
            <w:tcW w:w="672" w:type="dxa"/>
          </w:tcPr>
          <w:p w:rsidR="00386C73" w:rsidRPr="00CF3F2D" w:rsidRDefault="00386C73" w:rsidP="00386C73">
            <w:pPr>
              <w:widowControl w:val="0"/>
              <w:spacing w:line="240" w:lineRule="exact"/>
              <w:ind w:firstLineChars="124" w:firstLine="261"/>
              <w:jc w:val="both"/>
              <w:rPr>
                <w:rFonts w:ascii="仿宋_GB2312" w:eastAsia="仿宋_GB2312" w:hAnsi="楷体" w:cs="Times New Roman"/>
                <w:b/>
                <w:bCs/>
                <w:iCs/>
                <w:color w:val="000000" w:themeColor="text1"/>
                <w:szCs w:val="21"/>
              </w:rPr>
            </w:pPr>
          </w:p>
        </w:tc>
        <w:tc>
          <w:tcPr>
            <w:tcW w:w="741" w:type="dxa"/>
          </w:tcPr>
          <w:p w:rsidR="00386C73" w:rsidRPr="00CF3F2D" w:rsidRDefault="00386C73" w:rsidP="00386C73">
            <w:pPr>
              <w:widowControl w:val="0"/>
              <w:spacing w:line="240" w:lineRule="exact"/>
              <w:ind w:firstLineChars="124" w:firstLine="261"/>
              <w:jc w:val="both"/>
              <w:rPr>
                <w:rFonts w:ascii="仿宋_GB2312" w:eastAsia="仿宋_GB2312" w:hAnsi="楷体" w:cs="Times New Roman"/>
                <w:b/>
                <w:bCs/>
                <w:iCs/>
                <w:color w:val="000000" w:themeColor="text1"/>
                <w:szCs w:val="21"/>
              </w:rPr>
            </w:pPr>
          </w:p>
        </w:tc>
        <w:tc>
          <w:tcPr>
            <w:tcW w:w="3548" w:type="dxa"/>
            <w:shd w:val="clear" w:color="auto" w:fill="auto"/>
            <w:tcMar>
              <w:top w:w="57" w:type="dxa"/>
              <w:bottom w:w="57" w:type="dxa"/>
            </w:tcMar>
          </w:tcPr>
          <w:p w:rsidR="00386C73" w:rsidRPr="00CF3F2D" w:rsidRDefault="00386C73" w:rsidP="00386C73">
            <w:pPr>
              <w:widowControl w:val="0"/>
              <w:spacing w:line="240" w:lineRule="exact"/>
              <w:jc w:val="both"/>
              <w:rPr>
                <w:rFonts w:ascii="黑体" w:eastAsia="黑体" w:hAnsi="黑体" w:cs="Times New Roman"/>
                <w:bCs/>
                <w:iCs/>
                <w:color w:val="000000" w:themeColor="text1"/>
                <w:szCs w:val="21"/>
              </w:rPr>
            </w:pPr>
            <w:r w:rsidRPr="00CF3F2D">
              <w:rPr>
                <w:rFonts w:ascii="黑体" w:eastAsia="黑体" w:hAnsi="黑体" w:cs="Times New Roman" w:hint="eastAsia"/>
                <w:bCs/>
                <w:iCs/>
                <w:color w:val="000000" w:themeColor="text1"/>
                <w:szCs w:val="21"/>
              </w:rPr>
              <w:t>其他高技术服务</w:t>
            </w:r>
          </w:p>
        </w:tc>
        <w:tc>
          <w:tcPr>
            <w:tcW w:w="756" w:type="dxa"/>
            <w:shd w:val="clear" w:color="auto" w:fill="auto"/>
            <w:tcMar>
              <w:top w:w="57" w:type="dxa"/>
              <w:bottom w:w="57" w:type="dxa"/>
            </w:tcMar>
            <w:vAlign w:val="center"/>
          </w:tcPr>
          <w:p w:rsidR="00386C73" w:rsidRPr="00CF3F2D" w:rsidRDefault="00386C73" w:rsidP="00386C73">
            <w:pPr>
              <w:widowControl w:val="0"/>
              <w:spacing w:line="240" w:lineRule="exact"/>
              <w:jc w:val="center"/>
              <w:rPr>
                <w:rFonts w:ascii="仿宋_GB2312" w:eastAsia="仿宋_GB2312" w:hAnsi="Calibri" w:cs="Times New Roman"/>
                <w:bCs/>
                <w:iCs/>
                <w:color w:val="000000" w:themeColor="text1"/>
                <w:szCs w:val="21"/>
              </w:rPr>
            </w:pPr>
          </w:p>
        </w:tc>
        <w:tc>
          <w:tcPr>
            <w:tcW w:w="2686" w:type="dxa"/>
            <w:shd w:val="clear" w:color="auto" w:fill="auto"/>
            <w:tcMar>
              <w:top w:w="57" w:type="dxa"/>
              <w:bottom w:w="57" w:type="dxa"/>
            </w:tcMar>
            <w:vAlign w:val="center"/>
          </w:tcPr>
          <w:p w:rsidR="00386C73" w:rsidRPr="00CF3F2D" w:rsidRDefault="00386C73" w:rsidP="00386C73">
            <w:pPr>
              <w:widowControl w:val="0"/>
              <w:spacing w:line="240" w:lineRule="exact"/>
              <w:jc w:val="both"/>
              <w:rPr>
                <w:rFonts w:ascii="仿宋_GB2312" w:eastAsia="仿宋_GB2312" w:hAnsi="楷体" w:cs="Times New Roman"/>
                <w:bCs/>
                <w:iCs/>
                <w:color w:val="000000" w:themeColor="text1"/>
                <w:szCs w:val="21"/>
              </w:rPr>
            </w:pPr>
          </w:p>
        </w:tc>
      </w:tr>
    </w:tbl>
    <w:p w:rsidR="00386C73" w:rsidRPr="00CF3F2D" w:rsidRDefault="00386C73" w:rsidP="003C462E">
      <w:pPr>
        <w:spacing w:line="240" w:lineRule="auto"/>
        <w:rPr>
          <w:rFonts w:asciiTheme="majorEastAsia" w:eastAsiaTheme="majorEastAsia" w:hAnsiTheme="majorEastAsia"/>
          <w:color w:val="000000" w:themeColor="text1"/>
          <w:szCs w:val="21"/>
        </w:rPr>
      </w:pPr>
    </w:p>
    <w:p w:rsidR="00386C73" w:rsidRPr="00CF3F2D" w:rsidRDefault="00386C73" w:rsidP="003C462E">
      <w:pPr>
        <w:spacing w:line="240" w:lineRule="auto"/>
        <w:rPr>
          <w:rFonts w:asciiTheme="majorEastAsia" w:eastAsiaTheme="majorEastAsia" w:hAnsiTheme="majorEastAsia"/>
          <w:color w:val="000000" w:themeColor="text1"/>
          <w:szCs w:val="21"/>
        </w:rPr>
      </w:pPr>
    </w:p>
    <w:p w:rsidR="00386C73" w:rsidRPr="00CF3F2D" w:rsidRDefault="00386C73" w:rsidP="003C462E">
      <w:pPr>
        <w:spacing w:line="240" w:lineRule="auto"/>
        <w:rPr>
          <w:rFonts w:asciiTheme="majorEastAsia" w:eastAsiaTheme="majorEastAsia" w:hAnsiTheme="majorEastAsia"/>
          <w:color w:val="000000" w:themeColor="text1"/>
          <w:szCs w:val="21"/>
        </w:rPr>
      </w:pPr>
    </w:p>
    <w:sectPr w:rsidR="00386C73" w:rsidRPr="00CF3F2D" w:rsidSect="00071D4C">
      <w:headerReference w:type="even" r:id="rId19"/>
      <w:headerReference w:type="default" r:id="rId20"/>
      <w:footerReference w:type="default" r:id="rId21"/>
      <w:pgSz w:w="11907" w:h="16838" w:code="9"/>
      <w:pgMar w:top="720" w:right="720" w:bottom="720" w:left="720" w:header="0" w:footer="1304"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B29" w:rsidRDefault="00447B29" w:rsidP="006D7D0A">
      <w:pPr>
        <w:spacing w:line="240" w:lineRule="auto"/>
      </w:pPr>
      <w:r>
        <w:separator/>
      </w:r>
    </w:p>
  </w:endnote>
  <w:endnote w:type="continuationSeparator" w:id="0">
    <w:p w:rsidR="00447B29" w:rsidRDefault="00447B29" w:rsidP="006D7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文鼎小标宋简">
    <w:altName w:val="Arial Unicode MS"/>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00" w:rsidRDefault="00784B00">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00" w:rsidRDefault="00784B00">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649978"/>
      <w:docPartObj>
        <w:docPartGallery w:val="Page Numbers (Bottom of Page)"/>
        <w:docPartUnique/>
      </w:docPartObj>
    </w:sdtPr>
    <w:sdtEndPr/>
    <w:sdtContent>
      <w:p w:rsidR="00784B00" w:rsidRDefault="00784B00">
        <w:pPr>
          <w:pStyle w:val="a4"/>
          <w:jc w:val="center"/>
        </w:pPr>
        <w:r>
          <w:fldChar w:fldCharType="begin"/>
        </w:r>
        <w:r>
          <w:instrText>PAGE   \* MERGEFORMAT</w:instrText>
        </w:r>
        <w:r>
          <w:fldChar w:fldCharType="separate"/>
        </w:r>
        <w:r w:rsidR="00296203" w:rsidRPr="00296203">
          <w:rPr>
            <w:noProof/>
            <w:lang w:val="zh-CN"/>
          </w:rPr>
          <w:t>-</w:t>
        </w:r>
        <w:r w:rsidR="00296203">
          <w:rPr>
            <w:noProof/>
          </w:rPr>
          <w:t xml:space="preserve"> 14 -</w:t>
        </w:r>
        <w:r>
          <w:fldChar w:fldCharType="end"/>
        </w:r>
      </w:p>
    </w:sdtContent>
  </w:sdt>
  <w:p w:rsidR="00784B00" w:rsidRDefault="00784B0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00" w:rsidRDefault="00784B00">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00" w:rsidRPr="00EA4D9B" w:rsidRDefault="00784B00" w:rsidP="00EA4D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B29" w:rsidRDefault="00447B29" w:rsidP="006D7D0A">
      <w:pPr>
        <w:spacing w:line="240" w:lineRule="auto"/>
      </w:pPr>
      <w:r>
        <w:separator/>
      </w:r>
    </w:p>
  </w:footnote>
  <w:footnote w:type="continuationSeparator" w:id="0">
    <w:p w:rsidR="00447B29" w:rsidRDefault="00447B29" w:rsidP="006D7D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00" w:rsidRDefault="00784B00">
    <w:pPr>
      <w:pStyle w:val="a3"/>
    </w:pPr>
    <w:r>
      <w:t>湖南省科技统计报表制度</w:t>
    </w:r>
  </w:p>
  <w:p w:rsidR="00784B00" w:rsidRDefault="00784B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00" w:rsidRDefault="00784B00">
    <w:pPr>
      <w:pStyle w:val="a3"/>
    </w:pPr>
    <w:r>
      <w:rPr>
        <w:rFonts w:hint="eastAsia"/>
      </w:rPr>
      <w:t>湖南</w:t>
    </w:r>
    <w:r>
      <w:t>省科技统计报表制度</w:t>
    </w:r>
  </w:p>
  <w:p w:rsidR="00784B00" w:rsidRDefault="00784B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00" w:rsidRDefault="00784B00">
    <w:pPr>
      <w:pStyle w:val="a3"/>
      <w:framePr w:h="0" w:wrap="around" w:vAnchor="text" w:hAnchor="margin" w:xAlign="outside" w:y="1"/>
      <w:rPr>
        <w:rStyle w:val="ab"/>
      </w:rPr>
    </w:pPr>
    <w:r>
      <w:fldChar w:fldCharType="begin"/>
    </w:r>
    <w:r>
      <w:rPr>
        <w:rStyle w:val="ab"/>
      </w:rPr>
      <w:instrText xml:space="preserve">PAGE  </w:instrText>
    </w:r>
    <w:r>
      <w:fldChar w:fldCharType="separate"/>
    </w:r>
    <w:r>
      <w:rPr>
        <w:rStyle w:val="ab"/>
      </w:rPr>
      <w:t>- 12 -</w:t>
    </w:r>
    <w:r>
      <w:fldChar w:fldCharType="end"/>
    </w:r>
  </w:p>
  <w:p w:rsidR="00784B00" w:rsidRDefault="00784B00">
    <w:pPr>
      <w:pStyle w:val="a3"/>
      <w:ind w:right="360" w:firstLine="360"/>
    </w:pPr>
    <w:r>
      <w:rPr>
        <w:rFonts w:hint="eastAsia"/>
      </w:rPr>
      <w:t>企业创新</w:t>
    </w:r>
    <w:r>
      <w:t>活动统计报表制度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876959"/>
      <w:docPartObj>
        <w:docPartGallery w:val="Page Numbers (Top of Page)"/>
        <w:docPartUnique/>
      </w:docPartObj>
    </w:sdtPr>
    <w:sdtEndPr/>
    <w:sdtContent>
      <w:p w:rsidR="00784B00" w:rsidRDefault="00784B00">
        <w:pPr>
          <w:pStyle w:val="a3"/>
        </w:pPr>
        <w:r>
          <w:fldChar w:fldCharType="begin"/>
        </w:r>
        <w:r>
          <w:instrText>PAGE   \* MERGEFORMAT</w:instrText>
        </w:r>
        <w:r>
          <w:fldChar w:fldCharType="separate"/>
        </w:r>
        <w:r w:rsidR="00296203" w:rsidRPr="00296203">
          <w:rPr>
            <w:noProof/>
            <w:lang w:val="zh-CN"/>
          </w:rPr>
          <w:t>-</w:t>
        </w:r>
        <w:r w:rsidR="00296203">
          <w:rPr>
            <w:noProof/>
          </w:rPr>
          <w:t xml:space="preserve"> 79 -</w:t>
        </w:r>
        <w:r>
          <w:fldChar w:fldCharType="end"/>
        </w:r>
      </w:p>
    </w:sdtContent>
  </w:sdt>
  <w:p w:rsidR="00784B00" w:rsidRDefault="00784B00">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00" w:rsidRDefault="00784B00">
    <w:pPr>
      <w:pStyle w:val="a3"/>
      <w:framePr w:h="0" w:wrap="around" w:vAnchor="text" w:hAnchor="margin" w:xAlign="outside" w:y="1"/>
      <w:rPr>
        <w:rStyle w:val="ab"/>
      </w:rPr>
    </w:pPr>
    <w:r>
      <w:fldChar w:fldCharType="begin"/>
    </w:r>
    <w:r>
      <w:rPr>
        <w:rStyle w:val="ab"/>
      </w:rPr>
      <w:instrText xml:space="preserve">PAGE  </w:instrText>
    </w:r>
    <w:r>
      <w:fldChar w:fldCharType="separate"/>
    </w:r>
    <w:r>
      <w:rPr>
        <w:rStyle w:val="ab"/>
      </w:rPr>
      <w:t>- 12 -</w:t>
    </w:r>
    <w:r>
      <w:fldChar w:fldCharType="end"/>
    </w:r>
  </w:p>
  <w:p w:rsidR="00784B00" w:rsidRDefault="00784B00">
    <w:pPr>
      <w:pStyle w:val="a3"/>
      <w:ind w:right="360" w:firstLine="360"/>
    </w:pPr>
    <w:r>
      <w:rPr>
        <w:rFonts w:hint="eastAsia"/>
      </w:rPr>
      <w:t>企业创新</w:t>
    </w:r>
    <w:r>
      <w:t>活动统计报表制度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575594"/>
      <w:docPartObj>
        <w:docPartGallery w:val="Page Numbers (Top of Page)"/>
        <w:docPartUnique/>
      </w:docPartObj>
    </w:sdtPr>
    <w:sdtEndPr/>
    <w:sdtContent>
      <w:p w:rsidR="00784B00" w:rsidRDefault="00784B00">
        <w:pPr>
          <w:pStyle w:val="a3"/>
        </w:pPr>
        <w:r>
          <w:fldChar w:fldCharType="begin"/>
        </w:r>
        <w:r>
          <w:instrText>PAGE   \* MERGEFORMAT</w:instrText>
        </w:r>
        <w:r>
          <w:fldChar w:fldCharType="separate"/>
        </w:r>
        <w:r w:rsidR="008E419A" w:rsidRPr="008E419A">
          <w:rPr>
            <w:noProof/>
            <w:lang w:val="zh-CN"/>
          </w:rPr>
          <w:t>104</w:t>
        </w:r>
        <w:r>
          <w:fldChar w:fldCharType="end"/>
        </w:r>
      </w:p>
    </w:sdtContent>
  </w:sdt>
  <w:p w:rsidR="00784B00" w:rsidRDefault="00784B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119"/>
    <w:multiLevelType w:val="hybridMultilevel"/>
    <w:tmpl w:val="C03C383E"/>
    <w:lvl w:ilvl="0" w:tplc="3364E01A">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786444"/>
    <w:multiLevelType w:val="hybridMultilevel"/>
    <w:tmpl w:val="6EFAD6B6"/>
    <w:lvl w:ilvl="0" w:tplc="E320F5CE">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2D7447F"/>
    <w:multiLevelType w:val="hybridMultilevel"/>
    <w:tmpl w:val="40FED66C"/>
    <w:lvl w:ilvl="0" w:tplc="BBD2F750">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DAA1FE6"/>
    <w:multiLevelType w:val="hybridMultilevel"/>
    <w:tmpl w:val="977038BA"/>
    <w:lvl w:ilvl="0" w:tplc="D84A2A84">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4">
    <w:nsid w:val="3CD447DC"/>
    <w:multiLevelType w:val="hybridMultilevel"/>
    <w:tmpl w:val="E970044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D7E3E33"/>
    <w:multiLevelType w:val="hybridMultilevel"/>
    <w:tmpl w:val="03D20676"/>
    <w:lvl w:ilvl="0" w:tplc="CA9426CE">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8BB7D41"/>
    <w:multiLevelType w:val="hybridMultilevel"/>
    <w:tmpl w:val="F3A80026"/>
    <w:lvl w:ilvl="0" w:tplc="D0722AB6">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0FD48B9"/>
    <w:multiLevelType w:val="multilevel"/>
    <w:tmpl w:val="A6860866"/>
    <w:lvl w:ilvl="0">
      <w:start w:val="1"/>
      <w:numFmt w:val="decimal"/>
      <w:lvlText w:val="%1．"/>
      <w:lvlJc w:val="left"/>
      <w:pPr>
        <w:tabs>
          <w:tab w:val="num" w:pos="450"/>
        </w:tabs>
        <w:ind w:left="450" w:hanging="360"/>
      </w:pPr>
      <w:rPr>
        <w:rFonts w:ascii="宋体" w:hAnsi="宋体" w:hint="default"/>
      </w:rPr>
    </w:lvl>
    <w:lvl w:ilvl="1" w:tentative="1">
      <w:start w:val="1"/>
      <w:numFmt w:val="lowerLetter"/>
      <w:lvlText w:val="%2)"/>
      <w:lvlJc w:val="left"/>
      <w:pPr>
        <w:tabs>
          <w:tab w:val="num" w:pos="930"/>
        </w:tabs>
        <w:ind w:left="930" w:hanging="420"/>
      </w:pPr>
    </w:lvl>
    <w:lvl w:ilvl="2" w:tentative="1">
      <w:start w:val="1"/>
      <w:numFmt w:val="lowerRoman"/>
      <w:lvlText w:val="%3."/>
      <w:lvlJc w:val="right"/>
      <w:pPr>
        <w:tabs>
          <w:tab w:val="num" w:pos="1350"/>
        </w:tabs>
        <w:ind w:left="1350" w:hanging="420"/>
      </w:pPr>
    </w:lvl>
    <w:lvl w:ilvl="3" w:tentative="1">
      <w:start w:val="1"/>
      <w:numFmt w:val="decimal"/>
      <w:lvlText w:val="%4."/>
      <w:lvlJc w:val="left"/>
      <w:pPr>
        <w:tabs>
          <w:tab w:val="num" w:pos="1770"/>
        </w:tabs>
        <w:ind w:left="1770" w:hanging="420"/>
      </w:pPr>
    </w:lvl>
    <w:lvl w:ilvl="4" w:tentative="1">
      <w:start w:val="1"/>
      <w:numFmt w:val="lowerLetter"/>
      <w:lvlText w:val="%5)"/>
      <w:lvlJc w:val="left"/>
      <w:pPr>
        <w:tabs>
          <w:tab w:val="num" w:pos="2190"/>
        </w:tabs>
        <w:ind w:left="2190" w:hanging="420"/>
      </w:pPr>
    </w:lvl>
    <w:lvl w:ilvl="5" w:tentative="1">
      <w:start w:val="1"/>
      <w:numFmt w:val="lowerRoman"/>
      <w:lvlText w:val="%6."/>
      <w:lvlJc w:val="right"/>
      <w:pPr>
        <w:tabs>
          <w:tab w:val="num" w:pos="2610"/>
        </w:tabs>
        <w:ind w:left="2610" w:hanging="420"/>
      </w:pPr>
    </w:lvl>
    <w:lvl w:ilvl="6" w:tentative="1">
      <w:start w:val="1"/>
      <w:numFmt w:val="decimal"/>
      <w:lvlText w:val="%7."/>
      <w:lvlJc w:val="left"/>
      <w:pPr>
        <w:tabs>
          <w:tab w:val="num" w:pos="3030"/>
        </w:tabs>
        <w:ind w:left="3030" w:hanging="420"/>
      </w:pPr>
    </w:lvl>
    <w:lvl w:ilvl="7" w:tentative="1">
      <w:start w:val="1"/>
      <w:numFmt w:val="lowerLetter"/>
      <w:lvlText w:val="%8)"/>
      <w:lvlJc w:val="left"/>
      <w:pPr>
        <w:tabs>
          <w:tab w:val="num" w:pos="3450"/>
        </w:tabs>
        <w:ind w:left="3450" w:hanging="420"/>
      </w:pPr>
    </w:lvl>
    <w:lvl w:ilvl="8" w:tentative="1">
      <w:start w:val="1"/>
      <w:numFmt w:val="lowerRoman"/>
      <w:lvlText w:val="%9."/>
      <w:lvlJc w:val="right"/>
      <w:pPr>
        <w:tabs>
          <w:tab w:val="num" w:pos="3870"/>
        </w:tabs>
        <w:ind w:left="3870" w:hanging="420"/>
      </w:pPr>
    </w:lvl>
  </w:abstractNum>
  <w:abstractNum w:abstractNumId="8">
    <w:nsid w:val="68A54CE9"/>
    <w:multiLevelType w:val="hybridMultilevel"/>
    <w:tmpl w:val="4E2436B8"/>
    <w:lvl w:ilvl="0" w:tplc="913ADD38">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CD15F7D"/>
    <w:multiLevelType w:val="hybridMultilevel"/>
    <w:tmpl w:val="E62811C0"/>
    <w:lvl w:ilvl="0" w:tplc="66E26898">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9"/>
  </w:num>
  <w:num w:numId="3">
    <w:abstractNumId w:val="0"/>
  </w:num>
  <w:num w:numId="4">
    <w:abstractNumId w:val="2"/>
  </w:num>
  <w:num w:numId="5">
    <w:abstractNumId w:val="8"/>
  </w:num>
  <w:num w:numId="6">
    <w:abstractNumId w:val="6"/>
  </w:num>
  <w:num w:numId="7">
    <w:abstractNumId w:val="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05"/>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1D4C"/>
    <w:rsid w:val="00003B52"/>
    <w:rsid w:val="0000454F"/>
    <w:rsid w:val="00004E65"/>
    <w:rsid w:val="000076C7"/>
    <w:rsid w:val="000127D0"/>
    <w:rsid w:val="00013CA4"/>
    <w:rsid w:val="000163FB"/>
    <w:rsid w:val="0002384D"/>
    <w:rsid w:val="00024128"/>
    <w:rsid w:val="00025D13"/>
    <w:rsid w:val="00033772"/>
    <w:rsid w:val="00040F80"/>
    <w:rsid w:val="00042954"/>
    <w:rsid w:val="000431F7"/>
    <w:rsid w:val="0004690B"/>
    <w:rsid w:val="0005156A"/>
    <w:rsid w:val="00063BEF"/>
    <w:rsid w:val="0006434F"/>
    <w:rsid w:val="00070656"/>
    <w:rsid w:val="00071D4C"/>
    <w:rsid w:val="00071D86"/>
    <w:rsid w:val="00082258"/>
    <w:rsid w:val="00083492"/>
    <w:rsid w:val="00084EBA"/>
    <w:rsid w:val="00087A6F"/>
    <w:rsid w:val="00096BFE"/>
    <w:rsid w:val="000A1F55"/>
    <w:rsid w:val="000A366F"/>
    <w:rsid w:val="000B6D1D"/>
    <w:rsid w:val="000C3D5A"/>
    <w:rsid w:val="000D1C51"/>
    <w:rsid w:val="000D40F9"/>
    <w:rsid w:val="000D47A8"/>
    <w:rsid w:val="000D5559"/>
    <w:rsid w:val="000D6E45"/>
    <w:rsid w:val="000E0BA2"/>
    <w:rsid w:val="000E4CF1"/>
    <w:rsid w:val="000F3C13"/>
    <w:rsid w:val="000F416D"/>
    <w:rsid w:val="000F58E4"/>
    <w:rsid w:val="0010229A"/>
    <w:rsid w:val="00102933"/>
    <w:rsid w:val="00105FBD"/>
    <w:rsid w:val="0011114F"/>
    <w:rsid w:val="00113F22"/>
    <w:rsid w:val="0012019D"/>
    <w:rsid w:val="00122F9F"/>
    <w:rsid w:val="00125AEF"/>
    <w:rsid w:val="001263A9"/>
    <w:rsid w:val="00127D00"/>
    <w:rsid w:val="00135C0B"/>
    <w:rsid w:val="0013678D"/>
    <w:rsid w:val="00142B55"/>
    <w:rsid w:val="0014462F"/>
    <w:rsid w:val="00147B3E"/>
    <w:rsid w:val="001608B9"/>
    <w:rsid w:val="001652AE"/>
    <w:rsid w:val="00166441"/>
    <w:rsid w:val="00172837"/>
    <w:rsid w:val="001753E9"/>
    <w:rsid w:val="00175B99"/>
    <w:rsid w:val="001770F6"/>
    <w:rsid w:val="0018510D"/>
    <w:rsid w:val="00192E27"/>
    <w:rsid w:val="001A3812"/>
    <w:rsid w:val="001A52E6"/>
    <w:rsid w:val="001B0012"/>
    <w:rsid w:val="001C1A72"/>
    <w:rsid w:val="001D5F24"/>
    <w:rsid w:val="001E44A3"/>
    <w:rsid w:val="001E4BCC"/>
    <w:rsid w:val="001F1D51"/>
    <w:rsid w:val="001F2AE3"/>
    <w:rsid w:val="001F4198"/>
    <w:rsid w:val="001F76F2"/>
    <w:rsid w:val="00201F84"/>
    <w:rsid w:val="00206527"/>
    <w:rsid w:val="00212EC7"/>
    <w:rsid w:val="002133FC"/>
    <w:rsid w:val="00213C31"/>
    <w:rsid w:val="00214CC4"/>
    <w:rsid w:val="00221FD1"/>
    <w:rsid w:val="002227B2"/>
    <w:rsid w:val="002232BC"/>
    <w:rsid w:val="0022607E"/>
    <w:rsid w:val="00231C47"/>
    <w:rsid w:val="00233245"/>
    <w:rsid w:val="00235C5E"/>
    <w:rsid w:val="002363ED"/>
    <w:rsid w:val="002366B5"/>
    <w:rsid w:val="00252CB9"/>
    <w:rsid w:val="002670A7"/>
    <w:rsid w:val="002745E7"/>
    <w:rsid w:val="002830D3"/>
    <w:rsid w:val="002924DA"/>
    <w:rsid w:val="00295530"/>
    <w:rsid w:val="00296203"/>
    <w:rsid w:val="00297869"/>
    <w:rsid w:val="00297B33"/>
    <w:rsid w:val="002B3468"/>
    <w:rsid w:val="002B61EE"/>
    <w:rsid w:val="002B66E9"/>
    <w:rsid w:val="002D53B1"/>
    <w:rsid w:val="002D6018"/>
    <w:rsid w:val="002E2332"/>
    <w:rsid w:val="002E41DB"/>
    <w:rsid w:val="002E5FE7"/>
    <w:rsid w:val="002F3201"/>
    <w:rsid w:val="002F4E1E"/>
    <w:rsid w:val="002F6BBC"/>
    <w:rsid w:val="0030306A"/>
    <w:rsid w:val="003038FC"/>
    <w:rsid w:val="00307399"/>
    <w:rsid w:val="003119A7"/>
    <w:rsid w:val="00326EA1"/>
    <w:rsid w:val="003506A1"/>
    <w:rsid w:val="00353ECC"/>
    <w:rsid w:val="00357E21"/>
    <w:rsid w:val="00360FE3"/>
    <w:rsid w:val="00361A84"/>
    <w:rsid w:val="00363F1B"/>
    <w:rsid w:val="00366366"/>
    <w:rsid w:val="00371FC7"/>
    <w:rsid w:val="00383CCB"/>
    <w:rsid w:val="00386B94"/>
    <w:rsid w:val="00386C73"/>
    <w:rsid w:val="00392B2C"/>
    <w:rsid w:val="003A6FA2"/>
    <w:rsid w:val="003A72C3"/>
    <w:rsid w:val="003A7A37"/>
    <w:rsid w:val="003B0612"/>
    <w:rsid w:val="003B201D"/>
    <w:rsid w:val="003B2938"/>
    <w:rsid w:val="003B51DD"/>
    <w:rsid w:val="003B7ABE"/>
    <w:rsid w:val="003C3AEB"/>
    <w:rsid w:val="003C462E"/>
    <w:rsid w:val="003C4DB8"/>
    <w:rsid w:val="003C5AB0"/>
    <w:rsid w:val="003C68BC"/>
    <w:rsid w:val="003D044D"/>
    <w:rsid w:val="003D42F1"/>
    <w:rsid w:val="003E6ABD"/>
    <w:rsid w:val="003F53CA"/>
    <w:rsid w:val="00402725"/>
    <w:rsid w:val="00412610"/>
    <w:rsid w:val="004216F4"/>
    <w:rsid w:val="0043081F"/>
    <w:rsid w:val="00431A3C"/>
    <w:rsid w:val="00442B47"/>
    <w:rsid w:val="00447B29"/>
    <w:rsid w:val="00454750"/>
    <w:rsid w:val="00455DCE"/>
    <w:rsid w:val="004576C7"/>
    <w:rsid w:val="004625F4"/>
    <w:rsid w:val="00462BF7"/>
    <w:rsid w:val="00463C2A"/>
    <w:rsid w:val="00464E80"/>
    <w:rsid w:val="00467F5B"/>
    <w:rsid w:val="00476A64"/>
    <w:rsid w:val="0048185B"/>
    <w:rsid w:val="004828EA"/>
    <w:rsid w:val="00491653"/>
    <w:rsid w:val="0049165A"/>
    <w:rsid w:val="00493BFC"/>
    <w:rsid w:val="00493FA2"/>
    <w:rsid w:val="00495B57"/>
    <w:rsid w:val="004A00B1"/>
    <w:rsid w:val="004A6806"/>
    <w:rsid w:val="004A76D5"/>
    <w:rsid w:val="004A7FEB"/>
    <w:rsid w:val="004B0127"/>
    <w:rsid w:val="004B288B"/>
    <w:rsid w:val="004B6393"/>
    <w:rsid w:val="004C59CA"/>
    <w:rsid w:val="004D4869"/>
    <w:rsid w:val="004D5CB3"/>
    <w:rsid w:val="004E5422"/>
    <w:rsid w:val="004E60C5"/>
    <w:rsid w:val="004F1088"/>
    <w:rsid w:val="004F38C0"/>
    <w:rsid w:val="004F67CF"/>
    <w:rsid w:val="004F6A16"/>
    <w:rsid w:val="00501336"/>
    <w:rsid w:val="005054B2"/>
    <w:rsid w:val="00513B96"/>
    <w:rsid w:val="005160A7"/>
    <w:rsid w:val="0052366E"/>
    <w:rsid w:val="0052367F"/>
    <w:rsid w:val="00523CC4"/>
    <w:rsid w:val="00526595"/>
    <w:rsid w:val="005313F3"/>
    <w:rsid w:val="005348AF"/>
    <w:rsid w:val="00536982"/>
    <w:rsid w:val="00536FC7"/>
    <w:rsid w:val="00541BC3"/>
    <w:rsid w:val="005420B1"/>
    <w:rsid w:val="00544FFC"/>
    <w:rsid w:val="005471D5"/>
    <w:rsid w:val="00556AB9"/>
    <w:rsid w:val="00564F48"/>
    <w:rsid w:val="005705EF"/>
    <w:rsid w:val="005765D3"/>
    <w:rsid w:val="00581137"/>
    <w:rsid w:val="005847CB"/>
    <w:rsid w:val="0058486A"/>
    <w:rsid w:val="00593276"/>
    <w:rsid w:val="00594B87"/>
    <w:rsid w:val="005A63E3"/>
    <w:rsid w:val="005A6AE8"/>
    <w:rsid w:val="005B2E47"/>
    <w:rsid w:val="005B48EA"/>
    <w:rsid w:val="005C178B"/>
    <w:rsid w:val="005C25B3"/>
    <w:rsid w:val="005C469A"/>
    <w:rsid w:val="005C4FBA"/>
    <w:rsid w:val="005C529A"/>
    <w:rsid w:val="005D6AE6"/>
    <w:rsid w:val="005D78C6"/>
    <w:rsid w:val="005D7E34"/>
    <w:rsid w:val="005E01D9"/>
    <w:rsid w:val="005E1242"/>
    <w:rsid w:val="005E322B"/>
    <w:rsid w:val="005E483E"/>
    <w:rsid w:val="005F28B5"/>
    <w:rsid w:val="005F30EE"/>
    <w:rsid w:val="005F3EB0"/>
    <w:rsid w:val="005F5216"/>
    <w:rsid w:val="005F54DA"/>
    <w:rsid w:val="005F608F"/>
    <w:rsid w:val="0060181F"/>
    <w:rsid w:val="006047E2"/>
    <w:rsid w:val="00614CC6"/>
    <w:rsid w:val="006347E0"/>
    <w:rsid w:val="00635002"/>
    <w:rsid w:val="0063595C"/>
    <w:rsid w:val="0063719B"/>
    <w:rsid w:val="00640A32"/>
    <w:rsid w:val="00652528"/>
    <w:rsid w:val="00655308"/>
    <w:rsid w:val="006555EB"/>
    <w:rsid w:val="00655866"/>
    <w:rsid w:val="00660B3B"/>
    <w:rsid w:val="00664F88"/>
    <w:rsid w:val="0066730F"/>
    <w:rsid w:val="00674006"/>
    <w:rsid w:val="00697345"/>
    <w:rsid w:val="006A03C9"/>
    <w:rsid w:val="006A2835"/>
    <w:rsid w:val="006A419E"/>
    <w:rsid w:val="006A6389"/>
    <w:rsid w:val="006A68BC"/>
    <w:rsid w:val="006B5131"/>
    <w:rsid w:val="006B7ECC"/>
    <w:rsid w:val="006C0248"/>
    <w:rsid w:val="006D16B0"/>
    <w:rsid w:val="006D785F"/>
    <w:rsid w:val="006D7D0A"/>
    <w:rsid w:val="006E0233"/>
    <w:rsid w:val="006E0C7D"/>
    <w:rsid w:val="006E2740"/>
    <w:rsid w:val="006E31E3"/>
    <w:rsid w:val="006E5718"/>
    <w:rsid w:val="006F77CA"/>
    <w:rsid w:val="00701CF5"/>
    <w:rsid w:val="007037C7"/>
    <w:rsid w:val="00710443"/>
    <w:rsid w:val="00713FD7"/>
    <w:rsid w:val="007206FB"/>
    <w:rsid w:val="00720D3A"/>
    <w:rsid w:val="00726009"/>
    <w:rsid w:val="00726738"/>
    <w:rsid w:val="00730176"/>
    <w:rsid w:val="007411F4"/>
    <w:rsid w:val="00742B27"/>
    <w:rsid w:val="00743DB8"/>
    <w:rsid w:val="0074589F"/>
    <w:rsid w:val="00746F2B"/>
    <w:rsid w:val="00756ACB"/>
    <w:rsid w:val="00776F70"/>
    <w:rsid w:val="00784B00"/>
    <w:rsid w:val="00785B22"/>
    <w:rsid w:val="00795246"/>
    <w:rsid w:val="0079596D"/>
    <w:rsid w:val="00796DC6"/>
    <w:rsid w:val="007A0286"/>
    <w:rsid w:val="007A135C"/>
    <w:rsid w:val="007A18FF"/>
    <w:rsid w:val="007A4F04"/>
    <w:rsid w:val="007B785F"/>
    <w:rsid w:val="007B7E41"/>
    <w:rsid w:val="007C0D04"/>
    <w:rsid w:val="007C407D"/>
    <w:rsid w:val="007D0769"/>
    <w:rsid w:val="007D42A3"/>
    <w:rsid w:val="007D441F"/>
    <w:rsid w:val="007E0370"/>
    <w:rsid w:val="007E3D6B"/>
    <w:rsid w:val="007F7E6D"/>
    <w:rsid w:val="00801731"/>
    <w:rsid w:val="008039A6"/>
    <w:rsid w:val="00806DEB"/>
    <w:rsid w:val="008113E2"/>
    <w:rsid w:val="00812B56"/>
    <w:rsid w:val="00821DA1"/>
    <w:rsid w:val="00826383"/>
    <w:rsid w:val="008321EA"/>
    <w:rsid w:val="00833C1A"/>
    <w:rsid w:val="00834129"/>
    <w:rsid w:val="00841DF7"/>
    <w:rsid w:val="008427CF"/>
    <w:rsid w:val="0084797D"/>
    <w:rsid w:val="00850207"/>
    <w:rsid w:val="00861579"/>
    <w:rsid w:val="00861FF6"/>
    <w:rsid w:val="0086254B"/>
    <w:rsid w:val="00862780"/>
    <w:rsid w:val="008666D9"/>
    <w:rsid w:val="008774B3"/>
    <w:rsid w:val="0087758E"/>
    <w:rsid w:val="00884E61"/>
    <w:rsid w:val="008875EA"/>
    <w:rsid w:val="00891652"/>
    <w:rsid w:val="008949E2"/>
    <w:rsid w:val="00897297"/>
    <w:rsid w:val="008B1C2A"/>
    <w:rsid w:val="008B64B4"/>
    <w:rsid w:val="008B7646"/>
    <w:rsid w:val="008B7A39"/>
    <w:rsid w:val="008B7CCE"/>
    <w:rsid w:val="008C094F"/>
    <w:rsid w:val="008C2AF1"/>
    <w:rsid w:val="008D03F3"/>
    <w:rsid w:val="008D3490"/>
    <w:rsid w:val="008E419A"/>
    <w:rsid w:val="008F22E7"/>
    <w:rsid w:val="008F2F81"/>
    <w:rsid w:val="00904097"/>
    <w:rsid w:val="009049F7"/>
    <w:rsid w:val="00905CB5"/>
    <w:rsid w:val="00907F56"/>
    <w:rsid w:val="0091027B"/>
    <w:rsid w:val="00911609"/>
    <w:rsid w:val="00916AD5"/>
    <w:rsid w:val="00925A66"/>
    <w:rsid w:val="0093253C"/>
    <w:rsid w:val="00932A90"/>
    <w:rsid w:val="009402D0"/>
    <w:rsid w:val="009409BD"/>
    <w:rsid w:val="00942046"/>
    <w:rsid w:val="00944A06"/>
    <w:rsid w:val="00954BE6"/>
    <w:rsid w:val="00966A58"/>
    <w:rsid w:val="0097128D"/>
    <w:rsid w:val="00981FDA"/>
    <w:rsid w:val="00982716"/>
    <w:rsid w:val="00984118"/>
    <w:rsid w:val="00992B31"/>
    <w:rsid w:val="00992D42"/>
    <w:rsid w:val="0099334D"/>
    <w:rsid w:val="009961AD"/>
    <w:rsid w:val="009A15AC"/>
    <w:rsid w:val="009A167F"/>
    <w:rsid w:val="009A1FDD"/>
    <w:rsid w:val="009A3D2A"/>
    <w:rsid w:val="009B0B96"/>
    <w:rsid w:val="009B22DE"/>
    <w:rsid w:val="009B3CEE"/>
    <w:rsid w:val="009C5610"/>
    <w:rsid w:val="009C74F1"/>
    <w:rsid w:val="009D18F0"/>
    <w:rsid w:val="009D2AEA"/>
    <w:rsid w:val="009D7C9D"/>
    <w:rsid w:val="009E3D75"/>
    <w:rsid w:val="009F1DBD"/>
    <w:rsid w:val="00A02111"/>
    <w:rsid w:val="00A10508"/>
    <w:rsid w:val="00A11915"/>
    <w:rsid w:val="00A124C2"/>
    <w:rsid w:val="00A124F7"/>
    <w:rsid w:val="00A13571"/>
    <w:rsid w:val="00A23B59"/>
    <w:rsid w:val="00A2571D"/>
    <w:rsid w:val="00A26072"/>
    <w:rsid w:val="00A3003A"/>
    <w:rsid w:val="00A33834"/>
    <w:rsid w:val="00A379B3"/>
    <w:rsid w:val="00A43511"/>
    <w:rsid w:val="00A517C5"/>
    <w:rsid w:val="00A574EE"/>
    <w:rsid w:val="00A60922"/>
    <w:rsid w:val="00A61216"/>
    <w:rsid w:val="00A65713"/>
    <w:rsid w:val="00A66D04"/>
    <w:rsid w:val="00A74D14"/>
    <w:rsid w:val="00A76AC7"/>
    <w:rsid w:val="00A77EAF"/>
    <w:rsid w:val="00A93B86"/>
    <w:rsid w:val="00A97757"/>
    <w:rsid w:val="00AA29D1"/>
    <w:rsid w:val="00AA502B"/>
    <w:rsid w:val="00AA57C0"/>
    <w:rsid w:val="00AB7D2C"/>
    <w:rsid w:val="00AC074D"/>
    <w:rsid w:val="00AC162D"/>
    <w:rsid w:val="00AC3D00"/>
    <w:rsid w:val="00AC3FAF"/>
    <w:rsid w:val="00AC5D46"/>
    <w:rsid w:val="00AE234A"/>
    <w:rsid w:val="00AE4996"/>
    <w:rsid w:val="00AF055C"/>
    <w:rsid w:val="00AF1638"/>
    <w:rsid w:val="00AF1C32"/>
    <w:rsid w:val="00AF53C8"/>
    <w:rsid w:val="00B032A4"/>
    <w:rsid w:val="00B12853"/>
    <w:rsid w:val="00B146CA"/>
    <w:rsid w:val="00B1485F"/>
    <w:rsid w:val="00B17935"/>
    <w:rsid w:val="00B228DA"/>
    <w:rsid w:val="00B30CFA"/>
    <w:rsid w:val="00B338A1"/>
    <w:rsid w:val="00B35B56"/>
    <w:rsid w:val="00B35E45"/>
    <w:rsid w:val="00B45415"/>
    <w:rsid w:val="00B4686A"/>
    <w:rsid w:val="00B538A8"/>
    <w:rsid w:val="00B55E63"/>
    <w:rsid w:val="00B77012"/>
    <w:rsid w:val="00B77631"/>
    <w:rsid w:val="00B8653B"/>
    <w:rsid w:val="00B872F9"/>
    <w:rsid w:val="00B922FD"/>
    <w:rsid w:val="00B93337"/>
    <w:rsid w:val="00B964BF"/>
    <w:rsid w:val="00BA22DF"/>
    <w:rsid w:val="00BA3688"/>
    <w:rsid w:val="00BA5046"/>
    <w:rsid w:val="00BA59DD"/>
    <w:rsid w:val="00BA5EF1"/>
    <w:rsid w:val="00BA7B75"/>
    <w:rsid w:val="00BB7A1A"/>
    <w:rsid w:val="00BC2734"/>
    <w:rsid w:val="00BC5173"/>
    <w:rsid w:val="00BD0E8F"/>
    <w:rsid w:val="00BD1D66"/>
    <w:rsid w:val="00BD7497"/>
    <w:rsid w:val="00BE1F39"/>
    <w:rsid w:val="00BF310A"/>
    <w:rsid w:val="00BF3584"/>
    <w:rsid w:val="00BF40DB"/>
    <w:rsid w:val="00C05B2C"/>
    <w:rsid w:val="00C12463"/>
    <w:rsid w:val="00C127CB"/>
    <w:rsid w:val="00C16F16"/>
    <w:rsid w:val="00C17EF4"/>
    <w:rsid w:val="00C23AAB"/>
    <w:rsid w:val="00C2622B"/>
    <w:rsid w:val="00C3336E"/>
    <w:rsid w:val="00C35928"/>
    <w:rsid w:val="00C40FA3"/>
    <w:rsid w:val="00C44E6F"/>
    <w:rsid w:val="00C45592"/>
    <w:rsid w:val="00C45933"/>
    <w:rsid w:val="00C46593"/>
    <w:rsid w:val="00C471BC"/>
    <w:rsid w:val="00C50A95"/>
    <w:rsid w:val="00C57F9D"/>
    <w:rsid w:val="00C612F5"/>
    <w:rsid w:val="00C614D9"/>
    <w:rsid w:val="00C6367D"/>
    <w:rsid w:val="00C677EA"/>
    <w:rsid w:val="00C742F1"/>
    <w:rsid w:val="00C80901"/>
    <w:rsid w:val="00C80D59"/>
    <w:rsid w:val="00C81660"/>
    <w:rsid w:val="00C81AEB"/>
    <w:rsid w:val="00C83253"/>
    <w:rsid w:val="00C84F6D"/>
    <w:rsid w:val="00C8513C"/>
    <w:rsid w:val="00C91B65"/>
    <w:rsid w:val="00C91EC6"/>
    <w:rsid w:val="00C9248A"/>
    <w:rsid w:val="00C9381D"/>
    <w:rsid w:val="00C96011"/>
    <w:rsid w:val="00CA1B58"/>
    <w:rsid w:val="00CA64EA"/>
    <w:rsid w:val="00CA764A"/>
    <w:rsid w:val="00CB244C"/>
    <w:rsid w:val="00CB3980"/>
    <w:rsid w:val="00CB6C15"/>
    <w:rsid w:val="00CC0C5F"/>
    <w:rsid w:val="00CC14C5"/>
    <w:rsid w:val="00CC2557"/>
    <w:rsid w:val="00CC2C02"/>
    <w:rsid w:val="00CC5C53"/>
    <w:rsid w:val="00CE141A"/>
    <w:rsid w:val="00CF3F2D"/>
    <w:rsid w:val="00D05FB1"/>
    <w:rsid w:val="00D06031"/>
    <w:rsid w:val="00D07BC0"/>
    <w:rsid w:val="00D22051"/>
    <w:rsid w:val="00D305CE"/>
    <w:rsid w:val="00D329B2"/>
    <w:rsid w:val="00D418B4"/>
    <w:rsid w:val="00D42DDF"/>
    <w:rsid w:val="00D46439"/>
    <w:rsid w:val="00D47ACE"/>
    <w:rsid w:val="00D53B7A"/>
    <w:rsid w:val="00D64024"/>
    <w:rsid w:val="00D707FA"/>
    <w:rsid w:val="00D730A3"/>
    <w:rsid w:val="00D8134D"/>
    <w:rsid w:val="00D82B0A"/>
    <w:rsid w:val="00D86E0F"/>
    <w:rsid w:val="00D87E92"/>
    <w:rsid w:val="00D9265B"/>
    <w:rsid w:val="00DA16FA"/>
    <w:rsid w:val="00DA55A4"/>
    <w:rsid w:val="00DA71AE"/>
    <w:rsid w:val="00DD6CE3"/>
    <w:rsid w:val="00DD73D9"/>
    <w:rsid w:val="00DE1047"/>
    <w:rsid w:val="00DF1D41"/>
    <w:rsid w:val="00DF1DD4"/>
    <w:rsid w:val="00DF6530"/>
    <w:rsid w:val="00E116D6"/>
    <w:rsid w:val="00E13221"/>
    <w:rsid w:val="00E22307"/>
    <w:rsid w:val="00E257A5"/>
    <w:rsid w:val="00E26EC0"/>
    <w:rsid w:val="00E3285C"/>
    <w:rsid w:val="00E364CA"/>
    <w:rsid w:val="00E376A4"/>
    <w:rsid w:val="00E37863"/>
    <w:rsid w:val="00E4564D"/>
    <w:rsid w:val="00E54807"/>
    <w:rsid w:val="00E5601D"/>
    <w:rsid w:val="00E67DE5"/>
    <w:rsid w:val="00E72D2C"/>
    <w:rsid w:val="00E76069"/>
    <w:rsid w:val="00E84B7B"/>
    <w:rsid w:val="00E85770"/>
    <w:rsid w:val="00E85B3A"/>
    <w:rsid w:val="00E952E3"/>
    <w:rsid w:val="00EA342C"/>
    <w:rsid w:val="00EA3ED1"/>
    <w:rsid w:val="00EA4222"/>
    <w:rsid w:val="00EA4D9B"/>
    <w:rsid w:val="00EA7297"/>
    <w:rsid w:val="00EB042A"/>
    <w:rsid w:val="00EB4F5E"/>
    <w:rsid w:val="00EC394A"/>
    <w:rsid w:val="00EC7DAB"/>
    <w:rsid w:val="00EE6231"/>
    <w:rsid w:val="00EE7E5A"/>
    <w:rsid w:val="00EF0964"/>
    <w:rsid w:val="00EF1000"/>
    <w:rsid w:val="00EF354A"/>
    <w:rsid w:val="00EF70B6"/>
    <w:rsid w:val="00F024AC"/>
    <w:rsid w:val="00F0255B"/>
    <w:rsid w:val="00F20CB4"/>
    <w:rsid w:val="00F25E16"/>
    <w:rsid w:val="00F35AB5"/>
    <w:rsid w:val="00F36B6E"/>
    <w:rsid w:val="00F4536D"/>
    <w:rsid w:val="00F56143"/>
    <w:rsid w:val="00F576AB"/>
    <w:rsid w:val="00F664FC"/>
    <w:rsid w:val="00F751B3"/>
    <w:rsid w:val="00F81AEA"/>
    <w:rsid w:val="00F86D2B"/>
    <w:rsid w:val="00FA33E8"/>
    <w:rsid w:val="00FC02A1"/>
    <w:rsid w:val="00FC14B2"/>
    <w:rsid w:val="00FC4247"/>
    <w:rsid w:val="00FC47E8"/>
    <w:rsid w:val="00FC4DF4"/>
    <w:rsid w:val="00FD3CCF"/>
    <w:rsid w:val="00FD788A"/>
    <w:rsid w:val="00FE1BDF"/>
    <w:rsid w:val="00FE6AE1"/>
    <w:rsid w:val="00FE7D92"/>
    <w:rsid w:val="00FF07D3"/>
    <w:rsid w:val="00FF3645"/>
    <w:rsid w:val="00FF5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596408E4-D46C-4E52-B62C-D4FB7B7C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13C"/>
  </w:style>
  <w:style w:type="paragraph" w:styleId="1">
    <w:name w:val="heading 1"/>
    <w:basedOn w:val="a"/>
    <w:next w:val="a"/>
    <w:link w:val="1Char"/>
    <w:uiPriority w:val="9"/>
    <w:qFormat/>
    <w:rsid w:val="00DA71AE"/>
    <w:pPr>
      <w:keepNext/>
      <w:keepLines/>
      <w:widowControl w:val="0"/>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F35AB5"/>
    <w:pPr>
      <w:keepNext/>
      <w:keepLines/>
      <w:widowControl w:val="0"/>
      <w:spacing w:before="260" w:after="260" w:line="416" w:lineRule="auto"/>
      <w:jc w:val="center"/>
      <w:outlineLvl w:val="1"/>
    </w:pPr>
    <w:rPr>
      <w:rFonts w:ascii="Arial" w:eastAsia="黑体" w:hAnsi="Arial" w:cs="Times New Roman"/>
      <w:b/>
      <w:bCs/>
      <w:sz w:val="32"/>
      <w:szCs w:val="32"/>
    </w:rPr>
  </w:style>
  <w:style w:type="paragraph" w:styleId="3">
    <w:name w:val="heading 3"/>
    <w:basedOn w:val="a"/>
    <w:next w:val="a"/>
    <w:link w:val="3Char"/>
    <w:qFormat/>
    <w:rsid w:val="00F35AB5"/>
    <w:pPr>
      <w:keepNext/>
      <w:keepLines/>
      <w:widowControl w:val="0"/>
      <w:spacing w:before="260" w:after="260" w:line="416" w:lineRule="auto"/>
      <w:jc w:val="both"/>
      <w:outlineLvl w:val="2"/>
    </w:pPr>
    <w:rPr>
      <w:rFonts w:ascii="Times New Roman" w:eastAsia="宋体" w:hAnsi="Times New Roman" w:cs="Times New Roman"/>
      <w:b/>
      <w:bCs/>
      <w:sz w:val="32"/>
      <w:szCs w:val="32"/>
    </w:rPr>
  </w:style>
  <w:style w:type="paragraph" w:styleId="4">
    <w:name w:val="heading 4"/>
    <w:basedOn w:val="a"/>
    <w:next w:val="a"/>
    <w:link w:val="4Char"/>
    <w:uiPriority w:val="9"/>
    <w:semiHidden/>
    <w:unhideWhenUsed/>
    <w:qFormat/>
    <w:rsid w:val="007A4F04"/>
    <w:pPr>
      <w:keepNext/>
      <w:keepLines/>
      <w:widowControl w:val="0"/>
      <w:spacing w:before="280" w:after="290" w:line="376" w:lineRule="auto"/>
      <w:jc w:val="both"/>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71AE"/>
    <w:rPr>
      <w:rFonts w:ascii="Times New Roman" w:eastAsia="宋体" w:hAnsi="Times New Roman" w:cs="Times New Roman"/>
      <w:b/>
      <w:bCs/>
      <w:kern w:val="44"/>
      <w:sz w:val="44"/>
      <w:szCs w:val="44"/>
    </w:rPr>
  </w:style>
  <w:style w:type="character" w:customStyle="1" w:styleId="2Char">
    <w:name w:val="标题 2 Char"/>
    <w:basedOn w:val="a0"/>
    <w:link w:val="2"/>
    <w:rsid w:val="00F35AB5"/>
    <w:rPr>
      <w:rFonts w:ascii="Arial" w:eastAsia="黑体" w:hAnsi="Arial" w:cs="Times New Roman"/>
      <w:b/>
      <w:bCs/>
      <w:sz w:val="32"/>
      <w:szCs w:val="32"/>
    </w:rPr>
  </w:style>
  <w:style w:type="character" w:customStyle="1" w:styleId="3Char">
    <w:name w:val="标题 3 Char"/>
    <w:basedOn w:val="a0"/>
    <w:link w:val="3"/>
    <w:rsid w:val="00F35AB5"/>
    <w:rPr>
      <w:rFonts w:ascii="Times New Roman" w:eastAsia="宋体" w:hAnsi="Times New Roman" w:cs="Times New Roman"/>
      <w:b/>
      <w:bCs/>
      <w:sz w:val="32"/>
      <w:szCs w:val="32"/>
    </w:rPr>
  </w:style>
  <w:style w:type="paragraph" w:styleId="a3">
    <w:name w:val="header"/>
    <w:basedOn w:val="a"/>
    <w:link w:val="Char"/>
    <w:unhideWhenUsed/>
    <w:rsid w:val="006D7D0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6D7D0A"/>
    <w:rPr>
      <w:sz w:val="18"/>
      <w:szCs w:val="18"/>
    </w:rPr>
  </w:style>
  <w:style w:type="paragraph" w:styleId="a4">
    <w:name w:val="footer"/>
    <w:basedOn w:val="a"/>
    <w:link w:val="Char0"/>
    <w:uiPriority w:val="99"/>
    <w:unhideWhenUsed/>
    <w:rsid w:val="006D7D0A"/>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6D7D0A"/>
    <w:rPr>
      <w:sz w:val="18"/>
      <w:szCs w:val="18"/>
    </w:rPr>
  </w:style>
  <w:style w:type="paragraph" w:customStyle="1" w:styleId="ParaCharChar">
    <w:name w:val="默认段落字体 Para Char Char"/>
    <w:basedOn w:val="a"/>
    <w:rsid w:val="00DA71AE"/>
    <w:pPr>
      <w:widowControl w:val="0"/>
      <w:spacing w:line="240" w:lineRule="auto"/>
      <w:jc w:val="both"/>
    </w:pPr>
    <w:rPr>
      <w:rFonts w:ascii="Times New Roman" w:eastAsia="宋体" w:hAnsi="Times New Roman" w:cs="Times New Roman"/>
      <w:szCs w:val="24"/>
    </w:rPr>
  </w:style>
  <w:style w:type="paragraph" w:styleId="a5">
    <w:name w:val="Plain Text"/>
    <w:aliases w:val="Char, Char"/>
    <w:basedOn w:val="a"/>
    <w:link w:val="Char1"/>
    <w:rsid w:val="00DA71AE"/>
    <w:pPr>
      <w:widowControl w:val="0"/>
      <w:spacing w:line="240" w:lineRule="auto"/>
      <w:jc w:val="both"/>
    </w:pPr>
    <w:rPr>
      <w:rFonts w:ascii="宋体" w:eastAsia="宋体" w:hAnsi="Courier New" w:cs="Times New Roman"/>
      <w:szCs w:val="20"/>
    </w:rPr>
  </w:style>
  <w:style w:type="character" w:customStyle="1" w:styleId="Char1">
    <w:name w:val="纯文本 Char"/>
    <w:aliases w:val="Char Char, Char Char"/>
    <w:basedOn w:val="a0"/>
    <w:link w:val="a5"/>
    <w:rsid w:val="00DA71AE"/>
    <w:rPr>
      <w:rFonts w:ascii="宋体" w:eastAsia="宋体" w:hAnsi="Courier New" w:cs="Times New Roman"/>
      <w:szCs w:val="20"/>
    </w:rPr>
  </w:style>
  <w:style w:type="paragraph" w:styleId="10">
    <w:name w:val="toc 1"/>
    <w:basedOn w:val="a"/>
    <w:next w:val="a"/>
    <w:autoRedefine/>
    <w:uiPriority w:val="39"/>
    <w:qFormat/>
    <w:rsid w:val="00EA342C"/>
    <w:pPr>
      <w:tabs>
        <w:tab w:val="right" w:leader="dot" w:pos="9402"/>
      </w:tabs>
      <w:spacing w:before="360"/>
    </w:pPr>
    <w:rPr>
      <w:rFonts w:asciiTheme="minorEastAsia" w:hAnsiTheme="minorEastAsia" w:cstheme="majorHAnsi"/>
      <w:b/>
      <w:bCs/>
      <w:caps/>
      <w:noProof/>
      <w:sz w:val="24"/>
      <w:szCs w:val="24"/>
    </w:rPr>
  </w:style>
  <w:style w:type="paragraph" w:styleId="20">
    <w:name w:val="toc 2"/>
    <w:basedOn w:val="a"/>
    <w:next w:val="a"/>
    <w:autoRedefine/>
    <w:uiPriority w:val="39"/>
    <w:qFormat/>
    <w:rsid w:val="00EA342C"/>
    <w:pPr>
      <w:tabs>
        <w:tab w:val="right" w:leader="dot" w:pos="9402"/>
      </w:tabs>
      <w:spacing w:before="240"/>
    </w:pPr>
    <w:rPr>
      <w:rFonts w:asciiTheme="minorEastAsia" w:hAnsiTheme="minorEastAsia" w:cstheme="minorHAnsi"/>
      <w:b/>
      <w:bCs/>
      <w:noProof/>
      <w:kern w:val="0"/>
      <w:sz w:val="24"/>
      <w:szCs w:val="24"/>
    </w:rPr>
  </w:style>
  <w:style w:type="character" w:styleId="a6">
    <w:name w:val="Hyperlink"/>
    <w:uiPriority w:val="99"/>
    <w:unhideWhenUsed/>
    <w:rsid w:val="00DA71AE"/>
    <w:rPr>
      <w:color w:val="0000FF"/>
      <w:u w:val="single"/>
    </w:rPr>
  </w:style>
  <w:style w:type="paragraph" w:styleId="30">
    <w:name w:val="toc 3"/>
    <w:basedOn w:val="a"/>
    <w:next w:val="a"/>
    <w:autoRedefine/>
    <w:uiPriority w:val="39"/>
    <w:rsid w:val="00DA71AE"/>
    <w:pPr>
      <w:ind w:left="210"/>
    </w:pPr>
    <w:rPr>
      <w:rFonts w:cstheme="minorHAnsi"/>
      <w:sz w:val="20"/>
      <w:szCs w:val="20"/>
    </w:rPr>
  </w:style>
  <w:style w:type="paragraph" w:styleId="a7">
    <w:name w:val="Balloon Text"/>
    <w:basedOn w:val="a"/>
    <w:link w:val="Char2"/>
    <w:unhideWhenUsed/>
    <w:rsid w:val="00AF055C"/>
    <w:pPr>
      <w:spacing w:line="240" w:lineRule="auto"/>
    </w:pPr>
    <w:rPr>
      <w:sz w:val="18"/>
      <w:szCs w:val="18"/>
    </w:rPr>
  </w:style>
  <w:style w:type="character" w:customStyle="1" w:styleId="Char2">
    <w:name w:val="批注框文本 Char"/>
    <w:basedOn w:val="a0"/>
    <w:link w:val="a7"/>
    <w:rsid w:val="00AF055C"/>
    <w:rPr>
      <w:sz w:val="18"/>
      <w:szCs w:val="18"/>
    </w:rPr>
  </w:style>
  <w:style w:type="character" w:styleId="a8">
    <w:name w:val="annotation reference"/>
    <w:uiPriority w:val="99"/>
    <w:rsid w:val="00F35AB5"/>
    <w:rPr>
      <w:sz w:val="21"/>
      <w:szCs w:val="21"/>
    </w:rPr>
  </w:style>
  <w:style w:type="character" w:customStyle="1" w:styleId="Char3">
    <w:name w:val="批注主题 Char"/>
    <w:link w:val="a9"/>
    <w:uiPriority w:val="99"/>
    <w:rsid w:val="00F35AB5"/>
    <w:rPr>
      <w:b/>
      <w:bCs/>
      <w:szCs w:val="24"/>
    </w:rPr>
  </w:style>
  <w:style w:type="paragraph" w:styleId="a9">
    <w:name w:val="annotation subject"/>
    <w:basedOn w:val="aa"/>
    <w:next w:val="aa"/>
    <w:link w:val="Char3"/>
    <w:uiPriority w:val="99"/>
    <w:rsid w:val="00F35AB5"/>
    <w:rPr>
      <w:b/>
      <w:bCs/>
    </w:rPr>
  </w:style>
  <w:style w:type="paragraph" w:styleId="aa">
    <w:name w:val="annotation text"/>
    <w:basedOn w:val="a"/>
    <w:link w:val="Char4"/>
    <w:uiPriority w:val="99"/>
    <w:rsid w:val="00F35AB5"/>
    <w:pPr>
      <w:widowControl w:val="0"/>
      <w:spacing w:line="240" w:lineRule="auto"/>
    </w:pPr>
    <w:rPr>
      <w:szCs w:val="24"/>
    </w:rPr>
  </w:style>
  <w:style w:type="character" w:customStyle="1" w:styleId="Char4">
    <w:name w:val="批注文字 Char"/>
    <w:link w:val="aa"/>
    <w:uiPriority w:val="99"/>
    <w:rsid w:val="00F35AB5"/>
    <w:rPr>
      <w:szCs w:val="24"/>
    </w:rPr>
  </w:style>
  <w:style w:type="character" w:customStyle="1" w:styleId="2Char0">
    <w:name w:val="正文文本缩进 2 Char"/>
    <w:link w:val="21"/>
    <w:rsid w:val="00F35AB5"/>
    <w:rPr>
      <w:szCs w:val="24"/>
    </w:rPr>
  </w:style>
  <w:style w:type="paragraph" w:styleId="21">
    <w:name w:val="Body Text Indent 2"/>
    <w:basedOn w:val="a"/>
    <w:link w:val="2Char0"/>
    <w:rsid w:val="00F35AB5"/>
    <w:pPr>
      <w:widowControl w:val="0"/>
      <w:spacing w:after="120" w:line="480" w:lineRule="auto"/>
      <w:ind w:leftChars="200" w:left="420"/>
      <w:jc w:val="both"/>
    </w:pPr>
    <w:rPr>
      <w:szCs w:val="24"/>
    </w:rPr>
  </w:style>
  <w:style w:type="character" w:customStyle="1" w:styleId="CharChar10">
    <w:name w:val="Char Char10"/>
    <w:rsid w:val="00F35AB5"/>
    <w:rPr>
      <w:rFonts w:eastAsia="宋体"/>
      <w:kern w:val="2"/>
      <w:sz w:val="18"/>
      <w:szCs w:val="18"/>
      <w:lang w:val="en-US" w:eastAsia="zh-CN" w:bidi="ar-SA"/>
    </w:rPr>
  </w:style>
  <w:style w:type="character" w:customStyle="1" w:styleId="CharChar1">
    <w:name w:val="Char Char1"/>
    <w:rsid w:val="00F35AB5"/>
    <w:rPr>
      <w:rFonts w:ascii="宋体" w:eastAsia="宋体" w:hAnsi="宋体"/>
      <w:kern w:val="2"/>
      <w:sz w:val="18"/>
      <w:szCs w:val="18"/>
      <w:lang w:val="en-US" w:eastAsia="zh-CN" w:bidi="ar-SA"/>
    </w:rPr>
  </w:style>
  <w:style w:type="character" w:styleId="ab">
    <w:name w:val="page number"/>
    <w:basedOn w:val="a0"/>
    <w:rsid w:val="00F35AB5"/>
  </w:style>
  <w:style w:type="character" w:customStyle="1" w:styleId="Char10">
    <w:name w:val="批注文字 Char1"/>
    <w:basedOn w:val="a0"/>
    <w:uiPriority w:val="99"/>
    <w:semiHidden/>
    <w:rsid w:val="00F35AB5"/>
  </w:style>
  <w:style w:type="character" w:customStyle="1" w:styleId="2Char1">
    <w:name w:val="正文文本缩进 2 Char1"/>
    <w:basedOn w:val="a0"/>
    <w:uiPriority w:val="99"/>
    <w:semiHidden/>
    <w:rsid w:val="00F35AB5"/>
  </w:style>
  <w:style w:type="paragraph" w:styleId="22">
    <w:name w:val="Body Text 2"/>
    <w:basedOn w:val="a"/>
    <w:link w:val="2Char2"/>
    <w:rsid w:val="00F35AB5"/>
    <w:pPr>
      <w:widowControl w:val="0"/>
      <w:spacing w:after="120" w:line="480" w:lineRule="auto"/>
      <w:jc w:val="both"/>
    </w:pPr>
    <w:rPr>
      <w:rFonts w:ascii="Times New Roman" w:eastAsia="宋体" w:hAnsi="Times New Roman" w:cs="Times New Roman"/>
      <w:szCs w:val="24"/>
    </w:rPr>
  </w:style>
  <w:style w:type="character" w:customStyle="1" w:styleId="2Char2">
    <w:name w:val="正文文本 2 Char"/>
    <w:basedOn w:val="a0"/>
    <w:link w:val="22"/>
    <w:rsid w:val="00F35AB5"/>
    <w:rPr>
      <w:rFonts w:ascii="Times New Roman" w:eastAsia="宋体" w:hAnsi="Times New Roman" w:cs="Times New Roman"/>
      <w:szCs w:val="24"/>
    </w:rPr>
  </w:style>
  <w:style w:type="paragraph" w:styleId="ac">
    <w:name w:val="Body Text Indent"/>
    <w:basedOn w:val="a"/>
    <w:link w:val="Char5"/>
    <w:rsid w:val="00F35AB5"/>
    <w:pPr>
      <w:widowControl w:val="0"/>
      <w:spacing w:after="120" w:line="240" w:lineRule="auto"/>
      <w:ind w:leftChars="200" w:left="420"/>
      <w:jc w:val="both"/>
    </w:pPr>
    <w:rPr>
      <w:rFonts w:ascii="Times New Roman" w:eastAsia="宋体" w:hAnsi="Times New Roman" w:cs="Times New Roman"/>
      <w:szCs w:val="24"/>
    </w:rPr>
  </w:style>
  <w:style w:type="character" w:customStyle="1" w:styleId="Char5">
    <w:name w:val="正文文本缩进 Char"/>
    <w:basedOn w:val="a0"/>
    <w:link w:val="ac"/>
    <w:rsid w:val="00F35AB5"/>
    <w:rPr>
      <w:rFonts w:ascii="Times New Roman" w:eastAsia="宋体" w:hAnsi="Times New Roman" w:cs="Times New Roman"/>
      <w:szCs w:val="24"/>
    </w:rPr>
  </w:style>
  <w:style w:type="paragraph" w:styleId="ad">
    <w:name w:val="Body Text"/>
    <w:basedOn w:val="a"/>
    <w:link w:val="Char6"/>
    <w:unhideWhenUsed/>
    <w:rsid w:val="00F35AB5"/>
    <w:pPr>
      <w:spacing w:after="120"/>
    </w:pPr>
  </w:style>
  <w:style w:type="character" w:customStyle="1" w:styleId="Char6">
    <w:name w:val="正文文本 Char"/>
    <w:basedOn w:val="a0"/>
    <w:link w:val="ad"/>
    <w:rsid w:val="00F35AB5"/>
  </w:style>
  <w:style w:type="paragraph" w:styleId="ae">
    <w:name w:val="Body Text First Indent"/>
    <w:basedOn w:val="ad"/>
    <w:link w:val="Char7"/>
    <w:uiPriority w:val="99"/>
    <w:rsid w:val="00F35AB5"/>
    <w:pPr>
      <w:widowControl w:val="0"/>
      <w:spacing w:line="240" w:lineRule="auto"/>
      <w:ind w:firstLineChars="100" w:firstLine="420"/>
      <w:jc w:val="both"/>
    </w:pPr>
    <w:rPr>
      <w:rFonts w:ascii="Times New Roman" w:eastAsia="宋体" w:hAnsi="Times New Roman" w:cs="Times New Roman"/>
      <w:szCs w:val="24"/>
    </w:rPr>
  </w:style>
  <w:style w:type="character" w:customStyle="1" w:styleId="Char7">
    <w:name w:val="正文首行缩进 Char"/>
    <w:basedOn w:val="Char6"/>
    <w:link w:val="ae"/>
    <w:uiPriority w:val="99"/>
    <w:rsid w:val="00F35AB5"/>
    <w:rPr>
      <w:rFonts w:ascii="Times New Roman" w:eastAsia="宋体" w:hAnsi="Times New Roman" w:cs="Times New Roman"/>
      <w:szCs w:val="24"/>
    </w:rPr>
  </w:style>
  <w:style w:type="character" w:customStyle="1" w:styleId="Char11">
    <w:name w:val="批注主题 Char1"/>
    <w:basedOn w:val="Char10"/>
    <w:uiPriority w:val="99"/>
    <w:semiHidden/>
    <w:rsid w:val="00F35AB5"/>
    <w:rPr>
      <w:b/>
      <w:bCs/>
    </w:rPr>
  </w:style>
  <w:style w:type="paragraph" w:customStyle="1" w:styleId="xl28">
    <w:name w:val="xl28"/>
    <w:basedOn w:val="a"/>
    <w:rsid w:val="00F35AB5"/>
    <w:pPr>
      <w:pBdr>
        <w:right w:val="single" w:sz="4" w:space="0" w:color="auto"/>
      </w:pBdr>
      <w:spacing w:before="100" w:beforeAutospacing="1" w:after="100" w:afterAutospacing="1" w:line="240" w:lineRule="auto"/>
      <w:jc w:val="both"/>
    </w:pPr>
    <w:rPr>
      <w:rFonts w:ascii="Arial Unicode MS" w:eastAsia="Arial Unicode MS" w:hAnsi="Arial Unicode MS" w:cs="Century"/>
      <w:kern w:val="0"/>
      <w:sz w:val="18"/>
      <w:szCs w:val="18"/>
    </w:rPr>
  </w:style>
  <w:style w:type="paragraph" w:customStyle="1" w:styleId="CharCharCharChar">
    <w:name w:val="Char Char Char Char"/>
    <w:basedOn w:val="a"/>
    <w:rsid w:val="00F35AB5"/>
    <w:pPr>
      <w:widowControl w:val="0"/>
      <w:autoSpaceDE w:val="0"/>
      <w:autoSpaceDN w:val="0"/>
      <w:spacing w:line="240" w:lineRule="auto"/>
      <w:jc w:val="both"/>
    </w:pPr>
    <w:rPr>
      <w:rFonts w:ascii="Tahoma" w:eastAsia="宋体" w:hAnsi="Tahoma" w:cs="Times New Roman"/>
      <w:sz w:val="24"/>
      <w:szCs w:val="20"/>
    </w:rPr>
  </w:style>
  <w:style w:type="paragraph" w:customStyle="1" w:styleId="question">
    <w:name w:val="question"/>
    <w:basedOn w:val="ad"/>
    <w:next w:val="a"/>
    <w:rsid w:val="00F35AB5"/>
    <w:pPr>
      <w:widowControl w:val="0"/>
      <w:topLinePunct/>
      <w:autoSpaceDE w:val="0"/>
      <w:autoSpaceDN w:val="0"/>
      <w:snapToGrid w:val="0"/>
      <w:spacing w:after="0" w:line="320" w:lineRule="atLeast"/>
      <w:jc w:val="both"/>
    </w:pPr>
    <w:rPr>
      <w:rFonts w:ascii="Times New Roman" w:eastAsia="黑体" w:hAnsi="Times New Roman" w:cs="Times New Roman"/>
      <w:kern w:val="0"/>
      <w:szCs w:val="21"/>
    </w:rPr>
  </w:style>
  <w:style w:type="paragraph" w:customStyle="1" w:styleId="xl24">
    <w:name w:val="xl24"/>
    <w:basedOn w:val="a"/>
    <w:rsid w:val="00F35AB5"/>
    <w:pPr>
      <w:pBdr>
        <w:bottom w:val="single" w:sz="12" w:space="0" w:color="auto"/>
        <w:right w:val="single" w:sz="4" w:space="0" w:color="auto"/>
      </w:pBdr>
      <w:spacing w:before="100" w:beforeAutospacing="1" w:after="100" w:afterAutospacing="1" w:line="240" w:lineRule="auto"/>
      <w:jc w:val="both"/>
      <w:textAlignment w:val="top"/>
    </w:pPr>
    <w:rPr>
      <w:rFonts w:ascii="Arial Unicode MS" w:eastAsia="Arial Unicode MS" w:hAnsi="Arial Unicode MS" w:cs="Century"/>
      <w:kern w:val="0"/>
      <w:sz w:val="18"/>
      <w:szCs w:val="18"/>
    </w:rPr>
  </w:style>
  <w:style w:type="paragraph" w:styleId="af">
    <w:name w:val="Normal (Web)"/>
    <w:basedOn w:val="a"/>
    <w:uiPriority w:val="99"/>
    <w:rsid w:val="007C0D04"/>
    <w:pPr>
      <w:spacing w:before="100" w:beforeAutospacing="1" w:after="100" w:afterAutospacing="1" w:line="240" w:lineRule="auto"/>
    </w:pPr>
    <w:rPr>
      <w:rFonts w:ascii="宋体" w:eastAsia="宋体" w:hAnsi="宋体" w:cs="宋体"/>
      <w:kern w:val="0"/>
      <w:sz w:val="24"/>
      <w:szCs w:val="24"/>
    </w:rPr>
  </w:style>
  <w:style w:type="paragraph" w:customStyle="1" w:styleId="11">
    <w:name w:val="正文首行缩进1"/>
    <w:basedOn w:val="ad"/>
    <w:rsid w:val="00172837"/>
    <w:pPr>
      <w:widowControl w:val="0"/>
      <w:spacing w:line="240" w:lineRule="auto"/>
      <w:ind w:firstLineChars="100" w:firstLine="420"/>
      <w:jc w:val="both"/>
    </w:pPr>
    <w:rPr>
      <w:rFonts w:ascii="Times New Roman" w:eastAsia="宋体" w:hAnsi="Times New Roman" w:cs="Times New Roman"/>
      <w:szCs w:val="24"/>
    </w:rPr>
  </w:style>
  <w:style w:type="paragraph" w:styleId="af0">
    <w:name w:val="List"/>
    <w:basedOn w:val="a"/>
    <w:rsid w:val="00A66D04"/>
    <w:pPr>
      <w:widowControl w:val="0"/>
      <w:spacing w:line="240" w:lineRule="auto"/>
      <w:ind w:left="420" w:hanging="420"/>
      <w:jc w:val="both"/>
    </w:pPr>
    <w:rPr>
      <w:rFonts w:ascii="Times New Roman" w:eastAsia="宋体" w:hAnsi="Times New Roman" w:cs="Times New Roman"/>
      <w:szCs w:val="20"/>
    </w:rPr>
  </w:style>
  <w:style w:type="character" w:customStyle="1" w:styleId="12">
    <w:name w:val="页码1"/>
    <w:basedOn w:val="a0"/>
    <w:rsid w:val="00B8653B"/>
  </w:style>
  <w:style w:type="character" w:customStyle="1" w:styleId="3Char0">
    <w:name w:val="正文文本缩进 3 Char"/>
    <w:link w:val="31"/>
    <w:rsid w:val="00B8653B"/>
    <w:rPr>
      <w:rFonts w:eastAsia="宋体"/>
      <w:sz w:val="16"/>
      <w:szCs w:val="16"/>
    </w:rPr>
  </w:style>
  <w:style w:type="paragraph" w:customStyle="1" w:styleId="CharCharCharCharCharCharCharCharCharCharCharChar1CharCharCharChar">
    <w:name w:val="Char Char Char Char Char Char Char Char Char Char Char Char1 Char Char Char Char"/>
    <w:basedOn w:val="a"/>
    <w:rsid w:val="00B8653B"/>
    <w:pPr>
      <w:widowControl w:val="0"/>
      <w:tabs>
        <w:tab w:val="left" w:pos="432"/>
      </w:tabs>
      <w:spacing w:line="400" w:lineRule="exact"/>
      <w:ind w:left="432" w:hanging="432"/>
      <w:jc w:val="both"/>
    </w:pPr>
    <w:rPr>
      <w:rFonts w:ascii="Times New Roman" w:eastAsia="宋体" w:hAnsi="Times New Roman" w:cs="Times New Roman"/>
      <w:szCs w:val="24"/>
    </w:rPr>
  </w:style>
  <w:style w:type="paragraph" w:customStyle="1" w:styleId="13">
    <w:name w:val="纯文本1"/>
    <w:basedOn w:val="a"/>
    <w:rsid w:val="00B8653B"/>
    <w:pPr>
      <w:widowControl w:val="0"/>
      <w:spacing w:line="240" w:lineRule="auto"/>
      <w:jc w:val="both"/>
    </w:pPr>
    <w:rPr>
      <w:rFonts w:ascii="宋体" w:eastAsia="宋体" w:hAnsi="Courier New" w:cs="Times New Roman"/>
      <w:szCs w:val="20"/>
    </w:rPr>
  </w:style>
  <w:style w:type="paragraph" w:customStyle="1" w:styleId="31">
    <w:name w:val="正文文本缩进 31"/>
    <w:basedOn w:val="a"/>
    <w:link w:val="3Char0"/>
    <w:rsid w:val="00B8653B"/>
    <w:pPr>
      <w:widowControl w:val="0"/>
      <w:spacing w:after="120" w:line="240" w:lineRule="auto"/>
      <w:ind w:leftChars="200" w:left="420"/>
      <w:jc w:val="both"/>
    </w:pPr>
    <w:rPr>
      <w:rFonts w:eastAsia="宋体"/>
      <w:sz w:val="16"/>
      <w:szCs w:val="16"/>
    </w:rPr>
  </w:style>
  <w:style w:type="paragraph" w:customStyle="1" w:styleId="23">
    <w:name w:val="正文首行缩进2"/>
    <w:basedOn w:val="ad"/>
    <w:rsid w:val="00B8653B"/>
    <w:pPr>
      <w:widowControl w:val="0"/>
      <w:spacing w:line="240" w:lineRule="auto"/>
      <w:ind w:firstLineChars="100" w:firstLine="420"/>
      <w:jc w:val="both"/>
    </w:pPr>
    <w:rPr>
      <w:rFonts w:ascii="Times New Roman" w:eastAsia="宋体" w:hAnsi="Times New Roman" w:cs="Times New Roman"/>
      <w:szCs w:val="24"/>
    </w:rPr>
  </w:style>
  <w:style w:type="character" w:customStyle="1" w:styleId="Char8">
    <w:name w:val="标题 Char"/>
    <w:link w:val="af1"/>
    <w:locked/>
    <w:rsid w:val="00B8653B"/>
    <w:rPr>
      <w:rFonts w:ascii="Cambria" w:hAnsi="Cambria"/>
      <w:b/>
      <w:sz w:val="32"/>
    </w:rPr>
  </w:style>
  <w:style w:type="paragraph" w:styleId="af1">
    <w:name w:val="Title"/>
    <w:basedOn w:val="a"/>
    <w:next w:val="a"/>
    <w:link w:val="Char8"/>
    <w:qFormat/>
    <w:rsid w:val="00B8653B"/>
    <w:pPr>
      <w:spacing w:before="240" w:after="60" w:line="240" w:lineRule="auto"/>
      <w:jc w:val="center"/>
      <w:outlineLvl w:val="0"/>
    </w:pPr>
    <w:rPr>
      <w:rFonts w:ascii="Cambria" w:hAnsi="Cambria"/>
      <w:b/>
      <w:sz w:val="32"/>
    </w:rPr>
  </w:style>
  <w:style w:type="character" w:customStyle="1" w:styleId="Char12">
    <w:name w:val="标题 Char1"/>
    <w:basedOn w:val="a0"/>
    <w:uiPriority w:val="10"/>
    <w:rsid w:val="00B8653B"/>
    <w:rPr>
      <w:rFonts w:asciiTheme="majorHAnsi" w:eastAsia="宋体" w:hAnsiTheme="majorHAnsi" w:cstheme="majorBidi"/>
      <w:b/>
      <w:bCs/>
      <w:sz w:val="32"/>
      <w:szCs w:val="32"/>
    </w:rPr>
  </w:style>
  <w:style w:type="numbering" w:customStyle="1" w:styleId="14">
    <w:name w:val="无列表1"/>
    <w:next w:val="a2"/>
    <w:uiPriority w:val="99"/>
    <w:semiHidden/>
    <w:unhideWhenUsed/>
    <w:rsid w:val="0063595C"/>
  </w:style>
  <w:style w:type="paragraph" w:styleId="af2">
    <w:name w:val="Revision"/>
    <w:hidden/>
    <w:uiPriority w:val="99"/>
    <w:semiHidden/>
    <w:rsid w:val="0063595C"/>
    <w:pPr>
      <w:spacing w:line="240" w:lineRule="auto"/>
    </w:pPr>
    <w:rPr>
      <w:rFonts w:ascii="Times New Roman" w:eastAsia="宋体" w:hAnsi="Times New Roman" w:cs="Times New Roman"/>
      <w:szCs w:val="24"/>
    </w:rPr>
  </w:style>
  <w:style w:type="character" w:customStyle="1" w:styleId="CharChar100">
    <w:name w:val="Char Char10"/>
    <w:rsid w:val="0063595C"/>
    <w:rPr>
      <w:rFonts w:eastAsia="宋体"/>
      <w:kern w:val="2"/>
      <w:sz w:val="18"/>
      <w:szCs w:val="18"/>
      <w:lang w:val="en-US" w:eastAsia="zh-CN" w:bidi="ar-SA"/>
    </w:rPr>
  </w:style>
  <w:style w:type="paragraph" w:customStyle="1" w:styleId="CharCharCharChar0">
    <w:name w:val="Char Char Char Char"/>
    <w:basedOn w:val="a"/>
    <w:rsid w:val="0063595C"/>
    <w:pPr>
      <w:widowControl w:val="0"/>
      <w:autoSpaceDE w:val="0"/>
      <w:autoSpaceDN w:val="0"/>
      <w:spacing w:line="240" w:lineRule="auto"/>
      <w:jc w:val="both"/>
    </w:pPr>
    <w:rPr>
      <w:rFonts w:ascii="Tahoma" w:eastAsia="宋体" w:hAnsi="Tahoma" w:cs="Times New Roman"/>
      <w:sz w:val="24"/>
      <w:szCs w:val="20"/>
    </w:rPr>
  </w:style>
  <w:style w:type="numbering" w:customStyle="1" w:styleId="24">
    <w:name w:val="无列表2"/>
    <w:next w:val="a2"/>
    <w:uiPriority w:val="99"/>
    <w:semiHidden/>
    <w:unhideWhenUsed/>
    <w:rsid w:val="00B45415"/>
  </w:style>
  <w:style w:type="table" w:styleId="af3">
    <w:name w:val="Table Grid"/>
    <w:basedOn w:val="a1"/>
    <w:rsid w:val="004B01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213C3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40">
    <w:name w:val="toc 4"/>
    <w:basedOn w:val="a"/>
    <w:next w:val="a"/>
    <w:autoRedefine/>
    <w:uiPriority w:val="39"/>
    <w:unhideWhenUsed/>
    <w:rsid w:val="0066730F"/>
    <w:pPr>
      <w:ind w:left="420"/>
    </w:pPr>
    <w:rPr>
      <w:rFonts w:cstheme="minorHAnsi"/>
      <w:sz w:val="20"/>
      <w:szCs w:val="20"/>
    </w:rPr>
  </w:style>
  <w:style w:type="paragraph" w:styleId="5">
    <w:name w:val="toc 5"/>
    <w:basedOn w:val="a"/>
    <w:next w:val="a"/>
    <w:autoRedefine/>
    <w:uiPriority w:val="39"/>
    <w:unhideWhenUsed/>
    <w:rsid w:val="0066730F"/>
    <w:pPr>
      <w:ind w:left="630"/>
    </w:pPr>
    <w:rPr>
      <w:rFonts w:cstheme="minorHAnsi"/>
      <w:sz w:val="20"/>
      <w:szCs w:val="20"/>
    </w:rPr>
  </w:style>
  <w:style w:type="paragraph" w:styleId="6">
    <w:name w:val="toc 6"/>
    <w:basedOn w:val="a"/>
    <w:next w:val="a"/>
    <w:autoRedefine/>
    <w:uiPriority w:val="39"/>
    <w:unhideWhenUsed/>
    <w:rsid w:val="0066730F"/>
    <w:pPr>
      <w:ind w:left="840"/>
    </w:pPr>
    <w:rPr>
      <w:rFonts w:cstheme="minorHAnsi"/>
      <w:sz w:val="20"/>
      <w:szCs w:val="20"/>
    </w:rPr>
  </w:style>
  <w:style w:type="paragraph" w:styleId="7">
    <w:name w:val="toc 7"/>
    <w:basedOn w:val="a"/>
    <w:next w:val="a"/>
    <w:autoRedefine/>
    <w:uiPriority w:val="39"/>
    <w:unhideWhenUsed/>
    <w:rsid w:val="0066730F"/>
    <w:pPr>
      <w:ind w:left="1050"/>
    </w:pPr>
    <w:rPr>
      <w:rFonts w:cstheme="minorHAnsi"/>
      <w:sz w:val="20"/>
      <w:szCs w:val="20"/>
    </w:rPr>
  </w:style>
  <w:style w:type="paragraph" w:styleId="8">
    <w:name w:val="toc 8"/>
    <w:basedOn w:val="a"/>
    <w:next w:val="a"/>
    <w:autoRedefine/>
    <w:uiPriority w:val="39"/>
    <w:unhideWhenUsed/>
    <w:rsid w:val="0066730F"/>
    <w:pPr>
      <w:ind w:left="1260"/>
    </w:pPr>
    <w:rPr>
      <w:rFonts w:cstheme="minorHAnsi"/>
      <w:sz w:val="20"/>
      <w:szCs w:val="20"/>
    </w:rPr>
  </w:style>
  <w:style w:type="paragraph" w:styleId="9">
    <w:name w:val="toc 9"/>
    <w:basedOn w:val="a"/>
    <w:next w:val="a"/>
    <w:autoRedefine/>
    <w:uiPriority w:val="39"/>
    <w:unhideWhenUsed/>
    <w:rsid w:val="0066730F"/>
    <w:pPr>
      <w:ind w:left="1470"/>
    </w:pPr>
    <w:rPr>
      <w:rFonts w:cstheme="minorHAnsi"/>
      <w:sz w:val="20"/>
      <w:szCs w:val="20"/>
    </w:rPr>
  </w:style>
  <w:style w:type="paragraph" w:customStyle="1" w:styleId="-11">
    <w:name w:val="彩色底纹 - 着色 11"/>
    <w:hidden/>
    <w:uiPriority w:val="99"/>
    <w:semiHidden/>
    <w:rsid w:val="00E257A5"/>
    <w:pPr>
      <w:spacing w:line="240" w:lineRule="auto"/>
    </w:pPr>
    <w:rPr>
      <w:rFonts w:ascii="Times New Roman" w:eastAsia="宋体" w:hAnsi="Times New Roman" w:cs="Times New Roman"/>
      <w:szCs w:val="24"/>
    </w:rPr>
  </w:style>
  <w:style w:type="character" w:customStyle="1" w:styleId="4Char">
    <w:name w:val="标题 4 Char"/>
    <w:basedOn w:val="a0"/>
    <w:link w:val="4"/>
    <w:uiPriority w:val="9"/>
    <w:semiHidden/>
    <w:rsid w:val="007A4F04"/>
    <w:rPr>
      <w:rFonts w:asciiTheme="majorHAnsi" w:eastAsiaTheme="majorEastAsia" w:hAnsiTheme="majorHAnsi" w:cstheme="majorBidi"/>
      <w:b/>
      <w:bCs/>
      <w:sz w:val="28"/>
      <w:szCs w:val="28"/>
    </w:rPr>
  </w:style>
  <w:style w:type="numbering" w:customStyle="1" w:styleId="32">
    <w:name w:val="无列表3"/>
    <w:next w:val="a2"/>
    <w:uiPriority w:val="99"/>
    <w:semiHidden/>
    <w:unhideWhenUsed/>
    <w:rsid w:val="007A4F04"/>
  </w:style>
  <w:style w:type="paragraph" w:styleId="af4">
    <w:name w:val="List Paragraph"/>
    <w:basedOn w:val="a"/>
    <w:uiPriority w:val="34"/>
    <w:qFormat/>
    <w:rsid w:val="007A4F04"/>
    <w:pPr>
      <w:widowControl w:val="0"/>
      <w:spacing w:line="240" w:lineRule="auto"/>
      <w:ind w:firstLineChars="200" w:firstLine="420"/>
      <w:jc w:val="both"/>
    </w:pPr>
    <w:rPr>
      <w:rFonts w:ascii="Times New Roman" w:eastAsia="宋体" w:hAnsi="Times New Roman" w:cs="Times New Roman"/>
      <w:szCs w:val="24"/>
    </w:rPr>
  </w:style>
  <w:style w:type="table" w:customStyle="1" w:styleId="15">
    <w:name w:val="网格型1"/>
    <w:basedOn w:val="a1"/>
    <w:next w:val="af3"/>
    <w:rsid w:val="007A4F04"/>
    <w:pPr>
      <w:widowControl w:val="0"/>
      <w:spacing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Char9"/>
    <w:uiPriority w:val="99"/>
    <w:semiHidden/>
    <w:unhideWhenUsed/>
    <w:rsid w:val="007A4F04"/>
    <w:pPr>
      <w:widowControl w:val="0"/>
      <w:spacing w:line="240" w:lineRule="auto"/>
      <w:jc w:val="both"/>
    </w:pPr>
    <w:rPr>
      <w:rFonts w:ascii="宋体" w:eastAsia="宋体" w:hAnsi="Times New Roman" w:cs="Times New Roman"/>
      <w:sz w:val="18"/>
      <w:szCs w:val="18"/>
    </w:rPr>
  </w:style>
  <w:style w:type="character" w:customStyle="1" w:styleId="Char9">
    <w:name w:val="文档结构图 Char"/>
    <w:basedOn w:val="a0"/>
    <w:link w:val="af5"/>
    <w:uiPriority w:val="99"/>
    <w:semiHidden/>
    <w:rsid w:val="007A4F04"/>
    <w:rPr>
      <w:rFonts w:ascii="宋体" w:eastAsia="宋体" w:hAnsi="Times New Roman" w:cs="Times New Roman"/>
      <w:sz w:val="18"/>
      <w:szCs w:val="18"/>
    </w:rPr>
  </w:style>
  <w:style w:type="paragraph" w:styleId="af6">
    <w:name w:val="footnote text"/>
    <w:basedOn w:val="a"/>
    <w:link w:val="Chara"/>
    <w:uiPriority w:val="99"/>
    <w:semiHidden/>
    <w:unhideWhenUsed/>
    <w:rsid w:val="007A4F04"/>
    <w:pPr>
      <w:widowControl w:val="0"/>
      <w:snapToGrid w:val="0"/>
      <w:spacing w:line="240" w:lineRule="auto"/>
    </w:pPr>
    <w:rPr>
      <w:rFonts w:ascii="Times New Roman" w:eastAsia="宋体" w:hAnsi="Times New Roman" w:cs="Times New Roman"/>
      <w:sz w:val="18"/>
      <w:szCs w:val="18"/>
    </w:rPr>
  </w:style>
  <w:style w:type="character" w:customStyle="1" w:styleId="Chara">
    <w:name w:val="脚注文本 Char"/>
    <w:basedOn w:val="a0"/>
    <w:link w:val="af6"/>
    <w:uiPriority w:val="99"/>
    <w:semiHidden/>
    <w:rsid w:val="007A4F04"/>
    <w:rPr>
      <w:rFonts w:ascii="Times New Roman" w:eastAsia="宋体" w:hAnsi="Times New Roman" w:cs="Times New Roman"/>
      <w:sz w:val="18"/>
      <w:szCs w:val="18"/>
    </w:rPr>
  </w:style>
  <w:style w:type="character" w:styleId="af7">
    <w:name w:val="footnote reference"/>
    <w:basedOn w:val="a0"/>
    <w:uiPriority w:val="99"/>
    <w:semiHidden/>
    <w:unhideWhenUsed/>
    <w:rsid w:val="007A4F04"/>
    <w:rPr>
      <w:vertAlign w:val="superscript"/>
    </w:rPr>
  </w:style>
  <w:style w:type="character" w:styleId="af8">
    <w:name w:val="FollowedHyperlink"/>
    <w:basedOn w:val="a0"/>
    <w:uiPriority w:val="99"/>
    <w:semiHidden/>
    <w:unhideWhenUsed/>
    <w:rsid w:val="007A4F04"/>
    <w:rPr>
      <w:color w:val="954F72" w:themeColor="followedHyperlink"/>
      <w:u w:val="single"/>
    </w:rPr>
  </w:style>
  <w:style w:type="character" w:customStyle="1" w:styleId="lbl1">
    <w:name w:val="lbl1"/>
    <w:basedOn w:val="a0"/>
    <w:rsid w:val="007A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ike.baidu.com/view/811095.ht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ike.baidu.com/view/309808.ht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ike.baidu.com/view/1063044.ht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36D59-699B-410E-A998-6EA561FC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1</Pages>
  <Words>19663</Words>
  <Characters>112081</Characters>
  <Application>Microsoft Office Word</Application>
  <DocSecurity>0</DocSecurity>
  <Lines>934</Lines>
  <Paragraphs>262</Paragraphs>
  <ScaleCrop>false</ScaleCrop>
  <Company>国家统计局</Company>
  <LinksUpToDate>false</LinksUpToDate>
  <CharactersWithSpaces>131482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wxz</dc:creator>
  <cp:keywords/>
  <dc:description/>
  <cp:lastModifiedBy>Windows 用户</cp:lastModifiedBy>
  <cp:revision>481</cp:revision>
  <cp:lastPrinted>2018-11-13T02:22:00Z</cp:lastPrinted>
  <dcterms:created xsi:type="dcterms:W3CDTF">2017-12-01T02:11:00Z</dcterms:created>
  <dcterms:modified xsi:type="dcterms:W3CDTF">2020-12-28T02:38:00Z</dcterms:modified>
</cp:coreProperties>
</file>