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caps/>
          <w:color w:val="FF0000"/>
          <w:kern w:val="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caps/>
          <w:color w:val="FF0000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caps/>
          <w:color w:val="FF0000"/>
          <w:kern w:val="2"/>
          <w:sz w:val="32"/>
          <w:szCs w:val="32"/>
        </w:rPr>
      </w:pPr>
      <w:r>
        <w:rPr>
          <w:rFonts w:ascii="方正小标宋简体" w:hAnsi="Times New Roman" w:eastAsia="方正小标宋简体" w:cs="Times New Roman"/>
          <w:caps/>
          <w:color w:val="FF0000"/>
          <w:spacing w:val="-200"/>
          <w:ker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267335</wp:posOffset>
                </wp:positionV>
                <wp:extent cx="1485900" cy="1188720"/>
                <wp:effectExtent l="0" t="0" r="0" b="114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方正小标宋简体" w:hAnsi="Times New Roman" w:eastAsia="方正小标宋简体" w:cs="Times New Roman"/>
                                <w:color w:val="FF0000"/>
                                <w:spacing w:val="260"/>
                                <w:w w:val="58"/>
                                <w:kern w:val="0"/>
                                <w:sz w:val="136"/>
                                <w:szCs w:val="136"/>
                              </w:rPr>
                            </w:pPr>
                            <w:r>
                              <w:rPr>
                                <w:rFonts w:hint="eastAsia" w:ascii="方正小标宋简体" w:hAnsi="Times New Roman" w:eastAsia="方正小标宋简体" w:cs="Times New Roman"/>
                                <w:color w:val="FF0000"/>
                                <w:spacing w:val="-20"/>
                                <w:w w:val="60"/>
                                <w:kern w:val="0"/>
                                <w:sz w:val="136"/>
                                <w:szCs w:val="136"/>
                              </w:rPr>
                              <w:t>文件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95pt;margin-top:21.05pt;height:93.6pt;width:117pt;z-index:251659264;mso-width-relative:page;mso-height-relative:page;" fillcolor="#FFFFFF" filled="t" stroked="f" coordsize="21600,21600" o:allowincell="f" o:gfxdata="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4Smu5NgAAAAKAQAADwAA&#10;AAAAAAABACAAAAA4AAAAZHJzL2Rvd25yZXYueG1sUEsBAhQAFAAAAAgAh07iQEeJNi3HAQAAhgMA&#10;AA4AAAAAAAAAAQAgAAAAPQEAAGRycy9lMm9Eb2MueG1sUEsFBgAAAAAGAAYAWQEAAHY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方正小标宋简体" w:hAnsi="Times New Roman" w:eastAsia="方正小标宋简体" w:cs="Times New Roman"/>
                          <w:color w:val="FF0000"/>
                          <w:spacing w:val="260"/>
                          <w:w w:val="58"/>
                          <w:kern w:val="0"/>
                          <w:sz w:val="136"/>
                          <w:szCs w:val="136"/>
                        </w:rPr>
                      </w:pPr>
                      <w:r>
                        <w:rPr>
                          <w:rFonts w:hint="eastAsia" w:ascii="方正小标宋简体" w:hAnsi="Times New Roman" w:eastAsia="方正小标宋简体" w:cs="Times New Roman"/>
                          <w:color w:val="FF0000"/>
                          <w:spacing w:val="-20"/>
                          <w:w w:val="60"/>
                          <w:kern w:val="0"/>
                          <w:sz w:val="136"/>
                          <w:szCs w:val="136"/>
                        </w:rPr>
                        <w:t>文件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960" w:lineRule="exact"/>
        <w:ind w:right="2350" w:rightChars="1119"/>
        <w:jc w:val="distribute"/>
        <w:rPr>
          <w:rFonts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</w:rPr>
      </w:pPr>
      <w:r>
        <w:rPr>
          <w:rFonts w:hint="eastAsia"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</w:rPr>
        <w:t>湖南省第</w:t>
      </w:r>
      <w:r>
        <w:rPr>
          <w:rFonts w:hint="eastAsia"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  <w:lang w:eastAsia="zh-CN"/>
        </w:rPr>
        <w:t>四</w:t>
      </w:r>
      <w:r>
        <w:rPr>
          <w:rFonts w:hint="eastAsia"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</w:rPr>
        <w:t>次全国</w:t>
      </w:r>
      <w:r>
        <w:rPr>
          <w:rFonts w:hint="eastAsia"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  <w:lang w:eastAsia="zh-CN"/>
        </w:rPr>
        <w:t>农业</w:t>
      </w:r>
      <w:r>
        <w:rPr>
          <w:rFonts w:hint="eastAsia" w:ascii="方正小标宋简体" w:hAnsi="Times New Roman" w:eastAsia="方正小标宋简体" w:cs="Times New Roman"/>
          <w:color w:val="FF0000"/>
          <w:spacing w:val="-200"/>
          <w:w w:val="58"/>
          <w:kern w:val="2"/>
          <w:sz w:val="88"/>
          <w:szCs w:val="88"/>
        </w:rPr>
        <w:t>普查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960" w:lineRule="exact"/>
        <w:ind w:right="1953" w:rightChars="930"/>
        <w:jc w:val="distribute"/>
        <w:rPr>
          <w:rFonts w:ascii="方正小标宋简体" w:hAnsi="Times New Roman" w:eastAsia="方正小标宋简体" w:cs="Times New Roman"/>
          <w:caps/>
          <w:color w:val="FF0000"/>
          <w:kern w:val="2"/>
          <w:sz w:val="56"/>
          <w:szCs w:val="56"/>
        </w:rPr>
      </w:pPr>
      <w:r>
        <w:rPr>
          <w:rFonts w:hint="eastAsia" w:ascii="方正小标宋简体" w:hAnsi="Times New Roman" w:eastAsia="方正小标宋简体" w:cs="Times New Roman"/>
          <w:color w:val="FF0000"/>
          <w:w w:val="58"/>
          <w:kern w:val="2"/>
          <w:sz w:val="88"/>
          <w:szCs w:val="88"/>
        </w:rPr>
        <w:t>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caps/>
          <w:kern w:val="2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</w:rPr>
        <w:t>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农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普办〔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号</w:t>
      </w:r>
    </w:p>
    <w:p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  <w:r>
        <w:rPr>
          <w:rFonts w:ascii="Times New Roman" w:hAnsi="Times New Roman" w:eastAsia="仿宋_GB2312" w:cs="Times New Roman"/>
          <w:spacing w:val="-6"/>
          <w:kern w:val="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5715000" cy="0"/>
                <wp:effectExtent l="0" t="9525" r="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8.95pt;height:0pt;width:450pt;z-index:251660288;mso-width-relative:page;mso-height-relative:page;" filled="f" stroked="t" coordsize="21600,21600" o:gfxdata="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xXRXmdMAAAAGAQAADwAAAAAAAAABACAAAAA4&#10;AAAAZHJzL2Rvd25yZXYueG1sUEsBAhQAFAAAAAgAh07iQCitK4r5AQAA8wMAAA4AAAAAAAAAAQAg&#10;AAAAOAEAAGRycy9lMm9Eb2MueG1sUEsFBgAAAAAGAAYAWQEAAKM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湖南省第四次全国农业普查领导小组办公室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关于开展“我眼中的四农普”普查员随手拍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/>
        </w:rPr>
        <w:t>主题征集活动的通知</w:t>
      </w:r>
    </w:p>
    <w:p>
      <w:pPr>
        <w:keepNext w:val="0"/>
        <w:keepLines w:val="0"/>
        <w:widowControl/>
        <w:suppressLineNumbers w:val="0"/>
        <w:spacing w:line="600" w:lineRule="exact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各市州、县市区第四次全国农业普查领导小组办公室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为扎实做好各市州、县市区第四次全国农业普查宣传工作，全方位展示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湖南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省农业普查一线工作风貌，生动记录基层普查工作真实场景，讲好湖南农普故事，进一步提振普查队伍精气神、增强广大普查员的职业归属感与荣誉感，提升全社会对农业普查工作的知晓度、认可度与参与度，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第四次全国农业普查领导小组办公室决定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我眼中的四农普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普查员随手拍主题摄影征集活动。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现将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有关事项通知如下：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一、活动主题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定格基层普查瞬间，展现四农普风采。以一线普查员视角，记录各市州、县市区第四次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农业普查入户走访、数据填报、业务核查、田间摸排、基层培训等各类工作实景，展现全省普查队伍求真务实、敬业奉献的良好风貌，折射新时代乡村发展新气象。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二、征集对象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21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1"/>
          <w:sz w:val="32"/>
          <w:szCs w:val="32"/>
          <w:lang w:val="en-US" w:eastAsia="zh-CN" w:bidi="ar-SA"/>
        </w:rPr>
        <w:t>全省农业普查工作人员</w:t>
      </w:r>
      <w:r>
        <w:rPr>
          <w:rFonts w:hint="default" w:ascii="Times New Roman" w:hAnsi="Times New Roman" w:eastAsia="方正仿宋_GBK" w:cs="Times New Roman"/>
          <w:b w:val="0"/>
          <w:bCs w:val="0"/>
          <w:kern w:val="21"/>
          <w:sz w:val="32"/>
          <w:szCs w:val="32"/>
          <w:lang w:val="en-US" w:eastAsia="zh-CN" w:bidi="ar-SA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三、作品要求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1. 内容真实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作品须为原创实拍，紧扣第四次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农业普查工作场景，真实记录普查一线工作瞬间，主题鲜明、画面清晰、积极正向。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kern w:val="2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2. 格式规范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提交摄影作品需附带简短文字说明（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例如作品名称、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拍摄场景、工作内容、图片简介等），同时注明作者姓名、所在地区及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岗位。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3. 原创合规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作品不得抄袭、过度修图、盗用他人素材，杜绝涉密、隐私及违规画面。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4.版权说明。作品著作权、肖像权归投稿人（单位）所有，投稿人（单位）需确保照片无肖像侵权、版权纠纷及其他法律风险。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四、</w:t>
      </w:r>
      <w:r>
        <w:rPr>
          <w:rFonts w:hint="eastAsia" w:ascii="Times New Roman" w:hAnsi="Times New Roman" w:eastAsia="黑体" w:cs="Times New Roman"/>
          <w:b w:val="0"/>
          <w:bCs w:val="0"/>
          <w:kern w:val="21"/>
          <w:sz w:val="32"/>
          <w:szCs w:val="32"/>
          <w:lang w:val="en-US" w:eastAsia="zh-CN"/>
        </w:rPr>
        <w:t>投稿方式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/>
          <w:kern w:val="21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作品统一以电子图片形式报送至投稿邮箱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21"/>
          <w:sz w:val="32"/>
          <w:szCs w:val="32"/>
          <w:shd w:val="clear" w:fill="auto"/>
        </w:rPr>
        <w:t>wyzdsnp@163.com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邮件主题命名格式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为“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我眼中的四农普+市州名称+作者姓名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+联系方式”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。本次作品征集截止时间为2026年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日24:00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逾期不再接收投稿。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1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展示与应用安排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本次活动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在湖南统计信息网、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红网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及“湖南统计”微信公众号同时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开设《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我眼中的四农普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普查员随手拍》专题展示页面，所有征集作品将择优上线网页专题展示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优质作品将统一收录为全省四农普宣传成果素材，可用于全省农普线下宣传展览、成果汇编、主题宣传物料制作等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同时择优整理转化为新闻宣传稿件，推荐至上级部门及主流媒体刊发推广，扩大湖南农普宣传影响力。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1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kern w:val="21"/>
          <w:sz w:val="32"/>
          <w:szCs w:val="32"/>
        </w:rPr>
        <w:t>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请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各市州、县市区第四次全国农业普查领导小组办公室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高度重视本次主题征集活动，广泛动员辖区内全体普查员、普查指导员积极参与、主动投稿，丰富全省农普宣传内容，营造全社会关心、支持、配合农业普查的良好氛围。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联系人：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向鹏飞，联系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电话：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0731-82204997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 xml:space="preserve">         湖南省第四次全国农业普查领导小组办公室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月13日</w:t>
      </w: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adjustRightInd w:val="0"/>
        <w:snapToGrid w:val="0"/>
        <w:spacing w:line="320" w:lineRule="exact"/>
        <w:rPr>
          <w:rFonts w:ascii="Times New Roman" w:hAnsi="Times New Roman" w:eastAsia="仿宋_GB2312" w:cs="Times New Roman"/>
          <w:caps/>
          <w:kern w:val="0"/>
          <w:sz w:val="52"/>
          <w:szCs w:val="52"/>
        </w:rPr>
      </w:pPr>
      <w:r>
        <w:rPr>
          <w:rFonts w:ascii="Times New Roman" w:hAnsi="Times New Roman" w:eastAsia="仿宋_GB2312" w:cs="Times New Roman"/>
          <w:caps/>
          <w:kern w:val="0"/>
          <w:sz w:val="52"/>
          <w:szCs w:val="52"/>
        </w:rPr>
        <w:t>—————————————————</w:t>
      </w:r>
    </w:p>
    <w:p>
      <w:pPr>
        <w:adjustRightInd w:val="0"/>
        <w:snapToGrid w:val="0"/>
        <w:spacing w:line="320" w:lineRule="exact"/>
        <w:rPr>
          <w:rFonts w:ascii="Times New Roman" w:hAnsi="Times New Roman" w:eastAsia="仿宋_GB2312" w:cs="Times New Roman"/>
          <w:caps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aps/>
          <w:kern w:val="0"/>
          <w:sz w:val="28"/>
          <w:szCs w:val="28"/>
        </w:rPr>
        <w:t>湖南省</w:t>
      </w:r>
      <w:r>
        <w:rPr>
          <w:rFonts w:hint="eastAsia" w:ascii="Times New Roman" w:hAnsi="Times New Roman" w:eastAsia="仿宋_GB2312" w:cs="Times New Roman"/>
          <w:caps/>
          <w:kern w:val="0"/>
          <w:sz w:val="28"/>
          <w:szCs w:val="28"/>
          <w:lang w:eastAsia="zh-CN"/>
        </w:rPr>
        <w:t>第四次全国农业普查领导小组</w:t>
      </w:r>
      <w:r>
        <w:rPr>
          <w:rFonts w:hint="eastAsia" w:ascii="Times New Roman" w:hAnsi="Times New Roman" w:eastAsia="仿宋_GB2312" w:cs="Times New Roman"/>
          <w:caps/>
          <w:kern w:val="0"/>
          <w:sz w:val="28"/>
          <w:szCs w:val="28"/>
        </w:rPr>
        <w:t>办公室</w:t>
      </w:r>
      <w:r>
        <w:rPr>
          <w:rFonts w:ascii="Times New Roman" w:hAnsi="Times New Roman" w:eastAsia="仿宋_GB2312" w:cs="Times New Roman"/>
          <w:caps/>
          <w:kern w:val="0"/>
          <w:sz w:val="28"/>
          <w:szCs w:val="28"/>
        </w:rPr>
        <w:t xml:space="preserve">   </w:t>
      </w:r>
      <w:r>
        <w:rPr>
          <w:rFonts w:hint="eastAsia" w:ascii="Times New Roman" w:hAnsi="Times New Roman" w:eastAsia="仿宋_GB2312" w:cs="Times New Roman"/>
          <w:caps/>
          <w:kern w:val="0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caps/>
          <w:kern w:val="0"/>
          <w:sz w:val="28"/>
          <w:szCs w:val="28"/>
        </w:rPr>
        <w:t xml:space="preserve"> 202</w:t>
      </w:r>
      <w:r>
        <w:rPr>
          <w:rFonts w:hint="eastAsia" w:ascii="Times New Roman" w:hAnsi="Times New Roman" w:eastAsia="仿宋_GB2312" w:cs="Times New Roman"/>
          <w:caps/>
          <w:kern w:val="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_GB2312" w:cs="Times New Roman"/>
          <w:caps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aps/>
          <w:kern w:val="0"/>
          <w:sz w:val="28"/>
          <w:szCs w:val="28"/>
          <w:lang w:val="en-US" w:eastAsia="zh-CN"/>
        </w:rPr>
        <w:t>10</w:t>
      </w:r>
      <w:r>
        <w:rPr>
          <w:rFonts w:ascii="Times New Roman" w:hAnsi="Times New Roman" w:eastAsia="仿宋_GB2312" w:cs="Times New Roman"/>
          <w:caps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caps/>
          <w:kern w:val="0"/>
          <w:sz w:val="28"/>
          <w:szCs w:val="28"/>
          <w:lang w:val="en-US" w:eastAsia="zh-CN"/>
        </w:rPr>
        <w:t>13</w:t>
      </w:r>
      <w:r>
        <w:rPr>
          <w:rFonts w:ascii="Times New Roman" w:hAnsi="Times New Roman" w:eastAsia="仿宋_GB2312" w:cs="Times New Roman"/>
          <w:caps/>
          <w:kern w:val="0"/>
          <w:sz w:val="28"/>
          <w:szCs w:val="28"/>
        </w:rPr>
        <w:t>日印发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lef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aps/>
          <w:kern w:val="0"/>
          <w:sz w:val="52"/>
          <w:szCs w:val="52"/>
        </w:rPr>
        <w:t>—————————————————</w:t>
      </w:r>
      <w:r>
        <w:rPr>
          <w:rFonts w:ascii="Times New Roman" w:hAnsi="Times New Roman" w:eastAsia="仿宋" w:cs="Times New Roman"/>
          <w:kern w:val="0"/>
          <w:sz w:val="32"/>
          <w:szCs w:val="22"/>
        </w:rPr>
        <w:t xml:space="preserve">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-428625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7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FgAAAGRycy9QSwECFAAUAAAACACHTuJAxtqCKdYAAAAIAQAADwAAAAAAAAABACAA&#10;AAA4AAAAZHJzL2Rvd25yZXYueG1sUEsBAhQAFAAAAAgAh07iQOGA044yAgAAYQQAAA4AAAAAAAAA&#10;AQAgAAAAOwEAAGRycy9lMm9Eb2M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MjBlODcwNjQyMWFjMThkOWNkZWMyMzlmNjY5ZGEifQ=="/>
  </w:docVars>
  <w:rsids>
    <w:rsidRoot w:val="4CC42613"/>
    <w:rsid w:val="03800D34"/>
    <w:rsid w:val="039740F9"/>
    <w:rsid w:val="04082AD7"/>
    <w:rsid w:val="08AE00F1"/>
    <w:rsid w:val="0DE00553"/>
    <w:rsid w:val="138A3509"/>
    <w:rsid w:val="175D7323"/>
    <w:rsid w:val="1D73135F"/>
    <w:rsid w:val="208A3AF0"/>
    <w:rsid w:val="23166B67"/>
    <w:rsid w:val="26AC4F7F"/>
    <w:rsid w:val="29443160"/>
    <w:rsid w:val="2B285689"/>
    <w:rsid w:val="2D76092E"/>
    <w:rsid w:val="2D7623CA"/>
    <w:rsid w:val="2D915768"/>
    <w:rsid w:val="2DA63C8C"/>
    <w:rsid w:val="2EBC6814"/>
    <w:rsid w:val="311471CC"/>
    <w:rsid w:val="313F372D"/>
    <w:rsid w:val="33F702EF"/>
    <w:rsid w:val="386A5D7E"/>
    <w:rsid w:val="3AFD7643"/>
    <w:rsid w:val="41831414"/>
    <w:rsid w:val="42D95157"/>
    <w:rsid w:val="477809B0"/>
    <w:rsid w:val="4823125B"/>
    <w:rsid w:val="4CC42613"/>
    <w:rsid w:val="54554E92"/>
    <w:rsid w:val="55C73B6D"/>
    <w:rsid w:val="664B1C51"/>
    <w:rsid w:val="6CFE7A1D"/>
    <w:rsid w:val="705FA7A3"/>
    <w:rsid w:val="726F4F19"/>
    <w:rsid w:val="745D7EB9"/>
    <w:rsid w:val="76FE546E"/>
    <w:rsid w:val="8F9E216A"/>
    <w:rsid w:val="FD26C32E"/>
    <w:rsid w:val="FF57E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4"/>
    <w:qFormat/>
    <w:uiPriority w:val="0"/>
    <w:pPr>
      <w:ind w:firstLine="420" w:firstLineChars="100"/>
    </w:pPr>
    <w:rPr>
      <w:rFonts w:ascii="Times New Roman" w:hAnsi="Times New Roman"/>
      <w:szCs w:val="22"/>
    </w:rPr>
  </w:style>
  <w:style w:type="paragraph" w:styleId="3">
    <w:name w:val="Body Text"/>
    <w:basedOn w:val="1"/>
    <w:qFormat/>
    <w:uiPriority w:val="0"/>
    <w:pPr>
      <w:spacing w:line="600" w:lineRule="exact"/>
      <w:ind w:firstLine="883" w:firstLineChars="200"/>
    </w:pPr>
    <w:rPr>
      <w:rFonts w:cs="Times New Roman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Indent"/>
    <w:basedOn w:val="1"/>
    <w:next w:val="1"/>
    <w:qFormat/>
    <w:uiPriority w:val="99"/>
    <w:pPr>
      <w:adjustRightInd w:val="0"/>
      <w:spacing w:line="360" w:lineRule="atLeast"/>
      <w:ind w:firstLine="600"/>
      <w:textAlignment w:val="baseline"/>
    </w:pPr>
    <w:rPr>
      <w:kern w:val="0"/>
      <w:sz w:val="30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6"/>
    <w:next w:val="1"/>
    <w:qFormat/>
    <w:uiPriority w:val="0"/>
    <w:pPr>
      <w:widowControl w:val="0"/>
      <w:spacing w:after="120" w:afterLines="0"/>
      <w:ind w:left="200" w:leftChars="200"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1040</Words>
  <Characters>1081</Characters>
  <Lines>0</Lines>
  <Paragraphs>0</Paragraphs>
  <TotalTime>1</TotalTime>
  <ScaleCrop>false</ScaleCrop>
  <LinksUpToDate>false</LinksUpToDate>
  <CharactersWithSpaces>1120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2026-09-25T14:35:00Z</dcterms:created>
  <dc:creator>姠姑娘</dc:creator>
  <cp:lastModifiedBy>greatwall</cp:lastModifiedBy>
  <dcterms:modified xsi:type="dcterms:W3CDTF">2026-10-15T11:25:14Z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E20EFDB2142B481D903DD06A686D54AF</vt:lpwstr>
  </property>
  <property fmtid="{D5CDD505-2E9C-101B-9397-08002B2CF9AE}" pid="4" name="KSOTemplateDocerSaveRecord">
    <vt:lpwstr>eyJoZGlkIjoiNmQ5NGYwYzYyMGQyMDk2NjFlZjFlNTQ3ZDc5NjQyNWEiLCJ1c2VySWQiOiI1MzQ4MzQzOTUifQ==</vt:lpwstr>
  </property>
</Properties>
</file>